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B72" w:rsidRPr="00BE5EEA" w:rsidRDefault="00D23F74">
      <w:pPr>
        <w:spacing w:before="240" w:after="80"/>
        <w:jc w:val="center"/>
        <w:rPr>
          <w:rFonts w:ascii="Times New Roman" w:hAnsi="Times New Roman" w:cs="Times New Roman"/>
          <w:lang w:val="ru-RU"/>
        </w:rPr>
      </w:pPr>
      <w:r w:rsidRPr="00BE5EEA">
        <w:rPr>
          <w:rFonts w:ascii="Times New Roman" w:eastAsia="Calibri" w:hAnsi="Times New Roman" w:cs="Times New Roman"/>
          <w:b/>
          <w:color w:val="1F4E78"/>
          <w:sz w:val="36"/>
          <w:lang w:val="ru-RU"/>
        </w:rPr>
        <w:t>ИЗВЕЩЕНИЕ</w:t>
      </w:r>
    </w:p>
    <w:p w:rsidR="00F12B72" w:rsidRPr="00BE5EEA" w:rsidRDefault="00D23F74">
      <w:pPr>
        <w:spacing w:after="320"/>
        <w:jc w:val="center"/>
        <w:rPr>
          <w:rFonts w:ascii="Times New Roman" w:hAnsi="Times New Roman" w:cs="Times New Roman"/>
          <w:lang w:val="ru-RU"/>
        </w:rPr>
      </w:pPr>
      <w:r w:rsidRPr="00BE5EEA">
        <w:rPr>
          <w:rFonts w:ascii="Times New Roman" w:eastAsia="Calibri" w:hAnsi="Times New Roman" w:cs="Times New Roman"/>
          <w:b/>
          <w:color w:val="000000"/>
          <w:sz w:val="26"/>
          <w:lang w:val="ru-RU"/>
        </w:rPr>
        <w:t xml:space="preserve">о проведении открытого конкурса на поставку изделий сравнения — спортивного оборудования для спортивной гимнастики по стандартам </w:t>
      </w:r>
      <w:r w:rsidRPr="003254CB">
        <w:rPr>
          <w:rFonts w:ascii="Times New Roman" w:eastAsia="Calibri" w:hAnsi="Times New Roman" w:cs="Times New Roman"/>
          <w:b/>
          <w:color w:val="000000"/>
          <w:sz w:val="26"/>
        </w:rPr>
        <w:t>FIG</w:t>
      </w:r>
    </w:p>
    <w:tbl>
      <w:tblPr>
        <w:tblW w:w="9360" w:type="dxa"/>
        <w:tblInd w:w="12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F12B72" w:rsidRPr="009B3131">
        <w:tc>
          <w:tcPr>
            <w:tcW w:w="2700" w:type="dxa"/>
            <w:shd w:val="clear" w:color="auto" w:fill="E8EEF5"/>
            <w:vAlign w:val="center"/>
          </w:tcPr>
          <w:p w:rsidR="00F12B72" w:rsidRPr="003254CB" w:rsidRDefault="00D23F74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Заказчик</w:t>
            </w:r>
            <w:proofErr w:type="spellEnd"/>
          </w:p>
        </w:tc>
        <w:tc>
          <w:tcPr>
            <w:tcW w:w="6660" w:type="dxa"/>
            <w:vAlign w:val="center"/>
          </w:tcPr>
          <w:p w:rsidR="00F12B72" w:rsidRPr="00224E0A" w:rsidRDefault="00D23F74">
            <w:pPr>
              <w:spacing w:after="0" w:line="252" w:lineRule="auto"/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</w:pPr>
            <w:r w:rsidRPr="00224E0A"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>Общество с ограниченной ответственностью «ФСИ «Аналитика»</w:t>
            </w:r>
          </w:p>
        </w:tc>
      </w:tr>
      <w:tr w:rsidR="00F12B72" w:rsidRPr="009B3131">
        <w:tc>
          <w:tcPr>
            <w:tcW w:w="2700" w:type="dxa"/>
            <w:shd w:val="clear" w:color="auto" w:fill="E8EEF5"/>
            <w:vAlign w:val="center"/>
          </w:tcPr>
          <w:p w:rsidR="00F12B72" w:rsidRPr="00224E0A" w:rsidRDefault="00D23F74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  <w:r w:rsidRPr="00224E0A">
              <w:rPr>
                <w:rFonts w:ascii="Times New Roman" w:eastAsia="Calibri" w:hAnsi="Times New Roman" w:cs="Times New Roman"/>
                <w:b/>
                <w:color w:val="000000"/>
                <w:sz w:val="20"/>
                <w:lang w:val="ru-RU"/>
              </w:rPr>
              <w:t>Место нахождения и почтовый адрес</w:t>
            </w:r>
          </w:p>
        </w:tc>
        <w:tc>
          <w:tcPr>
            <w:tcW w:w="6660" w:type="dxa"/>
            <w:vAlign w:val="center"/>
          </w:tcPr>
          <w:p w:rsidR="00F12B72" w:rsidRPr="00224E0A" w:rsidRDefault="003254CB" w:rsidP="003254CB">
            <w:pPr>
              <w:spacing w:after="0" w:line="252" w:lineRule="auto"/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</w:pPr>
            <w:r w:rsidRPr="00224E0A"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 xml:space="preserve">443532, Самарская </w:t>
            </w:r>
            <w:proofErr w:type="spellStart"/>
            <w:r w:rsidRPr="00224E0A"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>обл</w:t>
            </w:r>
            <w:proofErr w:type="spellEnd"/>
            <w:r w:rsidRPr="00224E0A"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 xml:space="preserve">, Волжский район, </w:t>
            </w:r>
            <w:proofErr w:type="spellStart"/>
            <w:r w:rsidRPr="00224E0A"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>пос.Верхняя</w:t>
            </w:r>
            <w:proofErr w:type="spellEnd"/>
            <w:r w:rsidRPr="00224E0A"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24E0A"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>Подстепновка</w:t>
            </w:r>
            <w:proofErr w:type="spellEnd"/>
            <w:r w:rsidRPr="00224E0A"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224E0A"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>ул.Специалистов</w:t>
            </w:r>
            <w:proofErr w:type="spellEnd"/>
            <w:r w:rsidRPr="00224E0A"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>, д.16 Б</w:t>
            </w:r>
          </w:p>
        </w:tc>
      </w:tr>
      <w:tr w:rsidR="00F12B72" w:rsidRPr="003254CB">
        <w:tc>
          <w:tcPr>
            <w:tcW w:w="2700" w:type="dxa"/>
            <w:shd w:val="clear" w:color="auto" w:fill="E8EEF5"/>
            <w:vAlign w:val="center"/>
          </w:tcPr>
          <w:p w:rsidR="00F12B72" w:rsidRPr="003254CB" w:rsidRDefault="00D23F74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Адрес</w:t>
            </w:r>
            <w:proofErr w:type="spellEnd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электронной</w:t>
            </w:r>
            <w:proofErr w:type="spellEnd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почты</w:t>
            </w:r>
            <w:proofErr w:type="spellEnd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/ </w:t>
            </w: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телефон</w:t>
            </w:r>
            <w:proofErr w:type="spellEnd"/>
          </w:p>
        </w:tc>
        <w:tc>
          <w:tcPr>
            <w:tcW w:w="6660" w:type="dxa"/>
            <w:vAlign w:val="center"/>
          </w:tcPr>
          <w:p w:rsidR="00F12B72" w:rsidRPr="003254CB" w:rsidRDefault="003254CB">
            <w:pPr>
              <w:spacing w:after="0" w:line="252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3254CB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sfsi@sfsi.ru  </w:t>
            </w:r>
          </w:p>
          <w:p w:rsidR="003254CB" w:rsidRPr="003254CB" w:rsidRDefault="009B3131">
            <w:pPr>
              <w:spacing w:after="0" w:line="252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hyperlink r:id="rId9" w:history="1">
              <w:r w:rsidR="003254CB" w:rsidRPr="003254CB">
                <w:rPr>
                  <w:rFonts w:ascii="Times New Roman" w:eastAsia="Calibri" w:hAnsi="Times New Roman" w:cs="Times New Roman"/>
                  <w:color w:val="000000"/>
                </w:rPr>
                <w:t>+7 (846) 212-99-83</w:t>
              </w:r>
            </w:hyperlink>
          </w:p>
        </w:tc>
      </w:tr>
      <w:tr w:rsidR="00F12B72" w:rsidRPr="009B3131">
        <w:tc>
          <w:tcPr>
            <w:tcW w:w="2700" w:type="dxa"/>
            <w:shd w:val="clear" w:color="auto" w:fill="E8EEF5"/>
            <w:vAlign w:val="center"/>
          </w:tcPr>
          <w:p w:rsidR="00F12B72" w:rsidRPr="003254CB" w:rsidRDefault="00D23F74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Контактное</w:t>
            </w:r>
            <w:proofErr w:type="spellEnd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лицо</w:t>
            </w:r>
            <w:proofErr w:type="spellEnd"/>
          </w:p>
        </w:tc>
        <w:tc>
          <w:tcPr>
            <w:tcW w:w="6660" w:type="dxa"/>
            <w:vAlign w:val="center"/>
          </w:tcPr>
          <w:p w:rsidR="00F12B72" w:rsidRPr="003254CB" w:rsidRDefault="003254CB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>Главный конструктор Вечканов Артем Сергеевич</w:t>
            </w:r>
          </w:p>
        </w:tc>
      </w:tr>
      <w:tr w:rsidR="00F12B72" w:rsidRPr="009B3131">
        <w:tc>
          <w:tcPr>
            <w:tcW w:w="2700" w:type="dxa"/>
            <w:shd w:val="clear" w:color="auto" w:fill="E8EEF5"/>
            <w:vAlign w:val="center"/>
          </w:tcPr>
          <w:p w:rsidR="00F12B72" w:rsidRPr="003254CB" w:rsidRDefault="00D23F74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Способ</w:t>
            </w:r>
            <w:proofErr w:type="spellEnd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закупки</w:t>
            </w:r>
            <w:proofErr w:type="spellEnd"/>
          </w:p>
        </w:tc>
        <w:tc>
          <w:tcPr>
            <w:tcW w:w="6660" w:type="dxa"/>
            <w:vAlign w:val="center"/>
          </w:tcPr>
          <w:p w:rsidR="00F12B72" w:rsidRPr="00224E0A" w:rsidRDefault="00D23F74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  <w:r w:rsidRPr="00224E0A"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>Открытый конкурс (публичная конкурсная процедура)</w:t>
            </w:r>
          </w:p>
        </w:tc>
      </w:tr>
      <w:tr w:rsidR="00F12B72" w:rsidRPr="003254CB">
        <w:tc>
          <w:tcPr>
            <w:tcW w:w="2700" w:type="dxa"/>
            <w:shd w:val="clear" w:color="auto" w:fill="E8EEF5"/>
            <w:vAlign w:val="center"/>
          </w:tcPr>
          <w:p w:rsidR="00F12B72" w:rsidRPr="003254CB" w:rsidRDefault="00D23F74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Номер</w:t>
            </w:r>
            <w:proofErr w:type="spellEnd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извещения</w:t>
            </w:r>
            <w:proofErr w:type="spellEnd"/>
          </w:p>
        </w:tc>
        <w:tc>
          <w:tcPr>
            <w:tcW w:w="6660" w:type="dxa"/>
            <w:vAlign w:val="center"/>
          </w:tcPr>
          <w:p w:rsidR="00F12B72" w:rsidRPr="003254CB" w:rsidRDefault="003254CB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>1</w:t>
            </w:r>
          </w:p>
        </w:tc>
      </w:tr>
      <w:tr w:rsidR="00F12B72" w:rsidRPr="003254CB">
        <w:tc>
          <w:tcPr>
            <w:tcW w:w="2700" w:type="dxa"/>
            <w:shd w:val="clear" w:color="auto" w:fill="E8EEF5"/>
            <w:vAlign w:val="center"/>
          </w:tcPr>
          <w:p w:rsidR="00F12B72" w:rsidRPr="003254CB" w:rsidRDefault="00D23F74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Дата</w:t>
            </w:r>
            <w:proofErr w:type="spellEnd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размещения</w:t>
            </w:r>
            <w:proofErr w:type="spellEnd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извещения</w:t>
            </w:r>
            <w:proofErr w:type="spellEnd"/>
          </w:p>
        </w:tc>
        <w:tc>
          <w:tcPr>
            <w:tcW w:w="6660" w:type="dxa"/>
            <w:vAlign w:val="center"/>
          </w:tcPr>
          <w:p w:rsidR="00F12B72" w:rsidRPr="003254CB" w:rsidRDefault="003254CB" w:rsidP="00224E0A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>0</w:t>
            </w:r>
            <w:r w:rsidR="00224E0A"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>3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>.09.2026</w:t>
            </w:r>
          </w:p>
        </w:tc>
      </w:tr>
    </w:tbl>
    <w:p w:rsidR="00F12B72" w:rsidRPr="003254CB" w:rsidRDefault="00F12B72">
      <w:pPr>
        <w:spacing w:after="0"/>
        <w:rPr>
          <w:rFonts w:ascii="Times New Roman" w:hAnsi="Times New Roman" w:cs="Times New Roman"/>
        </w:rPr>
      </w:pPr>
    </w:p>
    <w:p w:rsidR="00F12B72" w:rsidRPr="00224E0A" w:rsidRDefault="00D23F74">
      <w:pPr>
        <w:pStyle w:val="1"/>
        <w:rPr>
          <w:rFonts w:ascii="Times New Roman" w:hAnsi="Times New Roman" w:cs="Times New Roman"/>
          <w:lang w:val="ru-RU"/>
        </w:rPr>
      </w:pPr>
      <w:r w:rsidRPr="00224E0A">
        <w:rPr>
          <w:rFonts w:ascii="Times New Roman" w:hAnsi="Times New Roman" w:cs="Times New Roman"/>
          <w:lang w:val="ru-RU"/>
        </w:rPr>
        <w:t>1. Предмет и цель закупки</w:t>
      </w:r>
    </w:p>
    <w:p w:rsidR="00F12B72" w:rsidRPr="00224E0A" w:rsidRDefault="00D23F74">
      <w:pPr>
        <w:jc w:val="both"/>
        <w:rPr>
          <w:rFonts w:ascii="Times New Roman" w:hAnsi="Times New Roman" w:cs="Times New Roman"/>
          <w:lang w:val="ru-RU"/>
        </w:rPr>
      </w:pPr>
      <w:r w:rsidRPr="00224E0A">
        <w:rPr>
          <w:rFonts w:ascii="Times New Roman" w:eastAsia="Calibri" w:hAnsi="Times New Roman" w:cs="Times New Roman"/>
          <w:b/>
          <w:color w:val="000000"/>
          <w:lang w:val="ru-RU"/>
        </w:rPr>
        <w:t xml:space="preserve">Предмет закупки: </w:t>
      </w:r>
      <w:r w:rsidRPr="00224E0A">
        <w:rPr>
          <w:rFonts w:ascii="Times New Roman" w:eastAsia="Calibri" w:hAnsi="Times New Roman" w:cs="Times New Roman"/>
          <w:color w:val="000000"/>
          <w:lang w:val="ru-RU"/>
        </w:rPr>
        <w:t>поставка изделий сравнения — спортивного оборудования для спортивной гимнастики, соответствующего стандартам Международной федерации гимнастики (</w:t>
      </w:r>
      <w:r w:rsidRPr="003254CB">
        <w:rPr>
          <w:rFonts w:ascii="Times New Roman" w:eastAsia="Calibri" w:hAnsi="Times New Roman" w:cs="Times New Roman"/>
          <w:color w:val="000000"/>
        </w:rPr>
        <w:t>FIG</w:t>
      </w:r>
      <w:r w:rsidRPr="00224E0A">
        <w:rPr>
          <w:rFonts w:ascii="Times New Roman" w:eastAsia="Calibri" w:hAnsi="Times New Roman" w:cs="Times New Roman"/>
          <w:color w:val="000000"/>
          <w:lang w:val="ru-RU"/>
        </w:rPr>
        <w:t>), в составе согласно приложению к настоящему извещению и техническому заданию.</w:t>
      </w:r>
    </w:p>
    <w:p w:rsidR="00F12B72" w:rsidRPr="00224E0A" w:rsidRDefault="00D23F74">
      <w:pPr>
        <w:jc w:val="both"/>
        <w:rPr>
          <w:rFonts w:ascii="Times New Roman" w:hAnsi="Times New Roman" w:cs="Times New Roman"/>
          <w:lang w:val="ru-RU"/>
        </w:rPr>
      </w:pPr>
      <w:r w:rsidRPr="00224E0A">
        <w:rPr>
          <w:rFonts w:ascii="Times New Roman" w:eastAsia="Calibri" w:hAnsi="Times New Roman" w:cs="Times New Roman"/>
          <w:b/>
          <w:color w:val="000000"/>
          <w:lang w:val="ru-RU"/>
        </w:rPr>
        <w:t xml:space="preserve">Цель закупки: </w:t>
      </w:r>
      <w:r w:rsidRPr="00224E0A">
        <w:rPr>
          <w:rFonts w:ascii="Times New Roman" w:eastAsia="Calibri" w:hAnsi="Times New Roman" w:cs="Times New Roman"/>
          <w:color w:val="000000"/>
          <w:lang w:val="ru-RU"/>
        </w:rPr>
        <w:t xml:space="preserve">использование изделий при выполнении второго этапа НИР по разработке современной технологии «Разработка и производство соревновательной линейки российского инновационного спортивного оборудования в целях комплексного </w:t>
      </w:r>
      <w:proofErr w:type="spellStart"/>
      <w:r w:rsidRPr="00224E0A">
        <w:rPr>
          <w:rFonts w:ascii="Times New Roman" w:eastAsia="Calibri" w:hAnsi="Times New Roman" w:cs="Times New Roman"/>
          <w:color w:val="000000"/>
          <w:lang w:val="ru-RU"/>
        </w:rPr>
        <w:t>импортозамещения</w:t>
      </w:r>
      <w:proofErr w:type="spellEnd"/>
      <w:r w:rsidRPr="00224E0A">
        <w:rPr>
          <w:rFonts w:ascii="Times New Roman" w:eastAsia="Calibri" w:hAnsi="Times New Roman" w:cs="Times New Roman"/>
          <w:color w:val="000000"/>
          <w:lang w:val="ru-RU"/>
        </w:rPr>
        <w:t xml:space="preserve"> по направлению спортивная гимнастика, по стандартам Международной Федерации Гимнастики», включая сравнительные исследования, оценку конструктивных и эксплуатационных характеристик и формирование требований к разрабатываемой продукции.</w:t>
      </w:r>
    </w:p>
    <w:p w:rsidR="00F12B72" w:rsidRPr="003254CB" w:rsidRDefault="00D23F74">
      <w:pPr>
        <w:pStyle w:val="1"/>
        <w:rPr>
          <w:rFonts w:ascii="Times New Roman" w:hAnsi="Times New Roman" w:cs="Times New Roman"/>
        </w:rPr>
      </w:pPr>
      <w:r w:rsidRPr="003254CB">
        <w:rPr>
          <w:rFonts w:ascii="Times New Roman" w:hAnsi="Times New Roman" w:cs="Times New Roman"/>
        </w:rPr>
        <w:t xml:space="preserve">2. </w:t>
      </w:r>
      <w:proofErr w:type="spellStart"/>
      <w:r w:rsidRPr="003254CB">
        <w:rPr>
          <w:rFonts w:ascii="Times New Roman" w:hAnsi="Times New Roman" w:cs="Times New Roman"/>
        </w:rPr>
        <w:t>Основные</w:t>
      </w:r>
      <w:proofErr w:type="spellEnd"/>
      <w:r w:rsidRPr="003254CB">
        <w:rPr>
          <w:rFonts w:ascii="Times New Roman" w:hAnsi="Times New Roman" w:cs="Times New Roman"/>
        </w:rPr>
        <w:t xml:space="preserve"> </w:t>
      </w:r>
      <w:proofErr w:type="spellStart"/>
      <w:r w:rsidRPr="003254CB">
        <w:rPr>
          <w:rFonts w:ascii="Times New Roman" w:hAnsi="Times New Roman" w:cs="Times New Roman"/>
        </w:rPr>
        <w:t>условия</w:t>
      </w:r>
      <w:proofErr w:type="spellEnd"/>
      <w:r w:rsidRPr="003254CB">
        <w:rPr>
          <w:rFonts w:ascii="Times New Roman" w:hAnsi="Times New Roman" w:cs="Times New Roman"/>
        </w:rPr>
        <w:t xml:space="preserve"> </w:t>
      </w:r>
      <w:proofErr w:type="spellStart"/>
      <w:r w:rsidRPr="003254CB">
        <w:rPr>
          <w:rFonts w:ascii="Times New Roman" w:hAnsi="Times New Roman" w:cs="Times New Roman"/>
        </w:rPr>
        <w:t>закупки</w:t>
      </w:r>
      <w:proofErr w:type="spellEnd"/>
    </w:p>
    <w:tbl>
      <w:tblPr>
        <w:tblW w:w="9360" w:type="dxa"/>
        <w:tblInd w:w="12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F12B72" w:rsidRPr="009B3131">
        <w:tc>
          <w:tcPr>
            <w:tcW w:w="2700" w:type="dxa"/>
            <w:shd w:val="clear" w:color="auto" w:fill="E8EEF5"/>
            <w:vAlign w:val="center"/>
          </w:tcPr>
          <w:p w:rsidR="00F12B72" w:rsidRPr="003254CB" w:rsidRDefault="00D23F74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Количество</w:t>
            </w:r>
            <w:proofErr w:type="spellEnd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позиций</w:t>
            </w:r>
            <w:proofErr w:type="spellEnd"/>
          </w:p>
        </w:tc>
        <w:tc>
          <w:tcPr>
            <w:tcW w:w="6660" w:type="dxa"/>
            <w:vAlign w:val="center"/>
          </w:tcPr>
          <w:p w:rsidR="00F12B72" w:rsidRPr="00224E0A" w:rsidRDefault="00D23F74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  <w:r w:rsidRPr="00224E0A"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>8 комплексных позиций спортивного оборудования (единый предмет закупки)</w:t>
            </w:r>
          </w:p>
        </w:tc>
      </w:tr>
      <w:tr w:rsidR="00F12B72" w:rsidRPr="009B3131">
        <w:tc>
          <w:tcPr>
            <w:tcW w:w="2700" w:type="dxa"/>
            <w:shd w:val="clear" w:color="auto" w:fill="E8EEF5"/>
            <w:vAlign w:val="center"/>
          </w:tcPr>
          <w:p w:rsidR="00F12B72" w:rsidRPr="003254CB" w:rsidRDefault="00D23F74" w:rsidP="009B3131">
            <w:pPr>
              <w:spacing w:after="0" w:line="252" w:lineRule="auto"/>
              <w:rPr>
                <w:rFonts w:ascii="Times New Roman" w:hAnsi="Times New Roman" w:cs="Times New Roman"/>
              </w:rPr>
            </w:pPr>
            <w:bookmarkStart w:id="0" w:name="_GoBack" w:colFirst="0" w:colLast="1"/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Начальная</w:t>
            </w:r>
            <w:proofErr w:type="spellEnd"/>
            <w:r w:rsidR="009B3131">
              <w:rPr>
                <w:rFonts w:ascii="Times New Roman" w:eastAsia="Calibri" w:hAnsi="Times New Roman" w:cs="Times New Roman"/>
                <w:b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цена</w:t>
            </w:r>
            <w:proofErr w:type="spellEnd"/>
          </w:p>
        </w:tc>
        <w:tc>
          <w:tcPr>
            <w:tcW w:w="6660" w:type="dxa"/>
            <w:vAlign w:val="center"/>
          </w:tcPr>
          <w:p w:rsidR="00F12B72" w:rsidRPr="00224E0A" w:rsidRDefault="00D23F74" w:rsidP="009B3131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  <w:r w:rsidRPr="00224E0A"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>3</w:t>
            </w:r>
            <w:r w:rsidR="009B3131"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>2</w:t>
            </w:r>
            <w:r w:rsidRPr="00224E0A"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 xml:space="preserve"> </w:t>
            </w:r>
            <w:r w:rsidR="009B3131"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>000</w:t>
            </w:r>
            <w:r w:rsidRPr="00224E0A"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 xml:space="preserve"> 000 (Тридцать </w:t>
            </w:r>
            <w:r w:rsidR="009B3131"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>два миллиона</w:t>
            </w:r>
            <w:r w:rsidRPr="00224E0A"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>) рублей, включая применимые налоги, сборы, упаковку, доставку, страхование, погрузочно-разгрузочные работы и иные расходы поставщика</w:t>
            </w:r>
          </w:p>
        </w:tc>
      </w:tr>
      <w:bookmarkEnd w:id="0"/>
      <w:tr w:rsidR="00F12B72" w:rsidRPr="009B3131">
        <w:tc>
          <w:tcPr>
            <w:tcW w:w="2700" w:type="dxa"/>
            <w:shd w:val="clear" w:color="auto" w:fill="E8EEF5"/>
            <w:vAlign w:val="center"/>
          </w:tcPr>
          <w:p w:rsidR="00F12B72" w:rsidRPr="003254CB" w:rsidRDefault="00D23F74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Форма</w:t>
            </w:r>
            <w:proofErr w:type="spellEnd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договора</w:t>
            </w:r>
            <w:proofErr w:type="spellEnd"/>
          </w:p>
        </w:tc>
        <w:tc>
          <w:tcPr>
            <w:tcW w:w="6660" w:type="dxa"/>
            <w:vAlign w:val="center"/>
          </w:tcPr>
          <w:p w:rsidR="00F12B72" w:rsidRPr="00224E0A" w:rsidRDefault="00D23F74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  <w:r w:rsidRPr="00224E0A"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>Договор поставки / купли-продажи спортивного оборудования</w:t>
            </w:r>
          </w:p>
        </w:tc>
      </w:tr>
      <w:tr w:rsidR="00F12B72" w:rsidRPr="003254CB">
        <w:tc>
          <w:tcPr>
            <w:tcW w:w="2700" w:type="dxa"/>
            <w:shd w:val="clear" w:color="auto" w:fill="E8EEF5"/>
            <w:vAlign w:val="center"/>
          </w:tcPr>
          <w:p w:rsidR="00F12B72" w:rsidRPr="003254CB" w:rsidRDefault="00D23F74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Срок</w:t>
            </w:r>
            <w:proofErr w:type="spellEnd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поставки</w:t>
            </w:r>
            <w:proofErr w:type="spellEnd"/>
          </w:p>
        </w:tc>
        <w:tc>
          <w:tcPr>
            <w:tcW w:w="6660" w:type="dxa"/>
            <w:vAlign w:val="center"/>
          </w:tcPr>
          <w:p w:rsidR="00F12B72" w:rsidRPr="003254CB" w:rsidRDefault="00D23F74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r w:rsidRPr="003254CB">
              <w:rPr>
                <w:rFonts w:ascii="Times New Roman" w:eastAsia="Calibri" w:hAnsi="Times New Roman" w:cs="Times New Roman"/>
                <w:color w:val="000000"/>
                <w:sz w:val="20"/>
              </w:rPr>
              <w:t>Не</w:t>
            </w:r>
            <w:proofErr w:type="spellEnd"/>
            <w:r w:rsidRPr="003254CB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254CB">
              <w:rPr>
                <w:rFonts w:ascii="Times New Roman" w:eastAsia="Calibri" w:hAnsi="Times New Roman" w:cs="Times New Roman"/>
                <w:color w:val="000000"/>
                <w:sz w:val="20"/>
              </w:rPr>
              <w:t>позднее</w:t>
            </w:r>
            <w:proofErr w:type="spellEnd"/>
            <w:r w:rsidRPr="003254CB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30 </w:t>
            </w:r>
            <w:proofErr w:type="spellStart"/>
            <w:r w:rsidRPr="003254CB">
              <w:rPr>
                <w:rFonts w:ascii="Times New Roman" w:eastAsia="Calibri" w:hAnsi="Times New Roman" w:cs="Times New Roman"/>
                <w:color w:val="000000"/>
                <w:sz w:val="20"/>
              </w:rPr>
              <w:t>ноября</w:t>
            </w:r>
            <w:proofErr w:type="spellEnd"/>
            <w:r w:rsidRPr="003254CB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2026 </w:t>
            </w:r>
            <w:proofErr w:type="spellStart"/>
            <w:r w:rsidRPr="003254CB">
              <w:rPr>
                <w:rFonts w:ascii="Times New Roman" w:eastAsia="Calibri" w:hAnsi="Times New Roman" w:cs="Times New Roman"/>
                <w:color w:val="000000"/>
                <w:sz w:val="20"/>
              </w:rPr>
              <w:t>года</w:t>
            </w:r>
            <w:proofErr w:type="spellEnd"/>
          </w:p>
        </w:tc>
      </w:tr>
      <w:tr w:rsidR="00F12B72" w:rsidRPr="009B3131">
        <w:tc>
          <w:tcPr>
            <w:tcW w:w="2700" w:type="dxa"/>
            <w:shd w:val="clear" w:color="auto" w:fill="E8EEF5"/>
            <w:vAlign w:val="center"/>
          </w:tcPr>
          <w:p w:rsidR="00F12B72" w:rsidRPr="003254CB" w:rsidRDefault="00D23F74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Место</w:t>
            </w:r>
            <w:proofErr w:type="spellEnd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поставки</w:t>
            </w:r>
            <w:proofErr w:type="spellEnd"/>
          </w:p>
        </w:tc>
        <w:tc>
          <w:tcPr>
            <w:tcW w:w="6660" w:type="dxa"/>
            <w:vAlign w:val="center"/>
          </w:tcPr>
          <w:p w:rsidR="00F12B72" w:rsidRPr="00224E0A" w:rsidRDefault="003254CB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  <w:r w:rsidRPr="00224E0A"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 xml:space="preserve">443532, Самарская </w:t>
            </w:r>
            <w:proofErr w:type="spellStart"/>
            <w:r w:rsidRPr="00224E0A"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>обл</w:t>
            </w:r>
            <w:proofErr w:type="spellEnd"/>
            <w:r w:rsidRPr="00224E0A"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 xml:space="preserve">, Волжский район, </w:t>
            </w:r>
            <w:proofErr w:type="spellStart"/>
            <w:r w:rsidRPr="00224E0A"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>пос.Верхняя</w:t>
            </w:r>
            <w:proofErr w:type="spellEnd"/>
            <w:r w:rsidRPr="00224E0A"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24E0A"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>Подстепновка</w:t>
            </w:r>
            <w:proofErr w:type="spellEnd"/>
            <w:r w:rsidRPr="00224E0A"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224E0A"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>ул.Специалистов</w:t>
            </w:r>
            <w:proofErr w:type="spellEnd"/>
            <w:r w:rsidRPr="00224E0A"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>, д.16 Б</w:t>
            </w:r>
          </w:p>
        </w:tc>
      </w:tr>
      <w:tr w:rsidR="00F12B72" w:rsidRPr="003254CB">
        <w:tc>
          <w:tcPr>
            <w:tcW w:w="2700" w:type="dxa"/>
            <w:shd w:val="clear" w:color="auto" w:fill="E8EEF5"/>
            <w:vAlign w:val="center"/>
          </w:tcPr>
          <w:p w:rsidR="00F12B72" w:rsidRPr="003254CB" w:rsidRDefault="00D23F74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Обеспечение</w:t>
            </w:r>
            <w:proofErr w:type="spellEnd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заявки</w:t>
            </w:r>
            <w:proofErr w:type="spellEnd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/ </w:t>
            </w: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договора</w:t>
            </w:r>
            <w:proofErr w:type="spellEnd"/>
          </w:p>
        </w:tc>
        <w:tc>
          <w:tcPr>
            <w:tcW w:w="6660" w:type="dxa"/>
            <w:vAlign w:val="center"/>
          </w:tcPr>
          <w:p w:rsidR="00F12B72" w:rsidRPr="003254CB" w:rsidRDefault="00D23F74" w:rsidP="003254CB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r w:rsidRPr="003254CB">
              <w:rPr>
                <w:rFonts w:ascii="Times New Roman" w:eastAsia="Calibri" w:hAnsi="Times New Roman" w:cs="Times New Roman"/>
                <w:color w:val="000000"/>
                <w:sz w:val="20"/>
              </w:rPr>
              <w:t>не</w:t>
            </w:r>
            <w:proofErr w:type="spellEnd"/>
            <w:r w:rsidRPr="003254CB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="003254CB">
              <w:rPr>
                <w:rFonts w:ascii="Times New Roman" w:eastAsia="Calibri" w:hAnsi="Times New Roman" w:cs="Times New Roman"/>
                <w:color w:val="000000"/>
                <w:sz w:val="20"/>
              </w:rPr>
              <w:t>требуется</w:t>
            </w:r>
            <w:proofErr w:type="spellEnd"/>
          </w:p>
        </w:tc>
      </w:tr>
    </w:tbl>
    <w:p w:rsidR="00F12B72" w:rsidRPr="003254CB" w:rsidRDefault="00F12B72">
      <w:pPr>
        <w:spacing w:after="0"/>
        <w:rPr>
          <w:rFonts w:ascii="Times New Roman" w:hAnsi="Times New Roman" w:cs="Times New Roman"/>
        </w:rPr>
      </w:pPr>
    </w:p>
    <w:p w:rsidR="00F12B72" w:rsidRPr="003254CB" w:rsidRDefault="00D23F74" w:rsidP="00353B90">
      <w:pPr>
        <w:pStyle w:val="1"/>
        <w:spacing w:before="0" w:after="0"/>
        <w:rPr>
          <w:rFonts w:ascii="Times New Roman" w:hAnsi="Times New Roman" w:cs="Times New Roman"/>
        </w:rPr>
      </w:pPr>
      <w:r w:rsidRPr="003254CB">
        <w:rPr>
          <w:rFonts w:ascii="Times New Roman" w:hAnsi="Times New Roman" w:cs="Times New Roman"/>
        </w:rPr>
        <w:t xml:space="preserve">3. </w:t>
      </w:r>
      <w:proofErr w:type="spellStart"/>
      <w:r w:rsidRPr="003254CB">
        <w:rPr>
          <w:rFonts w:ascii="Times New Roman" w:hAnsi="Times New Roman" w:cs="Times New Roman"/>
        </w:rPr>
        <w:t>Требования</w:t>
      </w:r>
      <w:proofErr w:type="spellEnd"/>
      <w:r w:rsidRPr="003254CB">
        <w:rPr>
          <w:rFonts w:ascii="Times New Roman" w:hAnsi="Times New Roman" w:cs="Times New Roman"/>
        </w:rPr>
        <w:t xml:space="preserve"> к </w:t>
      </w:r>
      <w:proofErr w:type="spellStart"/>
      <w:r w:rsidRPr="003254CB">
        <w:rPr>
          <w:rFonts w:ascii="Times New Roman" w:hAnsi="Times New Roman" w:cs="Times New Roman"/>
        </w:rPr>
        <w:t>поставляемому</w:t>
      </w:r>
      <w:proofErr w:type="spellEnd"/>
      <w:r w:rsidRPr="003254CB">
        <w:rPr>
          <w:rFonts w:ascii="Times New Roman" w:hAnsi="Times New Roman" w:cs="Times New Roman"/>
        </w:rPr>
        <w:t xml:space="preserve"> </w:t>
      </w:r>
      <w:proofErr w:type="spellStart"/>
      <w:r w:rsidRPr="003254CB">
        <w:rPr>
          <w:rFonts w:ascii="Times New Roman" w:hAnsi="Times New Roman" w:cs="Times New Roman"/>
        </w:rPr>
        <w:t>оборудованию</w:t>
      </w:r>
      <w:proofErr w:type="spellEnd"/>
    </w:p>
    <w:p w:rsidR="00F12B72" w:rsidRPr="00224E0A" w:rsidRDefault="00D23F74" w:rsidP="00353B90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224E0A">
        <w:rPr>
          <w:rFonts w:ascii="Times New Roman" w:eastAsia="Calibri" w:hAnsi="Times New Roman" w:cs="Times New Roman"/>
          <w:color w:val="000000"/>
          <w:lang w:val="ru-RU"/>
        </w:rPr>
        <w:t xml:space="preserve">соответствие требованиям </w:t>
      </w:r>
      <w:r w:rsidRPr="003254CB">
        <w:rPr>
          <w:rFonts w:ascii="Times New Roman" w:eastAsia="Calibri" w:hAnsi="Times New Roman" w:cs="Times New Roman"/>
          <w:color w:val="000000"/>
        </w:rPr>
        <w:t>FIG</w:t>
      </w:r>
      <w:r w:rsidRPr="00224E0A">
        <w:rPr>
          <w:rFonts w:ascii="Times New Roman" w:eastAsia="Calibri" w:hAnsi="Times New Roman" w:cs="Times New Roman"/>
          <w:color w:val="000000"/>
          <w:lang w:val="ru-RU"/>
        </w:rPr>
        <w:t xml:space="preserve"> </w:t>
      </w:r>
      <w:r w:rsidRPr="003254CB">
        <w:rPr>
          <w:rFonts w:ascii="Times New Roman" w:eastAsia="Calibri" w:hAnsi="Times New Roman" w:cs="Times New Roman"/>
          <w:color w:val="000000"/>
        </w:rPr>
        <w:t>Apparatus</w:t>
      </w:r>
      <w:r w:rsidRPr="00224E0A">
        <w:rPr>
          <w:rFonts w:ascii="Times New Roman" w:eastAsia="Calibri" w:hAnsi="Times New Roman" w:cs="Times New Roman"/>
          <w:color w:val="000000"/>
          <w:lang w:val="ru-RU"/>
        </w:rPr>
        <w:t xml:space="preserve"> </w:t>
      </w:r>
      <w:r w:rsidRPr="003254CB">
        <w:rPr>
          <w:rFonts w:ascii="Times New Roman" w:eastAsia="Calibri" w:hAnsi="Times New Roman" w:cs="Times New Roman"/>
          <w:color w:val="000000"/>
        </w:rPr>
        <w:t>Norms</w:t>
      </w:r>
      <w:r w:rsidRPr="00224E0A">
        <w:rPr>
          <w:rFonts w:ascii="Times New Roman" w:eastAsia="Calibri" w:hAnsi="Times New Roman" w:cs="Times New Roman"/>
          <w:color w:val="000000"/>
          <w:lang w:val="ru-RU"/>
        </w:rPr>
        <w:t xml:space="preserve"> </w:t>
      </w:r>
      <w:r w:rsidRPr="003254CB">
        <w:rPr>
          <w:rFonts w:ascii="Times New Roman" w:eastAsia="Calibri" w:hAnsi="Times New Roman" w:cs="Times New Roman"/>
          <w:color w:val="000000"/>
        </w:rPr>
        <w:t>Part</w:t>
      </w:r>
      <w:r w:rsidRPr="00224E0A">
        <w:rPr>
          <w:rFonts w:ascii="Times New Roman" w:eastAsia="Calibri" w:hAnsi="Times New Roman" w:cs="Times New Roman"/>
          <w:color w:val="000000"/>
          <w:lang w:val="ru-RU"/>
        </w:rPr>
        <w:t xml:space="preserve"> </w:t>
      </w:r>
      <w:r w:rsidRPr="003254CB">
        <w:rPr>
          <w:rFonts w:ascii="Times New Roman" w:eastAsia="Calibri" w:hAnsi="Times New Roman" w:cs="Times New Roman"/>
          <w:color w:val="000000"/>
        </w:rPr>
        <w:t>II</w:t>
      </w:r>
      <w:r w:rsidRPr="00224E0A">
        <w:rPr>
          <w:rFonts w:ascii="Times New Roman" w:eastAsia="Calibri" w:hAnsi="Times New Roman" w:cs="Times New Roman"/>
          <w:color w:val="000000"/>
          <w:lang w:val="ru-RU"/>
        </w:rPr>
        <w:t xml:space="preserve">, </w:t>
      </w:r>
      <w:r w:rsidRPr="003254CB">
        <w:rPr>
          <w:rFonts w:ascii="Times New Roman" w:eastAsia="Calibri" w:hAnsi="Times New Roman" w:cs="Times New Roman"/>
          <w:color w:val="000000"/>
        </w:rPr>
        <w:t>Edition</w:t>
      </w:r>
      <w:r w:rsidRPr="00224E0A">
        <w:rPr>
          <w:rFonts w:ascii="Times New Roman" w:eastAsia="Calibri" w:hAnsi="Times New Roman" w:cs="Times New Roman"/>
          <w:color w:val="000000"/>
          <w:lang w:val="ru-RU"/>
        </w:rPr>
        <w:t xml:space="preserve"> 2026, применимым к соответствующему виду оборудования;</w:t>
      </w:r>
    </w:p>
    <w:p w:rsidR="00F12B72" w:rsidRPr="00224E0A" w:rsidRDefault="00D23F74" w:rsidP="00353B90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224E0A">
        <w:rPr>
          <w:rFonts w:ascii="Times New Roman" w:eastAsia="Calibri" w:hAnsi="Times New Roman" w:cs="Times New Roman"/>
          <w:color w:val="000000"/>
          <w:lang w:val="ru-RU"/>
        </w:rPr>
        <w:t xml:space="preserve">наличие действующих сертификатов </w:t>
      </w:r>
      <w:r w:rsidRPr="003254CB">
        <w:rPr>
          <w:rFonts w:ascii="Times New Roman" w:eastAsia="Calibri" w:hAnsi="Times New Roman" w:cs="Times New Roman"/>
          <w:color w:val="000000"/>
        </w:rPr>
        <w:t>FIG</w:t>
      </w:r>
      <w:r w:rsidRPr="00224E0A">
        <w:rPr>
          <w:rFonts w:ascii="Times New Roman" w:eastAsia="Calibri" w:hAnsi="Times New Roman" w:cs="Times New Roman"/>
          <w:color w:val="000000"/>
          <w:lang w:val="ru-RU"/>
        </w:rPr>
        <w:t xml:space="preserve"> для изделий, в отношении которых предусмотрена сертификация и лабораторные испытания </w:t>
      </w:r>
      <w:r w:rsidRPr="003254CB">
        <w:rPr>
          <w:rFonts w:ascii="Times New Roman" w:eastAsia="Calibri" w:hAnsi="Times New Roman" w:cs="Times New Roman"/>
          <w:color w:val="000000"/>
        </w:rPr>
        <w:t>FIG</w:t>
      </w:r>
      <w:r w:rsidRPr="00224E0A">
        <w:rPr>
          <w:rFonts w:ascii="Times New Roman" w:eastAsia="Calibri" w:hAnsi="Times New Roman" w:cs="Times New Roman"/>
          <w:color w:val="000000"/>
          <w:lang w:val="ru-RU"/>
        </w:rPr>
        <w:t>;</w:t>
      </w:r>
    </w:p>
    <w:p w:rsidR="00F12B72" w:rsidRPr="00224E0A" w:rsidRDefault="00D23F74" w:rsidP="00353B90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224E0A">
        <w:rPr>
          <w:rFonts w:ascii="Times New Roman" w:eastAsia="Calibri" w:hAnsi="Times New Roman" w:cs="Times New Roman"/>
          <w:color w:val="000000"/>
          <w:lang w:val="ru-RU"/>
        </w:rPr>
        <w:t>поставка нового оборудования, не бывшего в употреблении, в полной комплектности, без дефектов и повреждений;</w:t>
      </w:r>
    </w:p>
    <w:p w:rsidR="00F12B72" w:rsidRPr="00224E0A" w:rsidRDefault="00D23F74" w:rsidP="00353B90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224E0A">
        <w:rPr>
          <w:rFonts w:ascii="Times New Roman" w:eastAsia="Calibri" w:hAnsi="Times New Roman" w:cs="Times New Roman"/>
          <w:color w:val="000000"/>
          <w:lang w:val="ru-RU"/>
        </w:rPr>
        <w:lastRenderedPageBreak/>
        <w:t>предоставление технической документации изготовителя, документов о качестве и соответствии, инструкций по сборке, эксплуатации и обслуживанию;</w:t>
      </w:r>
    </w:p>
    <w:p w:rsidR="00F12B72" w:rsidRPr="00224E0A" w:rsidRDefault="00D23F74" w:rsidP="00353B90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224E0A">
        <w:rPr>
          <w:rFonts w:ascii="Times New Roman" w:eastAsia="Calibri" w:hAnsi="Times New Roman" w:cs="Times New Roman"/>
          <w:color w:val="000000"/>
          <w:lang w:val="ru-RU"/>
        </w:rPr>
        <w:t xml:space="preserve">соответствие моделей, размеров, комплектности, кодов </w:t>
      </w:r>
      <w:r w:rsidRPr="003254CB">
        <w:rPr>
          <w:rFonts w:ascii="Times New Roman" w:eastAsia="Calibri" w:hAnsi="Times New Roman" w:cs="Times New Roman"/>
          <w:color w:val="000000"/>
        </w:rPr>
        <w:t>FIG</w:t>
      </w:r>
      <w:r w:rsidRPr="00224E0A">
        <w:rPr>
          <w:rFonts w:ascii="Times New Roman" w:eastAsia="Calibri" w:hAnsi="Times New Roman" w:cs="Times New Roman"/>
          <w:color w:val="000000"/>
          <w:lang w:val="ru-RU"/>
        </w:rPr>
        <w:t xml:space="preserve"> и иных характеристик техническому заданию; допускается эквивалент при условии документального подтверждения полной функциональной и технической эквивалентности;</w:t>
      </w:r>
    </w:p>
    <w:p w:rsidR="00F12B72" w:rsidRPr="00224E0A" w:rsidRDefault="00D23F74" w:rsidP="00353B90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224E0A">
        <w:rPr>
          <w:rFonts w:ascii="Times New Roman" w:eastAsia="Calibri" w:hAnsi="Times New Roman" w:cs="Times New Roman"/>
          <w:color w:val="000000"/>
          <w:lang w:val="ru-RU"/>
        </w:rPr>
        <w:t>обеспечение упаковки и перевозки, исключающих повреждение оборудования при транспортировке.</w:t>
      </w:r>
    </w:p>
    <w:p w:rsidR="00353B90" w:rsidRPr="00224E0A" w:rsidRDefault="00353B90" w:rsidP="00353B90">
      <w:pPr>
        <w:pStyle w:val="a0"/>
        <w:keepLines/>
        <w:numPr>
          <w:ilvl w:val="0"/>
          <w:numId w:val="0"/>
        </w:numPr>
        <w:spacing w:after="0"/>
        <w:ind w:left="720"/>
        <w:jc w:val="both"/>
        <w:rPr>
          <w:rFonts w:ascii="Times New Roman" w:hAnsi="Times New Roman" w:cs="Times New Roman"/>
          <w:lang w:val="ru-RU"/>
        </w:rPr>
      </w:pPr>
    </w:p>
    <w:p w:rsidR="00F12B72" w:rsidRPr="003254CB" w:rsidRDefault="00D23F74" w:rsidP="00353B90">
      <w:pPr>
        <w:pStyle w:val="1"/>
        <w:spacing w:before="0" w:after="0"/>
        <w:rPr>
          <w:rFonts w:ascii="Times New Roman" w:hAnsi="Times New Roman" w:cs="Times New Roman"/>
        </w:rPr>
      </w:pPr>
      <w:r w:rsidRPr="003254CB">
        <w:rPr>
          <w:rFonts w:ascii="Times New Roman" w:hAnsi="Times New Roman" w:cs="Times New Roman"/>
        </w:rPr>
        <w:t xml:space="preserve">4. </w:t>
      </w:r>
      <w:proofErr w:type="spellStart"/>
      <w:r w:rsidRPr="003254CB">
        <w:rPr>
          <w:rFonts w:ascii="Times New Roman" w:hAnsi="Times New Roman" w:cs="Times New Roman"/>
        </w:rPr>
        <w:t>Требования</w:t>
      </w:r>
      <w:proofErr w:type="spellEnd"/>
      <w:r w:rsidRPr="003254CB">
        <w:rPr>
          <w:rFonts w:ascii="Times New Roman" w:hAnsi="Times New Roman" w:cs="Times New Roman"/>
        </w:rPr>
        <w:t xml:space="preserve"> к </w:t>
      </w:r>
      <w:proofErr w:type="spellStart"/>
      <w:r w:rsidRPr="003254CB">
        <w:rPr>
          <w:rFonts w:ascii="Times New Roman" w:hAnsi="Times New Roman" w:cs="Times New Roman"/>
        </w:rPr>
        <w:t>участникам</w:t>
      </w:r>
      <w:proofErr w:type="spellEnd"/>
      <w:r w:rsidRPr="003254CB">
        <w:rPr>
          <w:rFonts w:ascii="Times New Roman" w:hAnsi="Times New Roman" w:cs="Times New Roman"/>
        </w:rPr>
        <w:t xml:space="preserve"> </w:t>
      </w:r>
      <w:proofErr w:type="spellStart"/>
      <w:r w:rsidRPr="003254CB">
        <w:rPr>
          <w:rFonts w:ascii="Times New Roman" w:hAnsi="Times New Roman" w:cs="Times New Roman"/>
        </w:rPr>
        <w:t>конкурса</w:t>
      </w:r>
      <w:proofErr w:type="spellEnd"/>
    </w:p>
    <w:p w:rsidR="00F12B72" w:rsidRPr="00224E0A" w:rsidRDefault="00D23F74" w:rsidP="00353B90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224E0A">
        <w:rPr>
          <w:rFonts w:ascii="Times New Roman" w:eastAsia="Calibri" w:hAnsi="Times New Roman" w:cs="Times New Roman"/>
          <w:color w:val="000000"/>
          <w:lang w:val="ru-RU"/>
        </w:rPr>
        <w:t>участник должен быть зарегистрирован в установленном порядке и обладать правоспособностью заключить и исполнить договор;</w:t>
      </w:r>
    </w:p>
    <w:p w:rsidR="00F12B72" w:rsidRPr="00224E0A" w:rsidRDefault="00D23F74" w:rsidP="00353B90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224E0A">
        <w:rPr>
          <w:rFonts w:ascii="Times New Roman" w:eastAsia="Calibri" w:hAnsi="Times New Roman" w:cs="Times New Roman"/>
          <w:color w:val="000000"/>
          <w:lang w:val="ru-RU"/>
        </w:rPr>
        <w:t>в отношении участника не должна проводиться ликвидация; не должно быть решения арбитражного суда о признании банкротом и открытии конкурсного производства;</w:t>
      </w:r>
    </w:p>
    <w:p w:rsidR="00F12B72" w:rsidRPr="00224E0A" w:rsidRDefault="00D23F74" w:rsidP="00353B90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224E0A">
        <w:rPr>
          <w:rFonts w:ascii="Times New Roman" w:eastAsia="Calibri" w:hAnsi="Times New Roman" w:cs="Times New Roman"/>
          <w:color w:val="000000"/>
          <w:lang w:val="ru-RU"/>
        </w:rPr>
        <w:t>деятельность участника не должна быть приостановлена, а имущество, существенное для исполнения договора, не должно находиться под арестом;</w:t>
      </w:r>
    </w:p>
    <w:p w:rsidR="00F12B72" w:rsidRPr="00224E0A" w:rsidRDefault="00D23F74" w:rsidP="00353B90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224E0A">
        <w:rPr>
          <w:rFonts w:ascii="Times New Roman" w:eastAsia="Calibri" w:hAnsi="Times New Roman" w:cs="Times New Roman"/>
          <w:color w:val="000000"/>
          <w:lang w:val="ru-RU"/>
        </w:rPr>
        <w:t>участник должен располагать правом поставки предлагаемого оборудования и возможностью обеспечить его поставку в установленный срок;</w:t>
      </w:r>
    </w:p>
    <w:p w:rsidR="00F12B72" w:rsidRPr="00224E0A" w:rsidRDefault="00D23F74" w:rsidP="00353B90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224E0A">
        <w:rPr>
          <w:rFonts w:ascii="Times New Roman" w:eastAsia="Calibri" w:hAnsi="Times New Roman" w:cs="Times New Roman"/>
          <w:color w:val="000000"/>
          <w:lang w:val="ru-RU"/>
        </w:rPr>
        <w:t>участник обязан представить достоверные сведения и документы, подтверждающие соответствие требованиям извещения и конкурсной документации.</w:t>
      </w:r>
    </w:p>
    <w:p w:rsidR="00353B90" w:rsidRPr="00224E0A" w:rsidRDefault="00353B90" w:rsidP="00353B90">
      <w:pPr>
        <w:pStyle w:val="a0"/>
        <w:keepLines/>
        <w:numPr>
          <w:ilvl w:val="0"/>
          <w:numId w:val="0"/>
        </w:numPr>
        <w:spacing w:after="0"/>
        <w:ind w:left="720"/>
        <w:jc w:val="both"/>
        <w:rPr>
          <w:rFonts w:ascii="Times New Roman" w:hAnsi="Times New Roman" w:cs="Times New Roman"/>
          <w:lang w:val="ru-RU"/>
        </w:rPr>
      </w:pPr>
    </w:p>
    <w:p w:rsidR="00F12B72" w:rsidRPr="003254CB" w:rsidRDefault="00D23F74" w:rsidP="00353B90">
      <w:pPr>
        <w:pStyle w:val="1"/>
        <w:spacing w:before="0" w:after="0"/>
        <w:rPr>
          <w:rFonts w:ascii="Times New Roman" w:hAnsi="Times New Roman" w:cs="Times New Roman"/>
        </w:rPr>
      </w:pPr>
      <w:r w:rsidRPr="003254CB">
        <w:rPr>
          <w:rFonts w:ascii="Times New Roman" w:hAnsi="Times New Roman" w:cs="Times New Roman"/>
        </w:rPr>
        <w:t xml:space="preserve">5. </w:t>
      </w:r>
      <w:proofErr w:type="spellStart"/>
      <w:r w:rsidRPr="003254CB">
        <w:rPr>
          <w:rFonts w:ascii="Times New Roman" w:hAnsi="Times New Roman" w:cs="Times New Roman"/>
        </w:rPr>
        <w:t>Состав</w:t>
      </w:r>
      <w:proofErr w:type="spellEnd"/>
      <w:r w:rsidRPr="003254CB">
        <w:rPr>
          <w:rFonts w:ascii="Times New Roman" w:hAnsi="Times New Roman" w:cs="Times New Roman"/>
        </w:rPr>
        <w:t xml:space="preserve"> </w:t>
      </w:r>
      <w:proofErr w:type="spellStart"/>
      <w:r w:rsidRPr="003254CB">
        <w:rPr>
          <w:rFonts w:ascii="Times New Roman" w:hAnsi="Times New Roman" w:cs="Times New Roman"/>
        </w:rPr>
        <w:t>конкурсной</w:t>
      </w:r>
      <w:proofErr w:type="spellEnd"/>
      <w:r w:rsidRPr="003254CB">
        <w:rPr>
          <w:rFonts w:ascii="Times New Roman" w:hAnsi="Times New Roman" w:cs="Times New Roman"/>
        </w:rPr>
        <w:t xml:space="preserve"> </w:t>
      </w:r>
      <w:proofErr w:type="spellStart"/>
      <w:r w:rsidRPr="003254CB">
        <w:rPr>
          <w:rFonts w:ascii="Times New Roman" w:hAnsi="Times New Roman" w:cs="Times New Roman"/>
        </w:rPr>
        <w:t>заявки</w:t>
      </w:r>
      <w:proofErr w:type="spellEnd"/>
    </w:p>
    <w:p w:rsidR="00F12B72" w:rsidRPr="00224E0A" w:rsidRDefault="00D23F74" w:rsidP="00353B90">
      <w:pPr>
        <w:pStyle w:val="a"/>
        <w:spacing w:after="0"/>
        <w:rPr>
          <w:rFonts w:ascii="Times New Roman" w:hAnsi="Times New Roman" w:cs="Times New Roman"/>
          <w:lang w:val="ru-RU"/>
        </w:rPr>
      </w:pPr>
      <w:r w:rsidRPr="00224E0A">
        <w:rPr>
          <w:rFonts w:ascii="Times New Roman" w:eastAsia="Calibri" w:hAnsi="Times New Roman" w:cs="Times New Roman"/>
          <w:color w:val="000000"/>
          <w:lang w:val="ru-RU"/>
        </w:rPr>
        <w:t>заявка на участие в конкурсе, подписанная уполномоченным лицом;</w:t>
      </w:r>
    </w:p>
    <w:p w:rsidR="00F12B72" w:rsidRPr="00224E0A" w:rsidRDefault="00D23F74" w:rsidP="00353B90">
      <w:pPr>
        <w:pStyle w:val="a"/>
        <w:spacing w:after="0"/>
        <w:jc w:val="both"/>
        <w:rPr>
          <w:rFonts w:ascii="Times New Roman" w:hAnsi="Times New Roman" w:cs="Times New Roman"/>
          <w:lang w:val="ru-RU"/>
        </w:rPr>
      </w:pPr>
      <w:r w:rsidRPr="00224E0A">
        <w:rPr>
          <w:rFonts w:ascii="Times New Roman" w:eastAsia="Calibri" w:hAnsi="Times New Roman" w:cs="Times New Roman"/>
          <w:color w:val="000000"/>
          <w:lang w:val="ru-RU"/>
        </w:rPr>
        <w:t>коммерческое предложение с указанием цены по каждой позиции и общей цены договора;</w:t>
      </w:r>
    </w:p>
    <w:p w:rsidR="00F12B72" w:rsidRPr="00224E0A" w:rsidRDefault="00D23F74" w:rsidP="00353B90">
      <w:pPr>
        <w:pStyle w:val="a"/>
        <w:spacing w:after="0"/>
        <w:jc w:val="both"/>
        <w:rPr>
          <w:rFonts w:ascii="Times New Roman" w:hAnsi="Times New Roman" w:cs="Times New Roman"/>
          <w:lang w:val="ru-RU"/>
        </w:rPr>
      </w:pPr>
      <w:r w:rsidRPr="00224E0A">
        <w:rPr>
          <w:rFonts w:ascii="Times New Roman" w:eastAsia="Calibri" w:hAnsi="Times New Roman" w:cs="Times New Roman"/>
          <w:color w:val="000000"/>
          <w:lang w:val="ru-RU"/>
        </w:rPr>
        <w:t xml:space="preserve">техническое предложение с указанием изготовителя, модели, артикула, комплектности, кодов </w:t>
      </w:r>
      <w:r w:rsidRPr="003254CB">
        <w:rPr>
          <w:rFonts w:ascii="Times New Roman" w:eastAsia="Calibri" w:hAnsi="Times New Roman" w:cs="Times New Roman"/>
          <w:color w:val="000000"/>
        </w:rPr>
        <w:t>FIG</w:t>
      </w:r>
      <w:r w:rsidRPr="00224E0A">
        <w:rPr>
          <w:rFonts w:ascii="Times New Roman" w:eastAsia="Calibri" w:hAnsi="Times New Roman" w:cs="Times New Roman"/>
          <w:color w:val="000000"/>
          <w:lang w:val="ru-RU"/>
        </w:rPr>
        <w:t xml:space="preserve"> и подтверждением соответствия каждому требованию технического задания;</w:t>
      </w:r>
    </w:p>
    <w:p w:rsidR="00F12B72" w:rsidRPr="00224E0A" w:rsidRDefault="00D23F74" w:rsidP="00353B90">
      <w:pPr>
        <w:pStyle w:val="a"/>
        <w:spacing w:after="0"/>
        <w:jc w:val="both"/>
        <w:rPr>
          <w:rFonts w:ascii="Times New Roman" w:hAnsi="Times New Roman" w:cs="Times New Roman"/>
          <w:lang w:val="ru-RU"/>
        </w:rPr>
      </w:pPr>
      <w:r w:rsidRPr="00224E0A">
        <w:rPr>
          <w:rFonts w:ascii="Times New Roman" w:eastAsia="Calibri" w:hAnsi="Times New Roman" w:cs="Times New Roman"/>
          <w:color w:val="000000"/>
          <w:lang w:val="ru-RU"/>
        </w:rPr>
        <w:t xml:space="preserve">копии сертификатов </w:t>
      </w:r>
      <w:r w:rsidRPr="003254CB">
        <w:rPr>
          <w:rFonts w:ascii="Times New Roman" w:eastAsia="Calibri" w:hAnsi="Times New Roman" w:cs="Times New Roman"/>
          <w:color w:val="000000"/>
        </w:rPr>
        <w:t>FIG</w:t>
      </w:r>
      <w:r w:rsidRPr="00224E0A">
        <w:rPr>
          <w:rFonts w:ascii="Times New Roman" w:eastAsia="Calibri" w:hAnsi="Times New Roman" w:cs="Times New Roman"/>
          <w:color w:val="000000"/>
          <w:lang w:val="ru-RU"/>
        </w:rPr>
        <w:t xml:space="preserve"> и иных подтверждающих документов либо обязательство представить их при поставке в случаях, предусмотренных конкурсной документацией;</w:t>
      </w:r>
    </w:p>
    <w:p w:rsidR="00F12B72" w:rsidRPr="00224E0A" w:rsidRDefault="00D23F74" w:rsidP="00353B90">
      <w:pPr>
        <w:pStyle w:val="a"/>
        <w:spacing w:after="0"/>
        <w:jc w:val="both"/>
        <w:rPr>
          <w:rFonts w:ascii="Times New Roman" w:hAnsi="Times New Roman" w:cs="Times New Roman"/>
          <w:lang w:val="ru-RU"/>
        </w:rPr>
      </w:pPr>
      <w:r w:rsidRPr="00224E0A">
        <w:rPr>
          <w:rFonts w:ascii="Times New Roman" w:eastAsia="Calibri" w:hAnsi="Times New Roman" w:cs="Times New Roman"/>
          <w:color w:val="000000"/>
          <w:lang w:val="ru-RU"/>
        </w:rPr>
        <w:t>учредительные и регистрационные документы участника, выписка из соответствующего реестра, документы о полномочиях подписанта;</w:t>
      </w:r>
    </w:p>
    <w:p w:rsidR="00F12B72" w:rsidRPr="00BE5EEA" w:rsidRDefault="00D23F74" w:rsidP="00353B90">
      <w:pPr>
        <w:pStyle w:val="a"/>
        <w:spacing w:after="0"/>
        <w:jc w:val="both"/>
        <w:rPr>
          <w:rFonts w:ascii="Times New Roman" w:hAnsi="Times New Roman" w:cs="Times New Roman"/>
          <w:lang w:val="ru-RU"/>
        </w:rPr>
      </w:pPr>
      <w:r w:rsidRPr="00BE5EEA">
        <w:rPr>
          <w:rFonts w:ascii="Times New Roman" w:eastAsia="Calibri" w:hAnsi="Times New Roman" w:cs="Times New Roman"/>
          <w:color w:val="000000"/>
          <w:lang w:val="ru-RU"/>
        </w:rPr>
        <w:t>сведения о сроке поставки, гарантии, сервисном сопровождении и порядке устранения недостатков;</w:t>
      </w:r>
    </w:p>
    <w:p w:rsidR="00F12B72" w:rsidRPr="00BE5EEA" w:rsidRDefault="00D23F74" w:rsidP="00353B90">
      <w:pPr>
        <w:pStyle w:val="a"/>
        <w:spacing w:after="0"/>
        <w:rPr>
          <w:rFonts w:ascii="Times New Roman" w:hAnsi="Times New Roman" w:cs="Times New Roman"/>
          <w:lang w:val="ru-RU"/>
        </w:rPr>
      </w:pPr>
      <w:r w:rsidRPr="00BE5EEA">
        <w:rPr>
          <w:rFonts w:ascii="Times New Roman" w:eastAsia="Calibri" w:hAnsi="Times New Roman" w:cs="Times New Roman"/>
          <w:color w:val="000000"/>
          <w:lang w:val="ru-RU"/>
        </w:rPr>
        <w:t>декларация о соответствии участника установленным требованиям;</w:t>
      </w:r>
    </w:p>
    <w:p w:rsidR="00F12B72" w:rsidRPr="00BE5EEA" w:rsidRDefault="00D23F74" w:rsidP="00353B90">
      <w:pPr>
        <w:pStyle w:val="a"/>
        <w:spacing w:after="0"/>
        <w:rPr>
          <w:rFonts w:ascii="Times New Roman" w:hAnsi="Times New Roman" w:cs="Times New Roman"/>
          <w:lang w:val="ru-RU"/>
        </w:rPr>
      </w:pPr>
      <w:r w:rsidRPr="00BE5EEA">
        <w:rPr>
          <w:rFonts w:ascii="Times New Roman" w:eastAsia="Calibri" w:hAnsi="Times New Roman" w:cs="Times New Roman"/>
          <w:color w:val="000000"/>
          <w:lang w:val="ru-RU"/>
        </w:rPr>
        <w:t>иные документы, предусмотренные конкурсной документацией.</w:t>
      </w:r>
    </w:p>
    <w:p w:rsidR="00353B90" w:rsidRPr="00BE5EEA" w:rsidRDefault="00353B90" w:rsidP="00353B90">
      <w:pPr>
        <w:pStyle w:val="a"/>
        <w:numPr>
          <w:ilvl w:val="0"/>
          <w:numId w:val="0"/>
        </w:numPr>
        <w:spacing w:after="0"/>
        <w:ind w:left="720"/>
        <w:rPr>
          <w:rFonts w:ascii="Times New Roman" w:hAnsi="Times New Roman" w:cs="Times New Roman"/>
          <w:lang w:val="ru-RU"/>
        </w:rPr>
      </w:pPr>
    </w:p>
    <w:p w:rsidR="00F12B72" w:rsidRPr="00BE5EEA" w:rsidRDefault="00D23F74" w:rsidP="00353B90">
      <w:pPr>
        <w:pStyle w:val="1"/>
        <w:spacing w:before="0" w:after="0"/>
        <w:rPr>
          <w:rFonts w:ascii="Times New Roman" w:hAnsi="Times New Roman" w:cs="Times New Roman"/>
          <w:lang w:val="ru-RU"/>
        </w:rPr>
      </w:pPr>
      <w:r w:rsidRPr="00BE5EEA">
        <w:rPr>
          <w:rFonts w:ascii="Times New Roman" w:hAnsi="Times New Roman" w:cs="Times New Roman"/>
          <w:lang w:val="ru-RU"/>
        </w:rPr>
        <w:t>6. Порядок подачи заявок и проведения конкурса</w:t>
      </w:r>
    </w:p>
    <w:tbl>
      <w:tblPr>
        <w:tblW w:w="9360" w:type="dxa"/>
        <w:tblInd w:w="12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F12B72" w:rsidRPr="003254CB">
        <w:tc>
          <w:tcPr>
            <w:tcW w:w="2700" w:type="dxa"/>
            <w:shd w:val="clear" w:color="auto" w:fill="E8EEF5"/>
            <w:vAlign w:val="center"/>
          </w:tcPr>
          <w:p w:rsidR="00F12B72" w:rsidRPr="003254CB" w:rsidRDefault="00D23F74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Начало</w:t>
            </w:r>
            <w:proofErr w:type="spellEnd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подачи</w:t>
            </w:r>
            <w:proofErr w:type="spellEnd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заявок</w:t>
            </w:r>
            <w:proofErr w:type="spellEnd"/>
          </w:p>
        </w:tc>
        <w:tc>
          <w:tcPr>
            <w:tcW w:w="6660" w:type="dxa"/>
            <w:vAlign w:val="center"/>
          </w:tcPr>
          <w:p w:rsidR="00F12B72" w:rsidRPr="003254CB" w:rsidRDefault="003254CB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>03.09.2026</w:t>
            </w:r>
          </w:p>
        </w:tc>
      </w:tr>
      <w:tr w:rsidR="00F12B72" w:rsidRPr="003254CB">
        <w:tc>
          <w:tcPr>
            <w:tcW w:w="2700" w:type="dxa"/>
            <w:shd w:val="clear" w:color="auto" w:fill="E8EEF5"/>
            <w:vAlign w:val="center"/>
          </w:tcPr>
          <w:p w:rsidR="00F12B72" w:rsidRPr="003254CB" w:rsidRDefault="00D23F74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Окончание</w:t>
            </w:r>
            <w:proofErr w:type="spellEnd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подачи</w:t>
            </w:r>
            <w:proofErr w:type="spellEnd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заявок</w:t>
            </w:r>
            <w:proofErr w:type="spellEnd"/>
          </w:p>
        </w:tc>
        <w:tc>
          <w:tcPr>
            <w:tcW w:w="6660" w:type="dxa"/>
            <w:vAlign w:val="center"/>
          </w:tcPr>
          <w:p w:rsidR="00F12B72" w:rsidRPr="003254CB" w:rsidRDefault="003254CB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>13.09.2026</w:t>
            </w:r>
          </w:p>
        </w:tc>
      </w:tr>
      <w:tr w:rsidR="00F12B72" w:rsidRPr="003254CB">
        <w:tc>
          <w:tcPr>
            <w:tcW w:w="2700" w:type="dxa"/>
            <w:shd w:val="clear" w:color="auto" w:fill="E8EEF5"/>
            <w:vAlign w:val="center"/>
          </w:tcPr>
          <w:p w:rsidR="00F12B72" w:rsidRPr="003254CB" w:rsidRDefault="00D23F74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Адрес</w:t>
            </w:r>
            <w:proofErr w:type="spellEnd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подачи</w:t>
            </w:r>
            <w:proofErr w:type="spellEnd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заявок</w:t>
            </w:r>
            <w:proofErr w:type="spellEnd"/>
          </w:p>
        </w:tc>
        <w:tc>
          <w:tcPr>
            <w:tcW w:w="6660" w:type="dxa"/>
            <w:vAlign w:val="center"/>
          </w:tcPr>
          <w:p w:rsidR="00F12B72" w:rsidRPr="003254CB" w:rsidRDefault="00353B90">
            <w:pPr>
              <w:spacing w:after="0" w:line="252" w:lineRule="auto"/>
              <w:rPr>
                <w:rFonts w:ascii="Times New Roman" w:hAnsi="Times New Roman" w:cs="Times New Roman"/>
              </w:rPr>
            </w:pPr>
            <w:r w:rsidRPr="00221645">
              <w:rPr>
                <w:rFonts w:ascii="Times New Roman" w:eastAsia="Times New Roman" w:hAnsi="Times New Roman" w:cs="Times New Roman"/>
                <w:color w:val="000000"/>
                <w:sz w:val="20"/>
                <w:szCs w:val="32"/>
                <w:lang w:val="ru-RU" w:eastAsia="ru-RU"/>
              </w:rPr>
              <w:t>www.sfsi.ru</w:t>
            </w:r>
          </w:p>
        </w:tc>
      </w:tr>
      <w:tr w:rsidR="00F12B72" w:rsidRPr="003254CB">
        <w:tc>
          <w:tcPr>
            <w:tcW w:w="2700" w:type="dxa"/>
            <w:shd w:val="clear" w:color="auto" w:fill="E8EEF5"/>
            <w:vAlign w:val="center"/>
          </w:tcPr>
          <w:p w:rsidR="00F12B72" w:rsidRPr="00BE5EEA" w:rsidRDefault="00D23F74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  <w:r w:rsidRPr="00BE5EEA">
              <w:rPr>
                <w:rFonts w:ascii="Times New Roman" w:eastAsia="Calibri" w:hAnsi="Times New Roman" w:cs="Times New Roman"/>
                <w:b/>
                <w:color w:val="000000"/>
                <w:sz w:val="20"/>
                <w:lang w:val="ru-RU"/>
              </w:rPr>
              <w:t>Дата и место вскрытия заявок</w:t>
            </w:r>
          </w:p>
        </w:tc>
        <w:tc>
          <w:tcPr>
            <w:tcW w:w="6660" w:type="dxa"/>
            <w:vAlign w:val="center"/>
          </w:tcPr>
          <w:p w:rsidR="00F12B72" w:rsidRPr="003254CB" w:rsidRDefault="00353B90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</w:rPr>
              <w:t>14.09.2026</w:t>
            </w:r>
          </w:p>
        </w:tc>
      </w:tr>
      <w:tr w:rsidR="00F12B72" w:rsidRPr="003254CB">
        <w:tc>
          <w:tcPr>
            <w:tcW w:w="2700" w:type="dxa"/>
            <w:shd w:val="clear" w:color="auto" w:fill="E8EEF5"/>
            <w:vAlign w:val="center"/>
          </w:tcPr>
          <w:p w:rsidR="00F12B72" w:rsidRPr="003254CB" w:rsidRDefault="00D23F74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Дата</w:t>
            </w:r>
            <w:proofErr w:type="spellEnd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рассмотрения</w:t>
            </w:r>
            <w:proofErr w:type="spellEnd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и </w:t>
            </w: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оценки</w:t>
            </w:r>
            <w:proofErr w:type="spellEnd"/>
          </w:p>
        </w:tc>
        <w:tc>
          <w:tcPr>
            <w:tcW w:w="6660" w:type="dxa"/>
            <w:vAlign w:val="center"/>
          </w:tcPr>
          <w:p w:rsidR="00F12B72" w:rsidRPr="003254CB" w:rsidRDefault="009B3131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>15</w:t>
            </w:r>
            <w:r w:rsidR="00353B90">
              <w:rPr>
                <w:rFonts w:ascii="Times New Roman" w:eastAsia="Calibri" w:hAnsi="Times New Roman" w:cs="Times New Roman"/>
                <w:color w:val="000000"/>
                <w:sz w:val="20"/>
              </w:rPr>
              <w:t>.09.2026</w:t>
            </w:r>
          </w:p>
        </w:tc>
      </w:tr>
    </w:tbl>
    <w:p w:rsidR="00F12B72" w:rsidRPr="003254CB" w:rsidRDefault="00F12B72">
      <w:pPr>
        <w:spacing w:after="0"/>
        <w:rPr>
          <w:rFonts w:ascii="Times New Roman" w:hAnsi="Times New Roman" w:cs="Times New Roman"/>
        </w:rPr>
      </w:pPr>
    </w:p>
    <w:p w:rsidR="00F12B72" w:rsidRPr="00BE5EEA" w:rsidRDefault="00D23F74">
      <w:pPr>
        <w:jc w:val="both"/>
        <w:rPr>
          <w:rFonts w:ascii="Times New Roman" w:hAnsi="Times New Roman" w:cs="Times New Roman"/>
          <w:lang w:val="ru-RU"/>
        </w:rPr>
      </w:pPr>
      <w:r w:rsidRPr="00BE5EEA">
        <w:rPr>
          <w:rFonts w:ascii="Times New Roman" w:eastAsia="Calibri" w:hAnsi="Times New Roman" w:cs="Times New Roman"/>
          <w:color w:val="000000"/>
          <w:lang w:val="ru-RU"/>
        </w:rPr>
        <w:t>Заявка подается в порядке и форме, установленных конкурсной документацией. Заявки, поступившие после установленного срока, не рассматриваются. Участник вправе изменить или отозвать заявку до окончания срока ее подачи.</w:t>
      </w:r>
    </w:p>
    <w:p w:rsidR="00F12B72" w:rsidRPr="00BE5EEA" w:rsidRDefault="00D23F74">
      <w:pPr>
        <w:pStyle w:val="1"/>
        <w:rPr>
          <w:rFonts w:ascii="Times New Roman" w:hAnsi="Times New Roman" w:cs="Times New Roman"/>
          <w:lang w:val="ru-RU"/>
        </w:rPr>
      </w:pPr>
      <w:r w:rsidRPr="00BE5EEA">
        <w:rPr>
          <w:rFonts w:ascii="Times New Roman" w:hAnsi="Times New Roman" w:cs="Times New Roman"/>
          <w:lang w:val="ru-RU"/>
        </w:rPr>
        <w:lastRenderedPageBreak/>
        <w:t>7. Рассмотрение, оценка и сопоставление заявок</w:t>
      </w:r>
    </w:p>
    <w:p w:rsidR="00F12B72" w:rsidRPr="003254CB" w:rsidRDefault="00D23F74">
      <w:pPr>
        <w:jc w:val="both"/>
        <w:rPr>
          <w:rFonts w:ascii="Times New Roman" w:hAnsi="Times New Roman" w:cs="Times New Roman"/>
        </w:rPr>
      </w:pPr>
      <w:r w:rsidRPr="00BE5EEA">
        <w:rPr>
          <w:rFonts w:ascii="Times New Roman" w:eastAsia="Calibri" w:hAnsi="Times New Roman" w:cs="Times New Roman"/>
          <w:color w:val="000000"/>
          <w:lang w:val="ru-RU"/>
        </w:rPr>
        <w:t xml:space="preserve">Закупочная комиссия рассматривает заявки на соответствие требованиям извещения, конкурсной документации и технического задания. </w:t>
      </w:r>
      <w:r w:rsidRPr="003254CB">
        <w:rPr>
          <w:rFonts w:ascii="Times New Roman" w:eastAsia="Calibri" w:hAnsi="Times New Roman" w:cs="Times New Roman"/>
          <w:color w:val="000000"/>
        </w:rPr>
        <w:t xml:space="preserve">К </w:t>
      </w:r>
      <w:proofErr w:type="spellStart"/>
      <w:r w:rsidRPr="003254CB">
        <w:rPr>
          <w:rFonts w:ascii="Times New Roman" w:eastAsia="Calibri" w:hAnsi="Times New Roman" w:cs="Times New Roman"/>
          <w:color w:val="000000"/>
        </w:rPr>
        <w:t>оценке</w:t>
      </w:r>
      <w:proofErr w:type="spellEnd"/>
      <w:r w:rsidRPr="003254CB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3254CB">
        <w:rPr>
          <w:rFonts w:ascii="Times New Roman" w:eastAsia="Calibri" w:hAnsi="Times New Roman" w:cs="Times New Roman"/>
          <w:color w:val="000000"/>
        </w:rPr>
        <w:t>допускаются</w:t>
      </w:r>
      <w:proofErr w:type="spellEnd"/>
      <w:r w:rsidRPr="003254CB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3254CB">
        <w:rPr>
          <w:rFonts w:ascii="Times New Roman" w:eastAsia="Calibri" w:hAnsi="Times New Roman" w:cs="Times New Roman"/>
          <w:color w:val="000000"/>
        </w:rPr>
        <w:t>заявки</w:t>
      </w:r>
      <w:proofErr w:type="spellEnd"/>
      <w:r w:rsidRPr="003254CB">
        <w:rPr>
          <w:rFonts w:ascii="Times New Roman" w:eastAsia="Calibri" w:hAnsi="Times New Roman" w:cs="Times New Roman"/>
          <w:color w:val="000000"/>
        </w:rPr>
        <w:t xml:space="preserve">, </w:t>
      </w:r>
      <w:proofErr w:type="spellStart"/>
      <w:r w:rsidRPr="003254CB">
        <w:rPr>
          <w:rFonts w:ascii="Times New Roman" w:eastAsia="Calibri" w:hAnsi="Times New Roman" w:cs="Times New Roman"/>
          <w:color w:val="000000"/>
        </w:rPr>
        <w:t>признанные</w:t>
      </w:r>
      <w:proofErr w:type="spellEnd"/>
      <w:r w:rsidRPr="003254CB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3254CB">
        <w:rPr>
          <w:rFonts w:ascii="Times New Roman" w:eastAsia="Calibri" w:hAnsi="Times New Roman" w:cs="Times New Roman"/>
          <w:color w:val="000000"/>
        </w:rPr>
        <w:t>соответствующими</w:t>
      </w:r>
      <w:proofErr w:type="spellEnd"/>
      <w:r w:rsidRPr="003254CB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3254CB">
        <w:rPr>
          <w:rFonts w:ascii="Times New Roman" w:eastAsia="Calibri" w:hAnsi="Times New Roman" w:cs="Times New Roman"/>
          <w:color w:val="000000"/>
        </w:rPr>
        <w:t>обязательным</w:t>
      </w:r>
      <w:proofErr w:type="spellEnd"/>
      <w:r w:rsidRPr="003254CB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3254CB">
        <w:rPr>
          <w:rFonts w:ascii="Times New Roman" w:eastAsia="Calibri" w:hAnsi="Times New Roman" w:cs="Times New Roman"/>
          <w:color w:val="000000"/>
        </w:rPr>
        <w:t>требованиям</w:t>
      </w:r>
      <w:proofErr w:type="spellEnd"/>
      <w:r w:rsidRPr="003254CB">
        <w:rPr>
          <w:rFonts w:ascii="Times New Roman" w:eastAsia="Calibri" w:hAnsi="Times New Roman" w:cs="Times New Roman"/>
          <w:color w:val="000000"/>
        </w:rPr>
        <w:t>.</w:t>
      </w:r>
    </w:p>
    <w:p w:rsidR="00F12B72" w:rsidRPr="00BE5EEA" w:rsidRDefault="00D23F74">
      <w:pPr>
        <w:pStyle w:val="a0"/>
        <w:keepLines/>
        <w:rPr>
          <w:rFonts w:ascii="Times New Roman" w:hAnsi="Times New Roman" w:cs="Times New Roman"/>
          <w:lang w:val="ru-RU"/>
        </w:rPr>
      </w:pPr>
      <w:r w:rsidRPr="00BE5EEA">
        <w:rPr>
          <w:rFonts w:ascii="Times New Roman" w:eastAsia="Calibri" w:hAnsi="Times New Roman" w:cs="Times New Roman"/>
          <w:color w:val="000000"/>
          <w:lang w:val="ru-RU"/>
        </w:rPr>
        <w:t>цена договора и экономическая обоснованность предложения;</w:t>
      </w:r>
    </w:p>
    <w:p w:rsidR="00F12B72" w:rsidRPr="00BE5EEA" w:rsidRDefault="00D23F74">
      <w:pPr>
        <w:pStyle w:val="a0"/>
        <w:keepLines/>
        <w:rPr>
          <w:rFonts w:ascii="Times New Roman" w:hAnsi="Times New Roman" w:cs="Times New Roman"/>
          <w:lang w:val="ru-RU"/>
        </w:rPr>
      </w:pPr>
      <w:r w:rsidRPr="00BE5EEA">
        <w:rPr>
          <w:rFonts w:ascii="Times New Roman" w:eastAsia="Calibri" w:hAnsi="Times New Roman" w:cs="Times New Roman"/>
          <w:color w:val="000000"/>
          <w:lang w:val="ru-RU"/>
        </w:rPr>
        <w:t xml:space="preserve">соответствие технического предложения требованиям </w:t>
      </w:r>
      <w:r w:rsidRPr="003254CB">
        <w:rPr>
          <w:rFonts w:ascii="Times New Roman" w:eastAsia="Calibri" w:hAnsi="Times New Roman" w:cs="Times New Roman"/>
          <w:color w:val="000000"/>
        </w:rPr>
        <w:t>FIG</w:t>
      </w:r>
      <w:r w:rsidRPr="00BE5EEA">
        <w:rPr>
          <w:rFonts w:ascii="Times New Roman" w:eastAsia="Calibri" w:hAnsi="Times New Roman" w:cs="Times New Roman"/>
          <w:color w:val="000000"/>
          <w:lang w:val="ru-RU"/>
        </w:rPr>
        <w:t xml:space="preserve"> и техническому заданию;</w:t>
      </w:r>
    </w:p>
    <w:p w:rsidR="00F12B72" w:rsidRPr="00BE5EEA" w:rsidRDefault="00D23F74">
      <w:pPr>
        <w:pStyle w:val="a0"/>
        <w:keepLines/>
        <w:rPr>
          <w:rFonts w:ascii="Times New Roman" w:hAnsi="Times New Roman" w:cs="Times New Roman"/>
          <w:lang w:val="ru-RU"/>
        </w:rPr>
      </w:pPr>
      <w:r w:rsidRPr="00BE5EEA">
        <w:rPr>
          <w:rFonts w:ascii="Times New Roman" w:eastAsia="Calibri" w:hAnsi="Times New Roman" w:cs="Times New Roman"/>
          <w:color w:val="000000"/>
          <w:lang w:val="ru-RU"/>
        </w:rPr>
        <w:t>полнота комплектации и качество подтверждающей документации;</w:t>
      </w:r>
    </w:p>
    <w:p w:rsidR="00F12B72" w:rsidRPr="00BE5EEA" w:rsidRDefault="00D23F74">
      <w:pPr>
        <w:pStyle w:val="a0"/>
        <w:keepLines/>
        <w:rPr>
          <w:rFonts w:ascii="Times New Roman" w:hAnsi="Times New Roman" w:cs="Times New Roman"/>
          <w:lang w:val="ru-RU"/>
        </w:rPr>
      </w:pPr>
      <w:r w:rsidRPr="00BE5EEA">
        <w:rPr>
          <w:rFonts w:ascii="Times New Roman" w:eastAsia="Calibri" w:hAnsi="Times New Roman" w:cs="Times New Roman"/>
          <w:color w:val="000000"/>
          <w:lang w:val="ru-RU"/>
        </w:rPr>
        <w:t>срок поставки и способность участника поставить оборудование не позднее 30.11.2026;</w:t>
      </w:r>
    </w:p>
    <w:p w:rsidR="00F12B72" w:rsidRPr="00BE5EEA" w:rsidRDefault="00D23F74">
      <w:pPr>
        <w:pStyle w:val="a0"/>
        <w:keepLines/>
        <w:rPr>
          <w:rFonts w:ascii="Times New Roman" w:hAnsi="Times New Roman" w:cs="Times New Roman"/>
          <w:lang w:val="ru-RU"/>
        </w:rPr>
      </w:pPr>
      <w:r w:rsidRPr="00BE5EEA">
        <w:rPr>
          <w:rFonts w:ascii="Times New Roman" w:eastAsia="Calibri" w:hAnsi="Times New Roman" w:cs="Times New Roman"/>
          <w:color w:val="000000"/>
          <w:lang w:val="ru-RU"/>
        </w:rPr>
        <w:t>гарантийные условия, сервисное сопровождение и опыт исполнения сопоставимых договоров.</w:t>
      </w:r>
    </w:p>
    <w:p w:rsidR="00F12B72" w:rsidRPr="00BE5EEA" w:rsidRDefault="00D23F74">
      <w:pPr>
        <w:jc w:val="both"/>
        <w:rPr>
          <w:rFonts w:ascii="Times New Roman" w:hAnsi="Times New Roman" w:cs="Times New Roman"/>
          <w:lang w:val="ru-RU"/>
        </w:rPr>
      </w:pPr>
      <w:r w:rsidRPr="00BE5EEA">
        <w:rPr>
          <w:rFonts w:ascii="Times New Roman" w:eastAsia="Calibri" w:hAnsi="Times New Roman" w:cs="Times New Roman"/>
          <w:color w:val="000000"/>
          <w:lang w:val="ru-RU"/>
        </w:rPr>
        <w:t>Порядок применения критериев, их значимость и методика оценки устанавливаются конкурсной документацией. Победителем признается участник, заявка которого соответствует установленным требованиям и получила наилучшую итоговую оценку.</w:t>
      </w:r>
    </w:p>
    <w:p w:rsidR="00F12B72" w:rsidRPr="00BE5EEA" w:rsidRDefault="00D23F74">
      <w:pPr>
        <w:pStyle w:val="1"/>
        <w:rPr>
          <w:rFonts w:ascii="Times New Roman" w:hAnsi="Times New Roman" w:cs="Times New Roman"/>
          <w:lang w:val="ru-RU"/>
        </w:rPr>
      </w:pPr>
      <w:r w:rsidRPr="00BE5EEA">
        <w:rPr>
          <w:rFonts w:ascii="Times New Roman" w:hAnsi="Times New Roman" w:cs="Times New Roman"/>
          <w:lang w:val="ru-RU"/>
        </w:rPr>
        <w:t>8. Заключение договора</w:t>
      </w:r>
    </w:p>
    <w:p w:rsidR="00F12B72" w:rsidRPr="00BE5EEA" w:rsidRDefault="00D23F74">
      <w:pPr>
        <w:jc w:val="both"/>
        <w:rPr>
          <w:rFonts w:ascii="Times New Roman" w:hAnsi="Times New Roman" w:cs="Times New Roman"/>
          <w:lang w:val="ru-RU"/>
        </w:rPr>
      </w:pPr>
      <w:r w:rsidRPr="00BE5EEA">
        <w:rPr>
          <w:rFonts w:ascii="Times New Roman" w:eastAsia="Calibri" w:hAnsi="Times New Roman" w:cs="Times New Roman"/>
          <w:color w:val="000000"/>
          <w:lang w:val="ru-RU"/>
        </w:rPr>
        <w:t>Договор заключается с победителем конкурса на условиях его заявки, извещения, конкурсной документации и проекта договора. Цена заключаемого договора не может превышать начальную (предельную) цену закупки. При уклонении победителя от заключения договора заказчик вправе действовать в соответствии с конкурсной документацией и положением о закупке.</w:t>
      </w:r>
    </w:p>
    <w:p w:rsidR="00F12B72" w:rsidRPr="003254CB" w:rsidRDefault="00D23F74">
      <w:pPr>
        <w:pStyle w:val="1"/>
        <w:rPr>
          <w:rFonts w:ascii="Times New Roman" w:hAnsi="Times New Roman" w:cs="Times New Roman"/>
        </w:rPr>
      </w:pPr>
      <w:r w:rsidRPr="003254CB">
        <w:rPr>
          <w:rFonts w:ascii="Times New Roman" w:hAnsi="Times New Roman" w:cs="Times New Roman"/>
        </w:rPr>
        <w:t xml:space="preserve">9. </w:t>
      </w:r>
      <w:proofErr w:type="spellStart"/>
      <w:r w:rsidRPr="003254CB">
        <w:rPr>
          <w:rFonts w:ascii="Times New Roman" w:hAnsi="Times New Roman" w:cs="Times New Roman"/>
        </w:rPr>
        <w:t>Конкурсная</w:t>
      </w:r>
      <w:proofErr w:type="spellEnd"/>
      <w:r w:rsidRPr="003254CB">
        <w:rPr>
          <w:rFonts w:ascii="Times New Roman" w:hAnsi="Times New Roman" w:cs="Times New Roman"/>
        </w:rPr>
        <w:t xml:space="preserve"> </w:t>
      </w:r>
      <w:proofErr w:type="spellStart"/>
      <w:r w:rsidRPr="003254CB">
        <w:rPr>
          <w:rFonts w:ascii="Times New Roman" w:hAnsi="Times New Roman" w:cs="Times New Roman"/>
        </w:rPr>
        <w:t>документация</w:t>
      </w:r>
      <w:proofErr w:type="spellEnd"/>
      <w:r w:rsidRPr="003254CB">
        <w:rPr>
          <w:rFonts w:ascii="Times New Roman" w:hAnsi="Times New Roman" w:cs="Times New Roman"/>
        </w:rPr>
        <w:t xml:space="preserve"> и </w:t>
      </w:r>
      <w:proofErr w:type="spellStart"/>
      <w:r w:rsidRPr="003254CB">
        <w:rPr>
          <w:rFonts w:ascii="Times New Roman" w:hAnsi="Times New Roman" w:cs="Times New Roman"/>
        </w:rPr>
        <w:t>приложения</w:t>
      </w:r>
      <w:proofErr w:type="spellEnd"/>
    </w:p>
    <w:p w:rsidR="00F12B72" w:rsidRPr="00BE5EEA" w:rsidRDefault="00D23F74">
      <w:pPr>
        <w:pStyle w:val="a0"/>
        <w:keepLines/>
        <w:rPr>
          <w:rFonts w:ascii="Times New Roman" w:hAnsi="Times New Roman" w:cs="Times New Roman"/>
          <w:lang w:val="ru-RU"/>
        </w:rPr>
      </w:pPr>
      <w:r w:rsidRPr="00BE5EEA">
        <w:rPr>
          <w:rFonts w:ascii="Times New Roman" w:eastAsia="Calibri" w:hAnsi="Times New Roman" w:cs="Times New Roman"/>
          <w:color w:val="000000"/>
          <w:lang w:val="ru-RU"/>
        </w:rPr>
        <w:t>техническое задание (описание объекта закупки);</w:t>
      </w:r>
    </w:p>
    <w:p w:rsidR="00F12B72" w:rsidRPr="003254CB" w:rsidRDefault="00D23F74">
      <w:pPr>
        <w:pStyle w:val="a0"/>
        <w:keepLines/>
        <w:rPr>
          <w:rFonts w:ascii="Times New Roman" w:hAnsi="Times New Roman" w:cs="Times New Roman"/>
        </w:rPr>
      </w:pPr>
      <w:proofErr w:type="spellStart"/>
      <w:r w:rsidRPr="003254CB">
        <w:rPr>
          <w:rFonts w:ascii="Times New Roman" w:eastAsia="Calibri" w:hAnsi="Times New Roman" w:cs="Times New Roman"/>
          <w:color w:val="000000"/>
        </w:rPr>
        <w:t>проект</w:t>
      </w:r>
      <w:proofErr w:type="spellEnd"/>
      <w:r w:rsidRPr="003254CB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3254CB">
        <w:rPr>
          <w:rFonts w:ascii="Times New Roman" w:eastAsia="Calibri" w:hAnsi="Times New Roman" w:cs="Times New Roman"/>
          <w:color w:val="000000"/>
        </w:rPr>
        <w:t>договора</w:t>
      </w:r>
      <w:proofErr w:type="spellEnd"/>
      <w:r w:rsidRPr="003254CB">
        <w:rPr>
          <w:rFonts w:ascii="Times New Roman" w:eastAsia="Calibri" w:hAnsi="Times New Roman" w:cs="Times New Roman"/>
          <w:color w:val="000000"/>
        </w:rPr>
        <w:t>;</w:t>
      </w:r>
    </w:p>
    <w:p w:rsidR="00F12B72" w:rsidRPr="00BE5EEA" w:rsidRDefault="00D23F74">
      <w:pPr>
        <w:pStyle w:val="a0"/>
        <w:keepLines/>
        <w:rPr>
          <w:rFonts w:ascii="Times New Roman" w:hAnsi="Times New Roman" w:cs="Times New Roman"/>
          <w:lang w:val="ru-RU"/>
        </w:rPr>
      </w:pPr>
      <w:r w:rsidRPr="00BE5EEA">
        <w:rPr>
          <w:rFonts w:ascii="Times New Roman" w:eastAsia="Calibri" w:hAnsi="Times New Roman" w:cs="Times New Roman"/>
          <w:color w:val="000000"/>
          <w:lang w:val="ru-RU"/>
        </w:rPr>
        <w:t>перечень изделий сравнения (приложение к настоящему извещению).</w:t>
      </w:r>
    </w:p>
    <w:p w:rsidR="00F12B72" w:rsidRPr="00BE5EEA" w:rsidRDefault="00D23F74">
      <w:pPr>
        <w:jc w:val="both"/>
        <w:rPr>
          <w:rFonts w:ascii="Times New Roman" w:hAnsi="Times New Roman" w:cs="Times New Roman"/>
          <w:lang w:val="ru-RU"/>
        </w:rPr>
      </w:pPr>
      <w:r w:rsidRPr="00BE5EEA">
        <w:rPr>
          <w:rFonts w:ascii="Times New Roman" w:eastAsia="Calibri" w:hAnsi="Times New Roman" w:cs="Times New Roman"/>
          <w:color w:val="000000"/>
          <w:lang w:val="ru-RU"/>
        </w:rPr>
        <w:t>Заказчик вправе внести изменения в извещение и конкурсную документацию, продлить срок подачи заявок либо отменить конкурс в порядке и случаях, установленных положением о закупке и конкурсной документацией.</w:t>
      </w:r>
    </w:p>
    <w:p w:rsidR="00F12B72" w:rsidRPr="00BE5EEA" w:rsidRDefault="00D23F74">
      <w:pPr>
        <w:rPr>
          <w:rFonts w:ascii="Times New Roman" w:hAnsi="Times New Roman" w:cs="Times New Roman"/>
          <w:lang w:val="ru-RU"/>
        </w:rPr>
      </w:pPr>
      <w:r w:rsidRPr="00BE5EEA">
        <w:rPr>
          <w:rFonts w:ascii="Times New Roman" w:hAnsi="Times New Roman" w:cs="Times New Roman"/>
          <w:lang w:val="ru-RU"/>
        </w:rPr>
        <w:br w:type="page"/>
      </w:r>
    </w:p>
    <w:p w:rsidR="00F12B72" w:rsidRPr="00BE5EEA" w:rsidRDefault="00D23F74">
      <w:pPr>
        <w:spacing w:after="240"/>
        <w:jc w:val="right"/>
        <w:rPr>
          <w:rFonts w:ascii="Times New Roman" w:hAnsi="Times New Roman" w:cs="Times New Roman"/>
          <w:lang w:val="ru-RU"/>
        </w:rPr>
      </w:pPr>
      <w:r w:rsidRPr="00BE5EEA">
        <w:rPr>
          <w:rFonts w:ascii="Times New Roman" w:eastAsia="Calibri" w:hAnsi="Times New Roman" w:cs="Times New Roman"/>
          <w:color w:val="000000"/>
          <w:sz w:val="20"/>
          <w:lang w:val="ru-RU"/>
        </w:rPr>
        <w:lastRenderedPageBreak/>
        <w:t>Приложение № 1</w:t>
      </w:r>
      <w:r w:rsidRPr="00BE5EEA">
        <w:rPr>
          <w:rFonts w:ascii="Times New Roman" w:eastAsia="Calibri" w:hAnsi="Times New Roman" w:cs="Times New Roman"/>
          <w:color w:val="000000"/>
          <w:sz w:val="20"/>
          <w:lang w:val="ru-RU"/>
        </w:rPr>
        <w:br/>
        <w:t>к извещению о проведении открытого конкурса</w:t>
      </w:r>
    </w:p>
    <w:p w:rsidR="00F12B72" w:rsidRPr="003254CB" w:rsidRDefault="00D23F74">
      <w:pPr>
        <w:spacing w:after="240"/>
        <w:jc w:val="center"/>
        <w:rPr>
          <w:rFonts w:ascii="Times New Roman" w:hAnsi="Times New Roman" w:cs="Times New Roman"/>
        </w:rPr>
      </w:pPr>
      <w:r w:rsidRPr="003254CB">
        <w:rPr>
          <w:rFonts w:ascii="Times New Roman" w:eastAsia="Calibri" w:hAnsi="Times New Roman" w:cs="Times New Roman"/>
          <w:b/>
          <w:color w:val="1F4E78"/>
          <w:sz w:val="28"/>
        </w:rPr>
        <w:t>ПЕРЕЧЕНЬ ИЗДЕЛИЙ СРАВНЕНИЯ</w:t>
      </w:r>
    </w:p>
    <w:tbl>
      <w:tblPr>
        <w:tblW w:w="9360" w:type="dxa"/>
        <w:tblInd w:w="12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3000"/>
        <w:gridCol w:w="5760"/>
      </w:tblGrid>
      <w:tr w:rsidR="00F12B72" w:rsidRPr="009B3131">
        <w:tc>
          <w:tcPr>
            <w:tcW w:w="600" w:type="dxa"/>
            <w:shd w:val="clear" w:color="auto" w:fill="1F4E7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12B72" w:rsidRPr="003254CB" w:rsidRDefault="00D23F74">
            <w:pPr>
              <w:spacing w:after="0" w:line="252" w:lineRule="auto"/>
              <w:jc w:val="center"/>
              <w:rPr>
                <w:rFonts w:ascii="Times New Roman" w:hAnsi="Times New Roman" w:cs="Times New Roman"/>
              </w:rPr>
            </w:pPr>
            <w:r w:rsidRPr="003254CB">
              <w:rPr>
                <w:rFonts w:ascii="Times New Roman" w:eastAsia="Calibri" w:hAnsi="Times New Roman" w:cs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w="3000" w:type="dxa"/>
            <w:shd w:val="clear" w:color="auto" w:fill="1F4E7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12B72" w:rsidRPr="003254CB" w:rsidRDefault="00D23F74">
            <w:pPr>
              <w:spacing w:after="0" w:line="252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FFFFFF"/>
                <w:sz w:val="20"/>
              </w:rPr>
              <w:t>Наименование</w:t>
            </w:r>
            <w:proofErr w:type="spellEnd"/>
            <w:r w:rsidRPr="003254CB">
              <w:rPr>
                <w:rFonts w:ascii="Times New Roman" w:eastAsia="Calibri" w:hAnsi="Times New Roman" w:cs="Times New Roman"/>
                <w:b/>
                <w:color w:val="FFFFFF"/>
                <w:sz w:val="20"/>
              </w:rPr>
              <w:t xml:space="preserve"> </w:t>
            </w: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FFFFFF"/>
                <w:sz w:val="20"/>
              </w:rPr>
              <w:t>позиции</w:t>
            </w:r>
            <w:proofErr w:type="spellEnd"/>
          </w:p>
        </w:tc>
        <w:tc>
          <w:tcPr>
            <w:tcW w:w="5760" w:type="dxa"/>
            <w:shd w:val="clear" w:color="auto" w:fill="1F4E7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12B72" w:rsidRPr="00BE5EEA" w:rsidRDefault="00D23F74">
            <w:pPr>
              <w:spacing w:after="0" w:line="252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E5EEA">
              <w:rPr>
                <w:rFonts w:ascii="Times New Roman" w:eastAsia="Calibri" w:hAnsi="Times New Roman" w:cs="Times New Roman"/>
                <w:b/>
                <w:color w:val="FFFFFF"/>
                <w:sz w:val="20"/>
                <w:lang w:val="ru-RU"/>
              </w:rPr>
              <w:t>Краткое описание и обязательная комплектность</w:t>
            </w:r>
          </w:p>
        </w:tc>
      </w:tr>
      <w:tr w:rsidR="00F12B72" w:rsidRPr="009B3131">
        <w:tc>
          <w:tcPr>
            <w:tcW w:w="600" w:type="dxa"/>
            <w:vAlign w:val="center"/>
          </w:tcPr>
          <w:p w:rsidR="00F12B72" w:rsidRPr="003254CB" w:rsidRDefault="00D23F74">
            <w:pPr>
              <w:spacing w:after="0" w:line="252" w:lineRule="auto"/>
              <w:jc w:val="center"/>
              <w:rPr>
                <w:rFonts w:ascii="Times New Roman" w:hAnsi="Times New Roman" w:cs="Times New Roman"/>
              </w:rPr>
            </w:pPr>
            <w:r w:rsidRPr="003254CB">
              <w:rPr>
                <w:rFonts w:ascii="Times New Roman" w:eastAsia="Calibri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00" w:type="dxa"/>
            <w:vAlign w:val="center"/>
          </w:tcPr>
          <w:p w:rsidR="00F12B72" w:rsidRPr="003254CB" w:rsidRDefault="00D23F74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Ковёр</w:t>
            </w:r>
            <w:proofErr w:type="spellEnd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для</w:t>
            </w:r>
            <w:proofErr w:type="spellEnd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вольных</w:t>
            </w:r>
            <w:proofErr w:type="spellEnd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254CB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упражнений</w:t>
            </w:r>
            <w:proofErr w:type="spellEnd"/>
          </w:p>
        </w:tc>
        <w:tc>
          <w:tcPr>
            <w:tcW w:w="5760" w:type="dxa"/>
            <w:vAlign w:val="center"/>
          </w:tcPr>
          <w:p w:rsidR="00F12B72" w:rsidRPr="00BE5EEA" w:rsidRDefault="00D23F74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 xml:space="preserve">Пружинный пол 14 × 14 м, рабочая зона 12 × 12 м; комплект в сборе; код </w:t>
            </w:r>
            <w:r w:rsidRPr="003254CB">
              <w:rPr>
                <w:rFonts w:ascii="Times New Roman" w:eastAsia="Calibri" w:hAnsi="Times New Roman" w:cs="Times New Roman"/>
                <w:color w:val="000000"/>
                <w:sz w:val="19"/>
              </w:rPr>
              <w:t>FIG</w:t>
            </w: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 xml:space="preserve"> </w:t>
            </w:r>
            <w:r w:rsidRPr="003254CB">
              <w:rPr>
                <w:rFonts w:ascii="Times New Roman" w:eastAsia="Calibri" w:hAnsi="Times New Roman" w:cs="Times New Roman"/>
                <w:color w:val="000000"/>
                <w:sz w:val="19"/>
              </w:rPr>
              <w:t>MAG</w:t>
            </w: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 xml:space="preserve">1; действующий сертификат </w:t>
            </w:r>
            <w:r w:rsidRPr="003254CB">
              <w:rPr>
                <w:rFonts w:ascii="Times New Roman" w:eastAsia="Calibri" w:hAnsi="Times New Roman" w:cs="Times New Roman"/>
                <w:color w:val="000000"/>
                <w:sz w:val="19"/>
              </w:rPr>
              <w:t>FIG</w:t>
            </w: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>.</w:t>
            </w:r>
          </w:p>
        </w:tc>
      </w:tr>
      <w:tr w:rsidR="00F12B72" w:rsidRPr="009B3131">
        <w:tc>
          <w:tcPr>
            <w:tcW w:w="600" w:type="dxa"/>
            <w:vAlign w:val="center"/>
          </w:tcPr>
          <w:p w:rsidR="00F12B72" w:rsidRPr="003254CB" w:rsidRDefault="00D23F74">
            <w:pPr>
              <w:spacing w:after="0" w:line="252" w:lineRule="auto"/>
              <w:jc w:val="center"/>
              <w:rPr>
                <w:rFonts w:ascii="Times New Roman" w:hAnsi="Times New Roman" w:cs="Times New Roman"/>
              </w:rPr>
            </w:pPr>
            <w:r w:rsidRPr="003254CB">
              <w:rPr>
                <w:rFonts w:ascii="Times New Roman" w:eastAsia="Calibri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000" w:type="dxa"/>
            <w:vAlign w:val="center"/>
          </w:tcPr>
          <w:p w:rsidR="00F12B72" w:rsidRPr="00BE5EEA" w:rsidRDefault="00D23F74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  <w:r w:rsidRPr="00BE5EEA">
              <w:rPr>
                <w:rFonts w:ascii="Times New Roman" w:eastAsia="Calibri" w:hAnsi="Times New Roman" w:cs="Times New Roman"/>
                <w:b/>
                <w:color w:val="000000"/>
                <w:sz w:val="20"/>
                <w:lang w:val="ru-RU"/>
              </w:rPr>
              <w:t>Конь-махи с комплектом соревновательных матов</w:t>
            </w:r>
          </w:p>
        </w:tc>
        <w:tc>
          <w:tcPr>
            <w:tcW w:w="5760" w:type="dxa"/>
            <w:vAlign w:val="center"/>
          </w:tcPr>
          <w:p w:rsidR="00F12B72" w:rsidRPr="00BE5EEA" w:rsidRDefault="00D23F74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 xml:space="preserve">Конь </w:t>
            </w:r>
            <w:r w:rsidRPr="003254CB">
              <w:rPr>
                <w:rFonts w:ascii="Times New Roman" w:eastAsia="Calibri" w:hAnsi="Times New Roman" w:cs="Times New Roman"/>
                <w:color w:val="000000"/>
                <w:sz w:val="19"/>
              </w:rPr>
              <w:t>MAG</w:t>
            </w: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 xml:space="preserve">2 с регулировкой высоты; маты </w:t>
            </w:r>
            <w:r w:rsidRPr="003254CB">
              <w:rPr>
                <w:rFonts w:ascii="Times New Roman" w:eastAsia="Calibri" w:hAnsi="Times New Roman" w:cs="Times New Roman"/>
                <w:color w:val="000000"/>
                <w:sz w:val="19"/>
              </w:rPr>
              <w:t>MAG</w:t>
            </w: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 xml:space="preserve">12 толщиной 10 см, площадь не менее 16 м²; сертификаты </w:t>
            </w:r>
            <w:r w:rsidRPr="003254CB">
              <w:rPr>
                <w:rFonts w:ascii="Times New Roman" w:eastAsia="Calibri" w:hAnsi="Times New Roman" w:cs="Times New Roman"/>
                <w:color w:val="000000"/>
                <w:sz w:val="19"/>
              </w:rPr>
              <w:t>FIG</w:t>
            </w: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>.</w:t>
            </w:r>
          </w:p>
        </w:tc>
      </w:tr>
      <w:tr w:rsidR="00F12B72" w:rsidRPr="009B3131">
        <w:tc>
          <w:tcPr>
            <w:tcW w:w="600" w:type="dxa"/>
            <w:vAlign w:val="center"/>
          </w:tcPr>
          <w:p w:rsidR="00F12B72" w:rsidRPr="003254CB" w:rsidRDefault="00D23F74">
            <w:pPr>
              <w:spacing w:after="0" w:line="252" w:lineRule="auto"/>
              <w:jc w:val="center"/>
              <w:rPr>
                <w:rFonts w:ascii="Times New Roman" w:hAnsi="Times New Roman" w:cs="Times New Roman"/>
              </w:rPr>
            </w:pPr>
            <w:r w:rsidRPr="003254CB">
              <w:rPr>
                <w:rFonts w:ascii="Times New Roman" w:eastAsia="Calibri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3000" w:type="dxa"/>
            <w:vAlign w:val="center"/>
          </w:tcPr>
          <w:p w:rsidR="00F12B72" w:rsidRPr="00BE5EEA" w:rsidRDefault="00D23F74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  <w:r w:rsidRPr="00BE5EEA">
              <w:rPr>
                <w:rFonts w:ascii="Times New Roman" w:eastAsia="Calibri" w:hAnsi="Times New Roman" w:cs="Times New Roman"/>
                <w:b/>
                <w:color w:val="000000"/>
                <w:sz w:val="20"/>
                <w:lang w:val="ru-RU"/>
              </w:rPr>
              <w:t>Кольца с матами и датчиком контроля натяжения</w:t>
            </w:r>
          </w:p>
        </w:tc>
        <w:tc>
          <w:tcPr>
            <w:tcW w:w="5760" w:type="dxa"/>
            <w:vAlign w:val="center"/>
          </w:tcPr>
          <w:p w:rsidR="00F12B72" w:rsidRPr="00BE5EEA" w:rsidRDefault="00D23F74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 xml:space="preserve">Кольца </w:t>
            </w:r>
            <w:r w:rsidRPr="003254CB">
              <w:rPr>
                <w:rFonts w:ascii="Times New Roman" w:eastAsia="Calibri" w:hAnsi="Times New Roman" w:cs="Times New Roman"/>
                <w:color w:val="000000"/>
                <w:sz w:val="19"/>
              </w:rPr>
              <w:t>MAG</w:t>
            </w: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 xml:space="preserve">3; маты </w:t>
            </w:r>
            <w:r w:rsidRPr="003254CB">
              <w:rPr>
                <w:rFonts w:ascii="Times New Roman" w:eastAsia="Calibri" w:hAnsi="Times New Roman" w:cs="Times New Roman"/>
                <w:color w:val="000000"/>
                <w:sz w:val="19"/>
              </w:rPr>
              <w:t>MAG</w:t>
            </w: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 xml:space="preserve">11 толщиной 20 см; датчик </w:t>
            </w:r>
            <w:r w:rsidRPr="003254CB">
              <w:rPr>
                <w:rFonts w:ascii="Times New Roman" w:eastAsia="Calibri" w:hAnsi="Times New Roman" w:cs="Times New Roman"/>
                <w:color w:val="000000"/>
                <w:sz w:val="19"/>
              </w:rPr>
              <w:t>TCS</w:t>
            </w: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 xml:space="preserve"> </w:t>
            </w:r>
            <w:r w:rsidRPr="003254CB">
              <w:rPr>
                <w:rFonts w:ascii="Times New Roman" w:eastAsia="Calibri" w:hAnsi="Times New Roman" w:cs="Times New Roman"/>
                <w:color w:val="000000"/>
                <w:sz w:val="19"/>
              </w:rPr>
              <w:t>MAG</w:t>
            </w: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 xml:space="preserve">18, диапазон 0–5000 Н; сертификаты </w:t>
            </w:r>
            <w:r w:rsidRPr="003254CB">
              <w:rPr>
                <w:rFonts w:ascii="Times New Roman" w:eastAsia="Calibri" w:hAnsi="Times New Roman" w:cs="Times New Roman"/>
                <w:color w:val="000000"/>
                <w:sz w:val="19"/>
              </w:rPr>
              <w:t>FIG</w:t>
            </w: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>.</w:t>
            </w:r>
          </w:p>
        </w:tc>
      </w:tr>
      <w:tr w:rsidR="00F12B72" w:rsidRPr="009B3131">
        <w:tc>
          <w:tcPr>
            <w:tcW w:w="600" w:type="dxa"/>
            <w:vAlign w:val="center"/>
          </w:tcPr>
          <w:p w:rsidR="00F12B72" w:rsidRPr="003254CB" w:rsidRDefault="00D23F74">
            <w:pPr>
              <w:spacing w:after="0" w:line="252" w:lineRule="auto"/>
              <w:jc w:val="center"/>
              <w:rPr>
                <w:rFonts w:ascii="Times New Roman" w:hAnsi="Times New Roman" w:cs="Times New Roman"/>
              </w:rPr>
            </w:pPr>
            <w:r w:rsidRPr="003254CB">
              <w:rPr>
                <w:rFonts w:ascii="Times New Roman" w:eastAsia="Calibri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3000" w:type="dxa"/>
            <w:vAlign w:val="center"/>
          </w:tcPr>
          <w:p w:rsidR="00F12B72" w:rsidRPr="00BE5EEA" w:rsidRDefault="00D23F74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  <w:r w:rsidRPr="00BE5EEA">
              <w:rPr>
                <w:rFonts w:ascii="Times New Roman" w:eastAsia="Calibri" w:hAnsi="Times New Roman" w:cs="Times New Roman"/>
                <w:b/>
                <w:color w:val="000000"/>
                <w:sz w:val="20"/>
                <w:lang w:val="ru-RU"/>
              </w:rPr>
              <w:t>Стол для опорных прыжков с дорожкой, мостиками и матами</w:t>
            </w:r>
          </w:p>
        </w:tc>
        <w:tc>
          <w:tcPr>
            <w:tcW w:w="5760" w:type="dxa"/>
            <w:vAlign w:val="center"/>
          </w:tcPr>
          <w:p w:rsidR="00F12B72" w:rsidRPr="00BE5EEA" w:rsidRDefault="00D23F74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 xml:space="preserve">Стол </w:t>
            </w:r>
            <w:r w:rsidRPr="003254CB">
              <w:rPr>
                <w:rFonts w:ascii="Times New Roman" w:eastAsia="Calibri" w:hAnsi="Times New Roman" w:cs="Times New Roman"/>
                <w:color w:val="000000"/>
                <w:sz w:val="19"/>
              </w:rPr>
              <w:t>MAG</w:t>
            </w: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 xml:space="preserve">4; дорожка 25 м; маты </w:t>
            </w:r>
            <w:r w:rsidRPr="003254CB">
              <w:rPr>
                <w:rFonts w:ascii="Times New Roman" w:eastAsia="Calibri" w:hAnsi="Times New Roman" w:cs="Times New Roman"/>
                <w:color w:val="000000"/>
                <w:sz w:val="19"/>
              </w:rPr>
              <w:t>MAG</w:t>
            </w: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>11/</w:t>
            </w:r>
            <w:r w:rsidRPr="003254CB">
              <w:rPr>
                <w:rFonts w:ascii="Times New Roman" w:eastAsia="Calibri" w:hAnsi="Times New Roman" w:cs="Times New Roman"/>
                <w:color w:val="000000"/>
                <w:sz w:val="19"/>
              </w:rPr>
              <w:t>MAG</w:t>
            </w: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>12/</w:t>
            </w:r>
            <w:r w:rsidRPr="003254CB">
              <w:rPr>
                <w:rFonts w:ascii="Times New Roman" w:eastAsia="Calibri" w:hAnsi="Times New Roman" w:cs="Times New Roman"/>
                <w:color w:val="000000"/>
                <w:sz w:val="19"/>
              </w:rPr>
              <w:t>MAG</w:t>
            </w: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 xml:space="preserve">13; мягкий и жёсткий мостики </w:t>
            </w:r>
            <w:r w:rsidRPr="003254CB">
              <w:rPr>
                <w:rFonts w:ascii="Times New Roman" w:eastAsia="Calibri" w:hAnsi="Times New Roman" w:cs="Times New Roman"/>
                <w:color w:val="000000"/>
                <w:sz w:val="19"/>
              </w:rPr>
              <w:t>MAG</w:t>
            </w: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 xml:space="preserve">14; защитные элементы </w:t>
            </w:r>
            <w:r w:rsidRPr="003254CB">
              <w:rPr>
                <w:rFonts w:ascii="Times New Roman" w:eastAsia="Calibri" w:hAnsi="Times New Roman" w:cs="Times New Roman"/>
                <w:color w:val="000000"/>
                <w:sz w:val="19"/>
              </w:rPr>
              <w:t>MAG</w:t>
            </w: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>15/</w:t>
            </w:r>
            <w:r w:rsidRPr="003254CB">
              <w:rPr>
                <w:rFonts w:ascii="Times New Roman" w:eastAsia="Calibri" w:hAnsi="Times New Roman" w:cs="Times New Roman"/>
                <w:color w:val="000000"/>
                <w:sz w:val="19"/>
              </w:rPr>
              <w:t>MAG</w:t>
            </w: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>16.</w:t>
            </w:r>
          </w:p>
        </w:tc>
      </w:tr>
      <w:tr w:rsidR="00F12B72" w:rsidRPr="009B3131">
        <w:tc>
          <w:tcPr>
            <w:tcW w:w="600" w:type="dxa"/>
            <w:vAlign w:val="center"/>
          </w:tcPr>
          <w:p w:rsidR="00F12B72" w:rsidRPr="003254CB" w:rsidRDefault="00D23F74">
            <w:pPr>
              <w:spacing w:after="0" w:line="252" w:lineRule="auto"/>
              <w:jc w:val="center"/>
              <w:rPr>
                <w:rFonts w:ascii="Times New Roman" w:hAnsi="Times New Roman" w:cs="Times New Roman"/>
              </w:rPr>
            </w:pPr>
            <w:r w:rsidRPr="003254CB">
              <w:rPr>
                <w:rFonts w:ascii="Times New Roman" w:eastAsia="Calibri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3000" w:type="dxa"/>
            <w:vAlign w:val="center"/>
          </w:tcPr>
          <w:p w:rsidR="00F12B72" w:rsidRPr="00BE5EEA" w:rsidRDefault="00D23F74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  <w:r w:rsidRPr="00BE5EEA">
              <w:rPr>
                <w:rFonts w:ascii="Times New Roman" w:eastAsia="Calibri" w:hAnsi="Times New Roman" w:cs="Times New Roman"/>
                <w:b/>
                <w:color w:val="000000"/>
                <w:sz w:val="20"/>
                <w:lang w:val="ru-RU"/>
              </w:rPr>
              <w:t>Брусья параллельные с комплектом матов</w:t>
            </w:r>
          </w:p>
        </w:tc>
        <w:tc>
          <w:tcPr>
            <w:tcW w:w="5760" w:type="dxa"/>
            <w:vAlign w:val="center"/>
          </w:tcPr>
          <w:p w:rsidR="00F12B72" w:rsidRPr="00BE5EEA" w:rsidRDefault="00D23F74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 xml:space="preserve">Брусья </w:t>
            </w:r>
            <w:r w:rsidRPr="003254CB">
              <w:rPr>
                <w:rFonts w:ascii="Times New Roman" w:eastAsia="Calibri" w:hAnsi="Times New Roman" w:cs="Times New Roman"/>
                <w:color w:val="000000"/>
                <w:sz w:val="19"/>
              </w:rPr>
              <w:t>MAG</w:t>
            </w: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 xml:space="preserve">5 с регулировкой высоты и ширины; комплект матов </w:t>
            </w:r>
            <w:r w:rsidRPr="003254CB">
              <w:rPr>
                <w:rFonts w:ascii="Times New Roman" w:eastAsia="Calibri" w:hAnsi="Times New Roman" w:cs="Times New Roman"/>
                <w:color w:val="000000"/>
                <w:sz w:val="19"/>
              </w:rPr>
              <w:t>MAG</w:t>
            </w: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 xml:space="preserve">11 толщиной 20 см, 33,5 м²; дополнительный мат </w:t>
            </w:r>
            <w:r w:rsidRPr="003254CB">
              <w:rPr>
                <w:rFonts w:ascii="Times New Roman" w:eastAsia="Calibri" w:hAnsi="Times New Roman" w:cs="Times New Roman"/>
                <w:color w:val="000000"/>
                <w:sz w:val="19"/>
              </w:rPr>
              <w:t>MAG</w:t>
            </w: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>13.</w:t>
            </w:r>
          </w:p>
        </w:tc>
      </w:tr>
      <w:tr w:rsidR="00F12B72" w:rsidRPr="009B3131">
        <w:tc>
          <w:tcPr>
            <w:tcW w:w="600" w:type="dxa"/>
            <w:vAlign w:val="center"/>
          </w:tcPr>
          <w:p w:rsidR="00F12B72" w:rsidRPr="003254CB" w:rsidRDefault="00D23F74">
            <w:pPr>
              <w:spacing w:after="0" w:line="252" w:lineRule="auto"/>
              <w:jc w:val="center"/>
              <w:rPr>
                <w:rFonts w:ascii="Times New Roman" w:hAnsi="Times New Roman" w:cs="Times New Roman"/>
              </w:rPr>
            </w:pPr>
            <w:r w:rsidRPr="003254CB">
              <w:rPr>
                <w:rFonts w:ascii="Times New Roman" w:eastAsia="Calibri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3000" w:type="dxa"/>
            <w:vAlign w:val="center"/>
          </w:tcPr>
          <w:p w:rsidR="00F12B72" w:rsidRPr="00BE5EEA" w:rsidRDefault="00D23F74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  <w:r w:rsidRPr="00BE5EEA">
              <w:rPr>
                <w:rFonts w:ascii="Times New Roman" w:eastAsia="Calibri" w:hAnsi="Times New Roman" w:cs="Times New Roman"/>
                <w:b/>
                <w:color w:val="000000"/>
                <w:sz w:val="20"/>
                <w:lang w:val="ru-RU"/>
              </w:rPr>
              <w:t>Перекладина с комплектом соревновательных матов</w:t>
            </w:r>
          </w:p>
        </w:tc>
        <w:tc>
          <w:tcPr>
            <w:tcW w:w="5760" w:type="dxa"/>
            <w:vAlign w:val="center"/>
          </w:tcPr>
          <w:p w:rsidR="00F12B72" w:rsidRPr="00BE5EEA" w:rsidRDefault="00D23F74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 xml:space="preserve">Перекладина </w:t>
            </w:r>
            <w:r w:rsidRPr="003254CB">
              <w:rPr>
                <w:rFonts w:ascii="Times New Roman" w:eastAsia="Calibri" w:hAnsi="Times New Roman" w:cs="Times New Roman"/>
                <w:color w:val="000000"/>
                <w:sz w:val="19"/>
              </w:rPr>
              <w:t>MAG</w:t>
            </w: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 xml:space="preserve">6 с растяжками и анкерным креплением; маты </w:t>
            </w:r>
            <w:r w:rsidRPr="003254CB">
              <w:rPr>
                <w:rFonts w:ascii="Times New Roman" w:eastAsia="Calibri" w:hAnsi="Times New Roman" w:cs="Times New Roman"/>
                <w:color w:val="000000"/>
                <w:sz w:val="19"/>
              </w:rPr>
              <w:t>MAG</w:t>
            </w: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 xml:space="preserve">11, 36 м²; два дополнительных мата </w:t>
            </w:r>
            <w:r w:rsidRPr="003254CB">
              <w:rPr>
                <w:rFonts w:ascii="Times New Roman" w:eastAsia="Calibri" w:hAnsi="Times New Roman" w:cs="Times New Roman"/>
                <w:color w:val="000000"/>
                <w:sz w:val="19"/>
              </w:rPr>
              <w:t>MAG</w:t>
            </w: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>13.</w:t>
            </w:r>
          </w:p>
        </w:tc>
      </w:tr>
      <w:tr w:rsidR="00F12B72" w:rsidRPr="009B3131">
        <w:tc>
          <w:tcPr>
            <w:tcW w:w="600" w:type="dxa"/>
            <w:vAlign w:val="center"/>
          </w:tcPr>
          <w:p w:rsidR="00F12B72" w:rsidRPr="003254CB" w:rsidRDefault="00D23F74">
            <w:pPr>
              <w:spacing w:after="0" w:line="252" w:lineRule="auto"/>
              <w:jc w:val="center"/>
              <w:rPr>
                <w:rFonts w:ascii="Times New Roman" w:hAnsi="Times New Roman" w:cs="Times New Roman"/>
              </w:rPr>
            </w:pPr>
            <w:r w:rsidRPr="003254CB">
              <w:rPr>
                <w:rFonts w:ascii="Times New Roman" w:eastAsia="Calibri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3000" w:type="dxa"/>
            <w:vAlign w:val="center"/>
          </w:tcPr>
          <w:p w:rsidR="00F12B72" w:rsidRPr="00BE5EEA" w:rsidRDefault="00D23F74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  <w:r w:rsidRPr="00BE5EEA">
              <w:rPr>
                <w:rFonts w:ascii="Times New Roman" w:eastAsia="Calibri" w:hAnsi="Times New Roman" w:cs="Times New Roman"/>
                <w:b/>
                <w:color w:val="000000"/>
                <w:sz w:val="20"/>
                <w:lang w:val="ru-RU"/>
              </w:rPr>
              <w:t>Брусья разной высоты с матами и страховочным матом</w:t>
            </w:r>
          </w:p>
        </w:tc>
        <w:tc>
          <w:tcPr>
            <w:tcW w:w="5760" w:type="dxa"/>
            <w:vAlign w:val="center"/>
          </w:tcPr>
          <w:p w:rsidR="00F12B72" w:rsidRPr="00BE5EEA" w:rsidRDefault="00D23F74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 xml:space="preserve">Брусья </w:t>
            </w:r>
            <w:r w:rsidRPr="003254CB">
              <w:rPr>
                <w:rFonts w:ascii="Times New Roman" w:eastAsia="Calibri" w:hAnsi="Times New Roman" w:cs="Times New Roman"/>
                <w:color w:val="000000"/>
                <w:sz w:val="19"/>
              </w:rPr>
              <w:t>WAG</w:t>
            </w: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 xml:space="preserve">2 с плавной регулировкой диагонали; маты </w:t>
            </w:r>
            <w:r w:rsidRPr="003254CB">
              <w:rPr>
                <w:rFonts w:ascii="Times New Roman" w:eastAsia="Calibri" w:hAnsi="Times New Roman" w:cs="Times New Roman"/>
                <w:color w:val="000000"/>
                <w:sz w:val="19"/>
              </w:rPr>
              <w:t>WAG</w:t>
            </w: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 xml:space="preserve">11, 28 м²; страховочный мат </w:t>
            </w:r>
            <w:r w:rsidRPr="003254CB">
              <w:rPr>
                <w:rFonts w:ascii="Times New Roman" w:eastAsia="Calibri" w:hAnsi="Times New Roman" w:cs="Times New Roman"/>
                <w:color w:val="000000"/>
                <w:sz w:val="19"/>
              </w:rPr>
              <w:t>WAG</w:t>
            </w: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>17.</w:t>
            </w:r>
          </w:p>
        </w:tc>
      </w:tr>
      <w:tr w:rsidR="00F12B72" w:rsidRPr="009B3131">
        <w:tc>
          <w:tcPr>
            <w:tcW w:w="600" w:type="dxa"/>
            <w:vAlign w:val="center"/>
          </w:tcPr>
          <w:p w:rsidR="00F12B72" w:rsidRPr="003254CB" w:rsidRDefault="00D23F74">
            <w:pPr>
              <w:spacing w:after="0" w:line="252" w:lineRule="auto"/>
              <w:jc w:val="center"/>
              <w:rPr>
                <w:rFonts w:ascii="Times New Roman" w:hAnsi="Times New Roman" w:cs="Times New Roman"/>
              </w:rPr>
            </w:pPr>
            <w:r w:rsidRPr="003254CB">
              <w:rPr>
                <w:rFonts w:ascii="Times New Roman" w:eastAsia="Calibri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3000" w:type="dxa"/>
            <w:vAlign w:val="center"/>
          </w:tcPr>
          <w:p w:rsidR="00F12B72" w:rsidRPr="00BE5EEA" w:rsidRDefault="00D23F74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  <w:r w:rsidRPr="00BE5EEA">
              <w:rPr>
                <w:rFonts w:ascii="Times New Roman" w:eastAsia="Calibri" w:hAnsi="Times New Roman" w:cs="Times New Roman"/>
                <w:b/>
                <w:color w:val="000000"/>
                <w:sz w:val="20"/>
                <w:lang w:val="ru-RU"/>
              </w:rPr>
              <w:t>Бревно гимнастическое с комплектом матов</w:t>
            </w:r>
          </w:p>
        </w:tc>
        <w:tc>
          <w:tcPr>
            <w:tcW w:w="5760" w:type="dxa"/>
            <w:vAlign w:val="center"/>
          </w:tcPr>
          <w:p w:rsidR="00F12B72" w:rsidRPr="00BE5EEA" w:rsidRDefault="00D23F74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 xml:space="preserve">Бревно </w:t>
            </w:r>
            <w:r w:rsidRPr="003254CB">
              <w:rPr>
                <w:rFonts w:ascii="Times New Roman" w:eastAsia="Calibri" w:hAnsi="Times New Roman" w:cs="Times New Roman"/>
                <w:color w:val="000000"/>
                <w:sz w:val="19"/>
              </w:rPr>
              <w:t>WAG</w:t>
            </w: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 xml:space="preserve">3 длиной 5 м с регулировкой высоты; комплект матов </w:t>
            </w:r>
            <w:r w:rsidRPr="003254CB">
              <w:rPr>
                <w:rFonts w:ascii="Times New Roman" w:eastAsia="Calibri" w:hAnsi="Times New Roman" w:cs="Times New Roman"/>
                <w:color w:val="000000"/>
                <w:sz w:val="19"/>
              </w:rPr>
              <w:t>WAG</w:t>
            </w:r>
            <w:r w:rsidRPr="00BE5EEA">
              <w:rPr>
                <w:rFonts w:ascii="Times New Roman" w:eastAsia="Calibri" w:hAnsi="Times New Roman" w:cs="Times New Roman"/>
                <w:color w:val="000000"/>
                <w:sz w:val="19"/>
                <w:lang w:val="ru-RU"/>
              </w:rPr>
              <w:t>11 толщиной 20 см, 49,5 м².</w:t>
            </w:r>
          </w:p>
        </w:tc>
      </w:tr>
    </w:tbl>
    <w:p w:rsidR="00F12B72" w:rsidRPr="00BE5EEA" w:rsidRDefault="00D23F74">
      <w:pPr>
        <w:spacing w:before="160" w:after="80"/>
        <w:jc w:val="both"/>
        <w:rPr>
          <w:rFonts w:ascii="Times New Roman" w:hAnsi="Times New Roman" w:cs="Times New Roman"/>
          <w:lang w:val="ru-RU"/>
        </w:rPr>
      </w:pPr>
      <w:r w:rsidRPr="00BE5EEA">
        <w:rPr>
          <w:rFonts w:ascii="Times New Roman" w:eastAsia="Calibri" w:hAnsi="Times New Roman" w:cs="Times New Roman"/>
          <w:b/>
          <w:color w:val="1F4E78"/>
          <w:sz w:val="20"/>
          <w:lang w:val="ru-RU"/>
        </w:rPr>
        <w:t xml:space="preserve">Важно: </w:t>
      </w:r>
      <w:r w:rsidRPr="00BE5EEA">
        <w:rPr>
          <w:rFonts w:ascii="Times New Roman" w:eastAsia="Calibri" w:hAnsi="Times New Roman" w:cs="Times New Roman"/>
          <w:color w:val="000000"/>
          <w:sz w:val="20"/>
          <w:lang w:val="ru-RU"/>
        </w:rPr>
        <w:t>полные технические характеристики, размеры, допуски, комплектность, модели/артикулы, применимые стандарты испытаний и условия эквивалентности устанавливаются техническим заданием. В случае расхождения приоритет имеют требования технического задания и конкурсной документации.</w:t>
      </w:r>
    </w:p>
    <w:p w:rsidR="00F12B72" w:rsidRPr="00BE5EEA" w:rsidRDefault="00F12B72">
      <w:pPr>
        <w:rPr>
          <w:rFonts w:ascii="Times New Roman" w:hAnsi="Times New Roman" w:cs="Times New Roman"/>
          <w:lang w:val="ru-RU"/>
        </w:rPr>
      </w:pPr>
    </w:p>
    <w:sectPr w:rsidR="00F12B72" w:rsidRPr="00BE5EEA" w:rsidSect="00034616">
      <w:headerReference w:type="default" r:id="rId10"/>
      <w:footerReference w:type="default" r:id="rId11"/>
      <w:pgSz w:w="11906" w:h="16838"/>
      <w:pgMar w:top="1134" w:right="850" w:bottom="1134" w:left="1417" w:header="68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F74" w:rsidRDefault="00D23F74">
      <w:pPr>
        <w:spacing w:after="0" w:line="240" w:lineRule="auto"/>
      </w:pPr>
      <w:r>
        <w:separator/>
      </w:r>
    </w:p>
  </w:endnote>
  <w:endnote w:type="continuationSeparator" w:id="0">
    <w:p w:rsidR="00D23F74" w:rsidRDefault="00D23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B72" w:rsidRDefault="00D23F74">
    <w:pPr>
      <w:pStyle w:val="a7"/>
      <w:jc w:val="center"/>
    </w:pPr>
    <w:proofErr w:type="spellStart"/>
    <w:r>
      <w:rPr>
        <w:rFonts w:eastAsia="Calibri"/>
        <w:color w:val="666666"/>
        <w:sz w:val="18"/>
      </w:rPr>
      <w:t>Извещение</w:t>
    </w:r>
    <w:proofErr w:type="spellEnd"/>
    <w:r>
      <w:rPr>
        <w:rFonts w:eastAsia="Calibri"/>
        <w:color w:val="666666"/>
        <w:sz w:val="18"/>
      </w:rPr>
      <w:t xml:space="preserve"> о </w:t>
    </w:r>
    <w:proofErr w:type="spellStart"/>
    <w:r>
      <w:rPr>
        <w:rFonts w:eastAsia="Calibri"/>
        <w:color w:val="666666"/>
        <w:sz w:val="18"/>
      </w:rPr>
      <w:t>проведении</w:t>
    </w:r>
    <w:proofErr w:type="spellEnd"/>
    <w:r>
      <w:rPr>
        <w:rFonts w:eastAsia="Calibri"/>
        <w:color w:val="666666"/>
        <w:sz w:val="18"/>
      </w:rPr>
      <w:t xml:space="preserve"> </w:t>
    </w:r>
    <w:proofErr w:type="spellStart"/>
    <w:r>
      <w:rPr>
        <w:rFonts w:eastAsia="Calibri"/>
        <w:color w:val="666666"/>
        <w:sz w:val="18"/>
      </w:rPr>
      <w:t>конкурса</w:t>
    </w:r>
    <w:proofErr w:type="spellEnd"/>
    <w:r>
      <w:rPr>
        <w:rFonts w:eastAsia="Calibri"/>
        <w:color w:val="666666"/>
        <w:sz w:val="18"/>
      </w:rPr>
      <w:t xml:space="preserve"> · </w:t>
    </w:r>
    <w:r>
      <w:fldChar w:fldCharType="begin"/>
    </w:r>
    <w:r>
      <w:instrText>PAGE</w:instrText>
    </w:r>
    <w:r>
      <w:fldChar w:fldCharType="separate"/>
    </w:r>
    <w:r w:rsidR="009B313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F74" w:rsidRDefault="00D23F74">
      <w:pPr>
        <w:spacing w:after="0" w:line="240" w:lineRule="auto"/>
      </w:pPr>
      <w:r>
        <w:separator/>
      </w:r>
    </w:p>
  </w:footnote>
  <w:footnote w:type="continuationSeparator" w:id="0">
    <w:p w:rsidR="00D23F74" w:rsidRDefault="00D23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B72" w:rsidRDefault="00D23F74">
    <w:pPr>
      <w:pStyle w:val="a5"/>
      <w:jc w:val="right"/>
    </w:pPr>
    <w:r>
      <w:rPr>
        <w:rFonts w:eastAsia="Calibri"/>
        <w:color w:val="666666"/>
        <w:sz w:val="18"/>
      </w:rPr>
      <w:t>ООО «ФСИ «</w:t>
    </w:r>
    <w:proofErr w:type="spellStart"/>
    <w:r>
      <w:rPr>
        <w:rFonts w:eastAsia="Calibri"/>
        <w:color w:val="666666"/>
        <w:sz w:val="18"/>
      </w:rPr>
      <w:t>Аналитика</w:t>
    </w:r>
    <w:proofErr w:type="spellEnd"/>
    <w:r>
      <w:rPr>
        <w:rFonts w:eastAsia="Calibri"/>
        <w:color w:val="666666"/>
        <w:sz w:val="18"/>
      </w:rPr>
      <w:t xml:space="preserve">» | </w:t>
    </w:r>
    <w:proofErr w:type="spellStart"/>
    <w:r>
      <w:rPr>
        <w:rFonts w:eastAsia="Calibri"/>
        <w:color w:val="666666"/>
        <w:sz w:val="18"/>
      </w:rPr>
      <w:t>Закупочная</w:t>
    </w:r>
    <w:proofErr w:type="spellEnd"/>
    <w:r>
      <w:rPr>
        <w:rFonts w:eastAsia="Calibri"/>
        <w:color w:val="666666"/>
        <w:sz w:val="18"/>
      </w:rPr>
      <w:t xml:space="preserve"> </w:t>
    </w:r>
    <w:proofErr w:type="spellStart"/>
    <w:r>
      <w:rPr>
        <w:rFonts w:eastAsia="Calibri"/>
        <w:color w:val="666666"/>
        <w:sz w:val="18"/>
      </w:rPr>
      <w:t>процедура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24E0A"/>
    <w:rsid w:val="0029639D"/>
    <w:rsid w:val="003254CB"/>
    <w:rsid w:val="00326F90"/>
    <w:rsid w:val="00353B90"/>
    <w:rsid w:val="004137ED"/>
    <w:rsid w:val="009B3131"/>
    <w:rsid w:val="00A7277D"/>
    <w:rsid w:val="00AA1D8D"/>
    <w:rsid w:val="00B47730"/>
    <w:rsid w:val="00BE5EEA"/>
    <w:rsid w:val="00CB0664"/>
    <w:rsid w:val="00D23F74"/>
    <w:rsid w:val="00DB7312"/>
    <w:rsid w:val="00F12B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/>
      <w:b/>
      <w:bCs/>
      <w:color w:val="1F4E78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1F4E78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80"/>
      <w:ind w:left="720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80"/>
      <w:ind w:left="720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semiHidden/>
    <w:unhideWhenUsed/>
    <w:rsid w:val="003254C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/>
      <w:b/>
      <w:bCs/>
      <w:color w:val="1F4E78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1F4E78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80"/>
      <w:ind w:left="720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80"/>
      <w:ind w:left="720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semiHidden/>
    <w:unhideWhenUsed/>
    <w:rsid w:val="003254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tel:+784621299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C42FF73-0532-48A9-93C5-F664077A3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1201</Words>
  <Characters>6849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Извещение о проведении конкурса на поставку изделий сравнения FIG</vt:lpstr>
      <vt:lpstr/>
    </vt:vector>
  </TitlesOfParts>
  <Manager/>
  <Company/>
  <LinksUpToDate>false</LinksUpToDate>
  <CharactersWithSpaces>8034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конкурса на поставку изделий сравнения FIG</dc:title>
  <dc:subject>Публичная конкурсная процедура закупки спортивного оборудования</dc:subject>
  <dc:creator>ООО «ФСИ «Аналитика»</dc:creator>
  <cp:keywords>конкурс, закупка, спортивное оборудование, FIG, изделия сравнения</cp:keywords>
  <dc:description>generated by python-docx</dc:description>
  <cp:lastModifiedBy>Sfsi_ms_Olga</cp:lastModifiedBy>
  <cp:revision>7</cp:revision>
  <dcterms:created xsi:type="dcterms:W3CDTF">2013-12-23T23:15:00Z</dcterms:created>
  <dcterms:modified xsi:type="dcterms:W3CDTF">2026-09-03T10:30:00Z</dcterms:modified>
  <cp:category/>
</cp:coreProperties>
</file>