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B7C" w:rsidRPr="005E3502" w:rsidRDefault="005E3502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5E3502">
        <w:rPr>
          <w:bCs/>
          <w:sz w:val="14"/>
          <w:szCs w:val="14"/>
        </w:rPr>
        <w:t>Скамья для раздевалок без спинки - 2,0м</w:t>
      </w:r>
      <w:r w:rsidR="00310B7C" w:rsidRPr="005E3502">
        <w:rPr>
          <w:sz w:val="14"/>
          <w:szCs w:val="14"/>
        </w:rPr>
        <w:t>.</w:t>
      </w:r>
    </w:p>
    <w:p w:rsidR="00310B7C" w:rsidRPr="005E3502" w:rsidRDefault="00310B7C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5E3502">
        <w:rPr>
          <w:sz w:val="14"/>
          <w:szCs w:val="14"/>
        </w:rPr>
        <w:t>ТУ-9610-002-51879206-2009г</w:t>
      </w:r>
    </w:p>
    <w:p w:rsidR="00310B7C" w:rsidRPr="00DD237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310B7C" w:rsidRDefault="005E3502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5E3502">
        <w:rPr>
          <w:b/>
          <w:bCs/>
          <w:sz w:val="14"/>
          <w:szCs w:val="14"/>
        </w:rPr>
        <w:t>Скамья для раздевалок без спинки - 2,0м</w:t>
      </w:r>
      <w:r w:rsidR="00310B7C">
        <w:rPr>
          <w:b/>
          <w:bCs/>
          <w:sz w:val="14"/>
          <w:szCs w:val="14"/>
        </w:rPr>
        <w:t>.</w:t>
      </w:r>
    </w:p>
    <w:p w:rsidR="00310B7C" w:rsidRDefault="00310B7C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10B7C" w:rsidRPr="00B82C8A" w:rsidRDefault="001C3EF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pt;height:166.5pt">
            <v:imagedata r:id="rId6" o:title="4853"/>
          </v:shape>
        </w:pict>
      </w:r>
    </w:p>
    <w:p w:rsidR="00310B7C" w:rsidRPr="00B82C8A" w:rsidRDefault="00310B7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10B7C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310B7C" w:rsidRPr="00B82C8A" w:rsidRDefault="00310B7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10B7C" w:rsidRPr="00470F79" w:rsidRDefault="005E3502" w:rsidP="005E3502">
      <w:pPr>
        <w:ind w:firstLine="567"/>
        <w:jc w:val="both"/>
        <w:rPr>
          <w:sz w:val="14"/>
          <w:szCs w:val="14"/>
        </w:rPr>
      </w:pPr>
      <w:r w:rsidRPr="005E3502">
        <w:rPr>
          <w:bCs/>
          <w:sz w:val="14"/>
          <w:szCs w:val="14"/>
        </w:rPr>
        <w:t>Скамья для раздевалок без спинки - 2,0м</w:t>
      </w:r>
      <w:r w:rsidR="00E565CA" w:rsidRPr="00E565CA">
        <w:rPr>
          <w:bCs/>
          <w:sz w:val="14"/>
          <w:szCs w:val="14"/>
        </w:rPr>
        <w:t xml:space="preserve"> </w:t>
      </w:r>
      <w:r w:rsidR="00E565CA">
        <w:rPr>
          <w:bCs/>
          <w:sz w:val="14"/>
          <w:szCs w:val="14"/>
        </w:rPr>
        <w:t xml:space="preserve">- </w:t>
      </w:r>
      <w:r w:rsidRPr="005E3502">
        <w:rPr>
          <w:sz w:val="14"/>
          <w:szCs w:val="14"/>
        </w:rPr>
        <w:t>предназначена для использования в раздевалках</w:t>
      </w:r>
      <w:r w:rsidR="00310B7C" w:rsidRPr="00470F79">
        <w:rPr>
          <w:sz w:val="14"/>
          <w:szCs w:val="14"/>
        </w:rPr>
        <w:t>. Может использоваться в закрытых</w:t>
      </w:r>
      <w:r w:rsidR="001C3EF9">
        <w:rPr>
          <w:sz w:val="14"/>
          <w:szCs w:val="14"/>
        </w:rPr>
        <w:t xml:space="preserve"> </w:t>
      </w:r>
      <w:bookmarkStart w:id="0" w:name="_GoBack"/>
      <w:bookmarkEnd w:id="0"/>
      <w:r w:rsidR="00310B7C" w:rsidRPr="00470F79">
        <w:rPr>
          <w:sz w:val="14"/>
          <w:szCs w:val="14"/>
        </w:rPr>
        <w:t>помещениях детских, учебных, спортивных и культурно-развлекательных</w:t>
      </w:r>
      <w:r w:rsidR="00E565CA">
        <w:rPr>
          <w:sz w:val="14"/>
          <w:szCs w:val="14"/>
        </w:rPr>
        <w:t xml:space="preserve"> </w:t>
      </w:r>
      <w:r w:rsidR="00310B7C" w:rsidRPr="00470F79">
        <w:rPr>
          <w:sz w:val="14"/>
          <w:szCs w:val="14"/>
        </w:rPr>
        <w:t>заведен</w:t>
      </w:r>
      <w:r w:rsidR="00310B7C">
        <w:rPr>
          <w:sz w:val="14"/>
          <w:szCs w:val="14"/>
        </w:rPr>
        <w:t>ий. Металлические элементы скамейки покрыты порошковой краской. Элементы скамейки из древесины покрыты стойким к износу глянцевым лаком.</w:t>
      </w:r>
    </w:p>
    <w:p w:rsidR="00310B7C" w:rsidRPr="00AF4D95" w:rsidRDefault="00310B7C" w:rsidP="00257825">
      <w:pPr>
        <w:pStyle w:val="a3"/>
        <w:ind w:right="60" w:firstLine="600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310B7C" w:rsidRDefault="005E350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="00310B7C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310B7C" w:rsidRPr="00DD2379">
        <w:rPr>
          <w:b/>
          <w:bCs/>
          <w:sz w:val="14"/>
          <w:szCs w:val="14"/>
        </w:rPr>
        <w:t>.</w:t>
      </w:r>
    </w:p>
    <w:p w:rsidR="00E565CA" w:rsidRPr="00B82C8A" w:rsidRDefault="00E565C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10B7C" w:rsidRDefault="00310B7C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Длина  -  2000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Высота</w:t>
      </w:r>
      <w:r w:rsidR="00E565CA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-  </w:t>
      </w:r>
      <w:r w:rsidR="005E3502">
        <w:rPr>
          <w:sz w:val="14"/>
          <w:szCs w:val="14"/>
        </w:rPr>
        <w:t>460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Ширина</w:t>
      </w:r>
      <w:r w:rsidR="00E565CA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</w:t>
      </w:r>
      <w:r w:rsidR="005E3502">
        <w:rPr>
          <w:sz w:val="14"/>
          <w:szCs w:val="14"/>
        </w:rPr>
        <w:t xml:space="preserve"> 390</w:t>
      </w:r>
      <w:r>
        <w:rPr>
          <w:sz w:val="14"/>
          <w:szCs w:val="14"/>
        </w:rPr>
        <w:t xml:space="preserve"> мм</w:t>
      </w:r>
      <w:r w:rsidR="00E565CA">
        <w:rPr>
          <w:sz w:val="14"/>
          <w:szCs w:val="14"/>
        </w:rPr>
        <w:t>.</w:t>
      </w:r>
    </w:p>
    <w:p w:rsidR="00310B7C" w:rsidRPr="00DD2379" w:rsidRDefault="00310B7C" w:rsidP="009B637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10B7C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p w:rsidR="00E565CA" w:rsidRPr="00B82C8A" w:rsidRDefault="00E565CA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14"/>
        <w:gridCol w:w="535"/>
        <w:gridCol w:w="2465"/>
        <w:gridCol w:w="790"/>
      </w:tblGrid>
      <w:tr w:rsidR="00310B7C" w:rsidRPr="00DD2379" w:rsidTr="005E3502"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0B7C" w:rsidRPr="00AF4D95" w:rsidRDefault="00310B7C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Pr="00DD2379" w:rsidRDefault="00310B7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Pr="00DD2379" w:rsidRDefault="003C1935" w:rsidP="00E565CA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310B7C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Гайка М</w:t>
            </w:r>
            <w:proofErr w:type="gramStart"/>
            <w:r>
              <w:rPr>
                <w:sz w:val="14"/>
                <w:szCs w:val="14"/>
              </w:rPr>
              <w:t>6</w:t>
            </w:r>
            <w:proofErr w:type="gramEnd"/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Pr="00DD2379" w:rsidRDefault="00EE5F0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="00B26C50">
              <w:rPr>
                <w:sz w:val="14"/>
                <w:szCs w:val="14"/>
              </w:rPr>
              <w:t xml:space="preserve"> </w:t>
            </w:r>
            <w:r w:rsidR="00310B7C">
              <w:rPr>
                <w:sz w:val="14"/>
                <w:szCs w:val="14"/>
              </w:rPr>
              <w:t>шт.</w:t>
            </w:r>
          </w:p>
        </w:tc>
      </w:tr>
      <w:tr w:rsidR="00310B7C" w:rsidRPr="00DD2379" w:rsidTr="005E3502"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0B7C" w:rsidRPr="00DD2379" w:rsidRDefault="00310B7C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Перекладина нижней полки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10B7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шт.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C193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310B7C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Шайба 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B26C50" w:rsidP="00EE5F0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EE5F03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 xml:space="preserve"> </w:t>
            </w:r>
            <w:r w:rsidR="00310B7C">
              <w:rPr>
                <w:sz w:val="14"/>
                <w:szCs w:val="14"/>
              </w:rPr>
              <w:t>шт.</w:t>
            </w:r>
          </w:p>
        </w:tc>
      </w:tr>
      <w:tr w:rsidR="00310B7C" w:rsidRPr="00DD2379" w:rsidTr="005E3502"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0B7C" w:rsidRPr="001865E4" w:rsidRDefault="00310B7C" w:rsidP="00E565CA">
            <w:pPr>
              <w:snapToGrid w:val="0"/>
              <w:rPr>
                <w:sz w:val="14"/>
                <w:szCs w:val="14"/>
              </w:rPr>
            </w:pPr>
            <w:r w:rsidRPr="00D61ABB">
              <w:rPr>
                <w:sz w:val="14"/>
                <w:szCs w:val="14"/>
              </w:rPr>
              <w:t xml:space="preserve">3. </w:t>
            </w:r>
            <w:r>
              <w:rPr>
                <w:sz w:val="14"/>
                <w:szCs w:val="14"/>
              </w:rPr>
              <w:t>Сидение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5E350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310B7C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C193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310B7C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Заглушка 20х20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EE5F03" w:rsidP="00B26C50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B26C50">
              <w:rPr>
                <w:sz w:val="14"/>
                <w:szCs w:val="14"/>
              </w:rPr>
              <w:t xml:space="preserve"> </w:t>
            </w:r>
            <w:r w:rsidR="00310B7C">
              <w:rPr>
                <w:sz w:val="14"/>
                <w:szCs w:val="14"/>
              </w:rPr>
              <w:t>шт.</w:t>
            </w:r>
          </w:p>
        </w:tc>
      </w:tr>
      <w:tr w:rsidR="00310B7C" w:rsidRPr="00DD2379" w:rsidTr="005E3502"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0B7C" w:rsidRDefault="00310B7C" w:rsidP="009B637A">
            <w:pPr>
              <w:snapToGrid w:val="0"/>
              <w:rPr>
                <w:sz w:val="14"/>
                <w:szCs w:val="14"/>
              </w:rPr>
            </w:pPr>
            <w:r w:rsidRPr="001865E4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. </w:t>
            </w:r>
            <w:r w:rsidR="003C1935">
              <w:rPr>
                <w:sz w:val="14"/>
                <w:szCs w:val="14"/>
              </w:rPr>
              <w:t xml:space="preserve">Болт </w:t>
            </w:r>
            <w:proofErr w:type="spellStart"/>
            <w:r w:rsidR="003C1935">
              <w:rPr>
                <w:sz w:val="14"/>
                <w:szCs w:val="14"/>
              </w:rPr>
              <w:t>меб</w:t>
            </w:r>
            <w:proofErr w:type="spellEnd"/>
            <w:r w:rsidR="003C1935">
              <w:rPr>
                <w:sz w:val="14"/>
                <w:szCs w:val="14"/>
              </w:rPr>
              <w:t>. М6х80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EE5F0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310B7C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C1935" w:rsidP="00E565CA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E565CA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Заглушка 25х25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B26C5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 </w:t>
            </w:r>
            <w:r w:rsidR="00310B7C">
              <w:rPr>
                <w:sz w:val="14"/>
                <w:szCs w:val="14"/>
              </w:rPr>
              <w:t>шт.</w:t>
            </w:r>
          </w:p>
        </w:tc>
      </w:tr>
      <w:tr w:rsidR="00310B7C" w:rsidRPr="00DD2379" w:rsidTr="005E3502"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0B7C" w:rsidRDefault="00310B7C" w:rsidP="00E565CA">
            <w:pPr>
              <w:snapToGrid w:val="0"/>
              <w:rPr>
                <w:sz w:val="14"/>
                <w:szCs w:val="14"/>
              </w:rPr>
            </w:pPr>
            <w:r w:rsidRPr="001865E4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 xml:space="preserve">. </w:t>
            </w:r>
            <w:r w:rsidR="003C1935">
              <w:rPr>
                <w:sz w:val="14"/>
                <w:szCs w:val="14"/>
              </w:rPr>
              <w:t>Болт М6х60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EE5F0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310B7C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10B7C" w:rsidP="00E565CA">
            <w:pPr>
              <w:snapToGrid w:val="0"/>
              <w:ind w:right="-144"/>
              <w:rPr>
                <w:sz w:val="14"/>
                <w:szCs w:val="1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B7C" w:rsidRDefault="00310B7C" w:rsidP="00DD2379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E26187" w:rsidRPr="00B82C8A" w:rsidRDefault="00E2618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310B7C" w:rsidRDefault="00310B7C" w:rsidP="005E3502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Скамейка представляет собой сборно-разборную конструкцию</w:t>
      </w:r>
      <w:r w:rsidR="00390F60">
        <w:rPr>
          <w:sz w:val="14"/>
          <w:szCs w:val="14"/>
        </w:rPr>
        <w:t>,</w:t>
      </w:r>
      <w:r>
        <w:rPr>
          <w:sz w:val="14"/>
          <w:szCs w:val="14"/>
        </w:rPr>
        <w:t xml:space="preserve"> состоящую из боковин, перекладин </w:t>
      </w:r>
      <w:r w:rsidR="00390F60">
        <w:rPr>
          <w:sz w:val="14"/>
          <w:szCs w:val="14"/>
        </w:rPr>
        <w:t xml:space="preserve">нижней </w:t>
      </w:r>
      <w:r>
        <w:rPr>
          <w:sz w:val="14"/>
          <w:szCs w:val="14"/>
        </w:rPr>
        <w:t>полки, сидений</w:t>
      </w:r>
      <w:r w:rsidRPr="00CB7E44">
        <w:rPr>
          <w:sz w:val="14"/>
          <w:szCs w:val="14"/>
        </w:rPr>
        <w:t>.</w:t>
      </w:r>
    </w:p>
    <w:p w:rsidR="00B82C8A" w:rsidRDefault="00310B7C" w:rsidP="005E3502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Боковины представляют собой цельносварны</w:t>
      </w:r>
      <w:r w:rsidR="00A94AF7">
        <w:rPr>
          <w:sz w:val="14"/>
          <w:szCs w:val="14"/>
        </w:rPr>
        <w:t>е</w:t>
      </w:r>
      <w:r>
        <w:rPr>
          <w:sz w:val="14"/>
          <w:szCs w:val="14"/>
        </w:rPr>
        <w:t xml:space="preserve"> стальные рамы из профильной трубы 25х25. Боковины покрыты порошковым покрытием. Боковины в своем составе имеют отверстия для крепления перекладин нижних полок с помощью крепежа </w:t>
      </w:r>
      <w:r w:rsidRPr="00E20398">
        <w:rPr>
          <w:sz w:val="14"/>
          <w:szCs w:val="14"/>
        </w:rPr>
        <w:t>[</w:t>
      </w:r>
      <w:r w:rsidR="00EE5F03">
        <w:rPr>
          <w:sz w:val="14"/>
          <w:szCs w:val="14"/>
        </w:rPr>
        <w:t>5</w:t>
      </w:r>
      <w:r w:rsidRPr="00E20398">
        <w:rPr>
          <w:sz w:val="14"/>
          <w:szCs w:val="14"/>
        </w:rPr>
        <w:t>,</w:t>
      </w:r>
      <w:r w:rsidR="00EE5F03">
        <w:rPr>
          <w:sz w:val="14"/>
          <w:szCs w:val="14"/>
        </w:rPr>
        <w:t>6</w:t>
      </w:r>
      <w:r w:rsidRPr="00E20398">
        <w:rPr>
          <w:sz w:val="14"/>
          <w:szCs w:val="14"/>
        </w:rPr>
        <w:t>,</w:t>
      </w:r>
      <w:r w:rsidR="00EE5F03">
        <w:rPr>
          <w:sz w:val="14"/>
          <w:szCs w:val="14"/>
        </w:rPr>
        <w:t>7</w:t>
      </w:r>
      <w:r w:rsidRPr="00E20398">
        <w:rPr>
          <w:sz w:val="14"/>
          <w:szCs w:val="14"/>
        </w:rPr>
        <w:t>]</w:t>
      </w:r>
      <w:r w:rsidR="00B26C50">
        <w:rPr>
          <w:sz w:val="14"/>
          <w:szCs w:val="14"/>
        </w:rPr>
        <w:t xml:space="preserve">, сидений </w:t>
      </w:r>
      <w:r w:rsidR="00206971">
        <w:rPr>
          <w:sz w:val="14"/>
          <w:szCs w:val="14"/>
        </w:rPr>
        <w:t xml:space="preserve">с помощью крепежа </w:t>
      </w:r>
      <w:r w:rsidR="00206971" w:rsidRPr="00E20398">
        <w:rPr>
          <w:sz w:val="14"/>
          <w:szCs w:val="14"/>
        </w:rPr>
        <w:t>[</w:t>
      </w:r>
      <w:r w:rsidR="00EE5F03">
        <w:rPr>
          <w:sz w:val="14"/>
          <w:szCs w:val="14"/>
        </w:rPr>
        <w:t>4</w:t>
      </w:r>
      <w:r w:rsidR="00206971" w:rsidRPr="00E20398">
        <w:rPr>
          <w:sz w:val="14"/>
          <w:szCs w:val="14"/>
        </w:rPr>
        <w:t>,</w:t>
      </w:r>
      <w:r w:rsidR="00EE5F03">
        <w:rPr>
          <w:sz w:val="14"/>
          <w:szCs w:val="14"/>
        </w:rPr>
        <w:t>6</w:t>
      </w:r>
      <w:r w:rsidR="00206971" w:rsidRPr="00E20398">
        <w:rPr>
          <w:sz w:val="14"/>
          <w:szCs w:val="14"/>
        </w:rPr>
        <w:t>,</w:t>
      </w:r>
      <w:r w:rsidR="00EE5F03">
        <w:rPr>
          <w:sz w:val="14"/>
          <w:szCs w:val="14"/>
        </w:rPr>
        <w:t>7</w:t>
      </w:r>
      <w:r w:rsidR="00206971" w:rsidRPr="00E20398">
        <w:rPr>
          <w:sz w:val="14"/>
          <w:szCs w:val="14"/>
        </w:rPr>
        <w:t>]</w:t>
      </w:r>
      <w:r w:rsidR="00206971">
        <w:rPr>
          <w:sz w:val="14"/>
          <w:szCs w:val="14"/>
        </w:rPr>
        <w:t>.</w:t>
      </w:r>
    </w:p>
    <w:p w:rsidR="00B26C50" w:rsidRDefault="00310B7C" w:rsidP="005E3502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нижней полки выполнены из профильной трубы 20х20 и покрыты порошковой краской. В своем составе перекладины имеют отверстия для крепления с боковинами </w:t>
      </w:r>
      <w:r w:rsidRPr="00E20398">
        <w:rPr>
          <w:sz w:val="14"/>
          <w:szCs w:val="14"/>
        </w:rPr>
        <w:t>[1].</w:t>
      </w:r>
    </w:p>
    <w:p w:rsidR="00B82C8A" w:rsidRDefault="00B26C50" w:rsidP="005E3502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Сидения </w:t>
      </w:r>
      <w:r w:rsidR="00310B7C">
        <w:rPr>
          <w:sz w:val="14"/>
          <w:szCs w:val="14"/>
        </w:rPr>
        <w:t>выполнены из бруса хвойных пород</w:t>
      </w:r>
      <w:r w:rsidR="00B82C8A">
        <w:rPr>
          <w:sz w:val="14"/>
          <w:szCs w:val="14"/>
        </w:rPr>
        <w:t>,</w:t>
      </w:r>
      <w:r w:rsidR="00310B7C">
        <w:rPr>
          <w:sz w:val="14"/>
          <w:szCs w:val="14"/>
        </w:rPr>
        <w:t xml:space="preserve"> тщательно отшлифованного и</w:t>
      </w:r>
      <w:r w:rsidR="00B82C8A">
        <w:rPr>
          <w:sz w:val="14"/>
          <w:szCs w:val="14"/>
        </w:rPr>
        <w:t xml:space="preserve"> покрытого износостойким лаком.</w:t>
      </w:r>
    </w:p>
    <w:p w:rsidR="00310B7C" w:rsidRDefault="00310B7C" w:rsidP="005E3502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Открытые торцы труб следует закрыть заглушками </w:t>
      </w:r>
      <w:r w:rsidR="00B82C8A">
        <w:rPr>
          <w:sz w:val="14"/>
          <w:szCs w:val="14"/>
        </w:rPr>
        <w:t>[8,9</w:t>
      </w:r>
      <w:r w:rsidRPr="00E20398">
        <w:rPr>
          <w:sz w:val="14"/>
          <w:szCs w:val="14"/>
        </w:rPr>
        <w:t>].</w:t>
      </w:r>
    </w:p>
    <w:p w:rsidR="00B82C8A" w:rsidRDefault="00B82C8A" w:rsidP="00B82C8A">
      <w:pPr>
        <w:jc w:val="center"/>
        <w:rPr>
          <w:sz w:val="14"/>
          <w:szCs w:val="14"/>
        </w:rPr>
      </w:pPr>
    </w:p>
    <w:p w:rsidR="00310B7C" w:rsidRPr="00DD2379" w:rsidRDefault="00310B7C" w:rsidP="00680E4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310B7C" w:rsidRPr="000D70B9" w:rsidRDefault="00310B7C" w:rsidP="00B82C8A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скамейки следует выполнять на ровную и твердую поверхность в помещении. Сборку скамейки следует осуществлять согласно схеме на рис. 1.</w:t>
      </w:r>
    </w:p>
    <w:p w:rsidR="00310B7C" w:rsidRPr="00DA710B" w:rsidRDefault="00310B7C" w:rsidP="00DA710B">
      <w:pPr>
        <w:jc w:val="center"/>
        <w:rPr>
          <w:sz w:val="14"/>
          <w:szCs w:val="14"/>
        </w:rPr>
      </w:pPr>
    </w:p>
    <w:p w:rsidR="00310B7C" w:rsidRPr="00DD2379" w:rsidRDefault="001C3EF9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lastRenderedPageBreak/>
        <w:pict>
          <v:shape id="_x0000_i1026" type="#_x0000_t75" style="width:306pt;height:275pt">
            <v:imagedata r:id="rId7" o:title="4853.0000"/>
          </v:shape>
        </w:pict>
      </w:r>
    </w:p>
    <w:p w:rsidR="00310B7C" w:rsidRPr="00965CF8" w:rsidRDefault="00310B7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310B7C" w:rsidRPr="000776B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310B7C" w:rsidRPr="00DD2379" w:rsidRDefault="00310B7C" w:rsidP="00D6284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скамейки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Скамейка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310B7C" w:rsidRPr="00DD237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310B7C" w:rsidRPr="00DD2379" w:rsidRDefault="00D6284B" w:rsidP="00D6284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5E3502">
        <w:rPr>
          <w:bCs/>
          <w:sz w:val="14"/>
          <w:szCs w:val="14"/>
        </w:rPr>
        <w:t>Скамья для раздевалок без спинки - 2,0м</w:t>
      </w:r>
      <w:r w:rsidR="00E26187">
        <w:rPr>
          <w:sz w:val="14"/>
          <w:szCs w:val="14"/>
        </w:rPr>
        <w:t xml:space="preserve"> </w:t>
      </w:r>
      <w:r w:rsidR="00310B7C">
        <w:rPr>
          <w:sz w:val="14"/>
          <w:szCs w:val="14"/>
        </w:rPr>
        <w:t>признана годной</w:t>
      </w:r>
      <w:r w:rsidR="00310B7C" w:rsidRPr="00DD2379">
        <w:rPr>
          <w:sz w:val="14"/>
          <w:szCs w:val="14"/>
        </w:rPr>
        <w:t xml:space="preserve"> к эксплуатации</w:t>
      </w:r>
      <w:r w:rsidR="00310B7C">
        <w:rPr>
          <w:sz w:val="14"/>
          <w:szCs w:val="14"/>
        </w:rPr>
        <w:t>.</w:t>
      </w:r>
      <w:r w:rsidR="00310B7C" w:rsidRPr="00DD2379">
        <w:rPr>
          <w:sz w:val="14"/>
          <w:szCs w:val="14"/>
        </w:rPr>
        <w:t xml:space="preserve"> Изготовитель гарантирует соответствие </w:t>
      </w:r>
      <w:r w:rsidR="00310B7C">
        <w:rPr>
          <w:sz w:val="14"/>
          <w:szCs w:val="14"/>
        </w:rPr>
        <w:t xml:space="preserve">скамейки </w:t>
      </w:r>
      <w:r w:rsidR="00310B7C"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 w:rsidR="00310B7C">
        <w:rPr>
          <w:sz w:val="14"/>
          <w:szCs w:val="14"/>
        </w:rPr>
        <w:t>антийный срок эксплуатации скамейки</w:t>
      </w:r>
      <w:r w:rsidR="00E26187">
        <w:rPr>
          <w:sz w:val="14"/>
          <w:szCs w:val="14"/>
        </w:rPr>
        <w:t xml:space="preserve"> </w:t>
      </w:r>
      <w:r w:rsidR="00310B7C" w:rsidRPr="00DD2379">
        <w:rPr>
          <w:sz w:val="14"/>
          <w:szCs w:val="14"/>
        </w:rPr>
        <w:t>12 месяцев со дня продажи. Срок службы не менее 4 лет.</w:t>
      </w:r>
    </w:p>
    <w:p w:rsidR="00310B7C" w:rsidRPr="00DD2379" w:rsidRDefault="00310B7C" w:rsidP="00D6284B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310B7C" w:rsidRPr="00DD2379" w:rsidRDefault="00310B7C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310B7C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310B7C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310B7C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10B7C" w:rsidRPr="00DD2379" w:rsidRDefault="00310B7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310B7C" w:rsidRDefault="00310B7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6284B" w:rsidRPr="00D51B38" w:rsidRDefault="00D6284B" w:rsidP="00D6284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ООО «ФСИ «Аналитика»</w:t>
      </w:r>
    </w:p>
    <w:p w:rsidR="00D6284B" w:rsidRPr="00D51B38" w:rsidRDefault="00D6284B" w:rsidP="00D6284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D51B38">
        <w:rPr>
          <w:b/>
          <w:bCs/>
          <w:kern w:val="1"/>
          <w:sz w:val="14"/>
          <w:szCs w:val="14"/>
        </w:rPr>
        <w:t>Самарская</w:t>
      </w:r>
      <w:proofErr w:type="gramEnd"/>
      <w:r w:rsidRPr="00D51B38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D6284B" w:rsidRPr="00D51B38" w:rsidRDefault="00D6284B" w:rsidP="00D6284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51B38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D51B38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D51B38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D6284B" w:rsidRPr="00D51B38" w:rsidRDefault="00D6284B" w:rsidP="00D6284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D6284B" w:rsidRPr="00D51B38" w:rsidRDefault="00D6284B" w:rsidP="00D6284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Тел/факс. (846)212-99-83</w:t>
      </w:r>
    </w:p>
    <w:p w:rsidR="00D6284B" w:rsidRPr="00D51B38" w:rsidRDefault="00D6284B" w:rsidP="00D6284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D51B38">
        <w:rPr>
          <w:iCs/>
          <w:kern w:val="1"/>
          <w:sz w:val="14"/>
          <w:szCs w:val="14"/>
        </w:rPr>
        <w:t>Электр</w:t>
      </w:r>
      <w:proofErr w:type="gramStart"/>
      <w:r w:rsidRPr="00D51B38">
        <w:rPr>
          <w:iCs/>
          <w:kern w:val="1"/>
          <w:sz w:val="14"/>
          <w:szCs w:val="14"/>
        </w:rPr>
        <w:t>.п</w:t>
      </w:r>
      <w:proofErr w:type="gramEnd"/>
      <w:r w:rsidRPr="00D51B38">
        <w:rPr>
          <w:iCs/>
          <w:kern w:val="1"/>
          <w:sz w:val="14"/>
          <w:szCs w:val="14"/>
        </w:rPr>
        <w:t>очта</w:t>
      </w:r>
      <w:proofErr w:type="spellEnd"/>
      <w:r w:rsidRPr="00D51B38">
        <w:rPr>
          <w:iCs/>
          <w:kern w:val="1"/>
          <w:sz w:val="14"/>
          <w:szCs w:val="14"/>
        </w:rPr>
        <w:t xml:space="preserve">: </w:t>
      </w:r>
      <w:r w:rsidRPr="00D51B38">
        <w:rPr>
          <w:bCs/>
          <w:kern w:val="1"/>
          <w:sz w:val="14"/>
          <w:szCs w:val="14"/>
          <w:lang w:val="en-US"/>
        </w:rPr>
        <w:t>e</w:t>
      </w:r>
      <w:r w:rsidRPr="00D51B38">
        <w:rPr>
          <w:bCs/>
          <w:kern w:val="1"/>
          <w:sz w:val="14"/>
          <w:szCs w:val="14"/>
        </w:rPr>
        <w:t>-</w:t>
      </w:r>
      <w:r w:rsidRPr="00D51B38">
        <w:rPr>
          <w:bCs/>
          <w:kern w:val="1"/>
          <w:sz w:val="14"/>
          <w:szCs w:val="14"/>
          <w:lang w:val="en-US"/>
        </w:rPr>
        <w:t>mail</w:t>
      </w:r>
      <w:r w:rsidRPr="00D51B38">
        <w:rPr>
          <w:bCs/>
          <w:kern w:val="1"/>
          <w:sz w:val="14"/>
          <w:szCs w:val="14"/>
        </w:rPr>
        <w:t xml:space="preserve">: </w:t>
      </w:r>
      <w:hyperlink r:id="rId8" w:history="1">
        <w:r w:rsidRPr="00D51B38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D51B38">
        <w:rPr>
          <w:bCs/>
          <w:kern w:val="1"/>
          <w:sz w:val="14"/>
          <w:szCs w:val="14"/>
        </w:rPr>
        <w:t xml:space="preserve"> </w:t>
      </w:r>
    </w:p>
    <w:p w:rsidR="00D6284B" w:rsidRPr="00D51B38" w:rsidRDefault="00D6284B" w:rsidP="00D6284B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 xml:space="preserve">Сайт компании: </w:t>
      </w:r>
      <w:hyperlink r:id="rId9" w:history="1">
        <w:r w:rsidRPr="00D51B38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D6284B" w:rsidRPr="00D51B3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60F0B"/>
    <w:rsid w:val="000747EE"/>
    <w:rsid w:val="00075964"/>
    <w:rsid w:val="000776B9"/>
    <w:rsid w:val="000D70B9"/>
    <w:rsid w:val="00102616"/>
    <w:rsid w:val="001328EB"/>
    <w:rsid w:val="001865E4"/>
    <w:rsid w:val="00187053"/>
    <w:rsid w:val="00193BC7"/>
    <w:rsid w:val="001A2BDC"/>
    <w:rsid w:val="001A7A64"/>
    <w:rsid w:val="001C347E"/>
    <w:rsid w:val="001C3EF9"/>
    <w:rsid w:val="00201783"/>
    <w:rsid w:val="00206971"/>
    <w:rsid w:val="002235DB"/>
    <w:rsid w:val="00257825"/>
    <w:rsid w:val="00262F55"/>
    <w:rsid w:val="00275D50"/>
    <w:rsid w:val="00284C2B"/>
    <w:rsid w:val="00297185"/>
    <w:rsid w:val="002D1ED1"/>
    <w:rsid w:val="002F489A"/>
    <w:rsid w:val="00310B7C"/>
    <w:rsid w:val="00313CE3"/>
    <w:rsid w:val="003223A1"/>
    <w:rsid w:val="00346FFF"/>
    <w:rsid w:val="0035441E"/>
    <w:rsid w:val="003848B0"/>
    <w:rsid w:val="00387B3A"/>
    <w:rsid w:val="00390F60"/>
    <w:rsid w:val="003A2FD2"/>
    <w:rsid w:val="003A5C48"/>
    <w:rsid w:val="003C1935"/>
    <w:rsid w:val="003C6170"/>
    <w:rsid w:val="00426B1E"/>
    <w:rsid w:val="00470F79"/>
    <w:rsid w:val="00481917"/>
    <w:rsid w:val="004A63B2"/>
    <w:rsid w:val="004F0DFC"/>
    <w:rsid w:val="004F478C"/>
    <w:rsid w:val="005508A5"/>
    <w:rsid w:val="00562796"/>
    <w:rsid w:val="00581825"/>
    <w:rsid w:val="005B6285"/>
    <w:rsid w:val="005C5759"/>
    <w:rsid w:val="005E3502"/>
    <w:rsid w:val="005F5DF9"/>
    <w:rsid w:val="00617BDA"/>
    <w:rsid w:val="006331C8"/>
    <w:rsid w:val="006566DA"/>
    <w:rsid w:val="00662F74"/>
    <w:rsid w:val="00670FF7"/>
    <w:rsid w:val="00680E4A"/>
    <w:rsid w:val="006811A4"/>
    <w:rsid w:val="006A29E1"/>
    <w:rsid w:val="006C2904"/>
    <w:rsid w:val="00770B36"/>
    <w:rsid w:val="00775D88"/>
    <w:rsid w:val="007B6936"/>
    <w:rsid w:val="007C152B"/>
    <w:rsid w:val="007C31B9"/>
    <w:rsid w:val="007C6A79"/>
    <w:rsid w:val="007C7F71"/>
    <w:rsid w:val="007F3335"/>
    <w:rsid w:val="00805364"/>
    <w:rsid w:val="00820234"/>
    <w:rsid w:val="00851945"/>
    <w:rsid w:val="00861B15"/>
    <w:rsid w:val="00884237"/>
    <w:rsid w:val="0089669F"/>
    <w:rsid w:val="008B50E1"/>
    <w:rsid w:val="008B667A"/>
    <w:rsid w:val="008C1697"/>
    <w:rsid w:val="008F6FAE"/>
    <w:rsid w:val="00952932"/>
    <w:rsid w:val="00964A79"/>
    <w:rsid w:val="00965CF8"/>
    <w:rsid w:val="00982498"/>
    <w:rsid w:val="0099187D"/>
    <w:rsid w:val="009A594A"/>
    <w:rsid w:val="009A746B"/>
    <w:rsid w:val="009B637A"/>
    <w:rsid w:val="009E3C22"/>
    <w:rsid w:val="00A277F3"/>
    <w:rsid w:val="00A6500B"/>
    <w:rsid w:val="00A8266A"/>
    <w:rsid w:val="00A94547"/>
    <w:rsid w:val="00A94AF7"/>
    <w:rsid w:val="00AF4D95"/>
    <w:rsid w:val="00B02205"/>
    <w:rsid w:val="00B1245E"/>
    <w:rsid w:val="00B13CAF"/>
    <w:rsid w:val="00B26C50"/>
    <w:rsid w:val="00B66CA2"/>
    <w:rsid w:val="00B75A3D"/>
    <w:rsid w:val="00B82C8A"/>
    <w:rsid w:val="00B97D7D"/>
    <w:rsid w:val="00BE3D67"/>
    <w:rsid w:val="00C27D2D"/>
    <w:rsid w:val="00C5372D"/>
    <w:rsid w:val="00C63896"/>
    <w:rsid w:val="00CB7E44"/>
    <w:rsid w:val="00CD006A"/>
    <w:rsid w:val="00CF6B4A"/>
    <w:rsid w:val="00D1257F"/>
    <w:rsid w:val="00D42D98"/>
    <w:rsid w:val="00D61ABB"/>
    <w:rsid w:val="00D6284B"/>
    <w:rsid w:val="00D768EB"/>
    <w:rsid w:val="00D92FCB"/>
    <w:rsid w:val="00DA3F68"/>
    <w:rsid w:val="00DA710B"/>
    <w:rsid w:val="00DB49D6"/>
    <w:rsid w:val="00DD2379"/>
    <w:rsid w:val="00DD47A3"/>
    <w:rsid w:val="00E20398"/>
    <w:rsid w:val="00E26187"/>
    <w:rsid w:val="00E565CA"/>
    <w:rsid w:val="00E610F4"/>
    <w:rsid w:val="00E67568"/>
    <w:rsid w:val="00EB4484"/>
    <w:rsid w:val="00EC23B8"/>
    <w:rsid w:val="00EC3BD8"/>
    <w:rsid w:val="00EC649F"/>
    <w:rsid w:val="00EE5F03"/>
    <w:rsid w:val="00F04981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uiPriority w:val="99"/>
    <w:rsid w:val="00E261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84F15-A9E7-4F53-B42D-7E967651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Щит баскетбольный  игровой 1800х1050мм из поликарбоната</vt:lpstr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subject/>
  <dc:creator>Sveta</dc:creator>
  <cp:keywords/>
  <dc:description/>
  <cp:lastModifiedBy>User27</cp:lastModifiedBy>
  <cp:revision>20</cp:revision>
  <cp:lastPrinted>2021-12-29T04:41:00Z</cp:lastPrinted>
  <dcterms:created xsi:type="dcterms:W3CDTF">2020-01-10T06:44:00Z</dcterms:created>
  <dcterms:modified xsi:type="dcterms:W3CDTF">2024-12-05T04:43:00Z</dcterms:modified>
</cp:coreProperties>
</file>