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408"/>
      </w:tblGrid>
      <w:tr w:rsidR="005640A6" w:rsidTr="00AB0B81">
        <w:tc>
          <w:tcPr>
            <w:tcW w:w="8408" w:type="dxa"/>
          </w:tcPr>
          <w:p w:rsidR="005640A6" w:rsidRDefault="004D4315" w:rsidP="004D4315">
            <w:pPr>
              <w:snapToGrid w:val="0"/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3962400" cy="145494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368" cy="1455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640A6" w:rsidRDefault="005640A6">
            <w:pPr>
              <w:jc w:val="right"/>
            </w:pPr>
          </w:p>
          <w:p w:rsidR="005640A6" w:rsidRDefault="00275886" w:rsidP="00B94097">
            <w:pPr>
              <w:jc w:val="right"/>
            </w:pPr>
            <w:r>
              <w:t>Рукоход трехуровневый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Pr="00080113" w:rsidRDefault="00275886" w:rsidP="00DD6A46">
            <w:pPr>
              <w:jc w:val="center"/>
              <w:rPr>
                <w:sz w:val="48"/>
                <w:szCs w:val="48"/>
              </w:rPr>
            </w:pPr>
            <w:r>
              <w:rPr>
                <w:sz w:val="40"/>
                <w:szCs w:val="40"/>
              </w:rPr>
              <w:t>Рукоход трехуровневый</w:t>
            </w:r>
            <w:r w:rsidR="00B94097">
              <w:rPr>
                <w:sz w:val="40"/>
                <w:szCs w:val="40"/>
              </w:rPr>
              <w:t>.</w:t>
            </w:r>
          </w:p>
          <w:p w:rsidR="005640A6" w:rsidRDefault="008A17F5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01920" cy="3302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25.0000.0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1920" cy="330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Default="00347FE6" w:rsidP="004204C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275886">
        <w:t>Рукоход трехуровневый</w:t>
      </w:r>
      <w:r w:rsidR="006F28E3">
        <w:rPr>
          <w:rFonts w:cs="Tahoma"/>
        </w:rPr>
        <w:t xml:space="preserve">» (далее - </w:t>
      </w:r>
      <w:r w:rsidR="00275886">
        <w:rPr>
          <w:rFonts w:cs="Tahoma"/>
        </w:rPr>
        <w:t>Рукоход</w:t>
      </w:r>
      <w:r>
        <w:rPr>
          <w:rFonts w:cs="Tahoma"/>
        </w:rPr>
        <w:t>), что дает общее представление о конструкции спортивного снаряда и требованиях к эксплуатации изделия.</w:t>
      </w:r>
    </w:p>
    <w:p w:rsidR="00B21BD8" w:rsidRDefault="00275886" w:rsidP="004204C1">
      <w:pPr>
        <w:pStyle w:val="ac"/>
        <w:jc w:val="both"/>
      </w:pPr>
      <w:r>
        <w:t>Рукоход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4B72E1" w:rsidRDefault="00E631C7" w:rsidP="004204C1">
      <w:pPr>
        <w:pStyle w:val="ac"/>
        <w:jc w:val="both"/>
      </w:pPr>
      <w:r>
        <w:t xml:space="preserve">Установка </w:t>
      </w:r>
      <w:r w:rsidR="00275886">
        <w:t>Рукохода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4204C1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4204C1">
      <w:pPr>
        <w:ind w:firstLine="576"/>
        <w:jc w:val="center"/>
        <w:rPr>
          <w:color w:val="000000"/>
          <w:sz w:val="24"/>
        </w:rPr>
      </w:pPr>
    </w:p>
    <w:p w:rsidR="00FC7F90" w:rsidRDefault="00FC7F90" w:rsidP="00AB0B81">
      <w:pPr>
        <w:ind w:firstLine="576"/>
        <w:jc w:val="center"/>
        <w:rPr>
          <w:color w:val="000000"/>
          <w:sz w:val="24"/>
        </w:rPr>
      </w:pPr>
    </w:p>
    <w:p w:rsidR="008A17F5" w:rsidRDefault="008A17F5" w:rsidP="00AB0B81">
      <w:pPr>
        <w:ind w:firstLine="576"/>
        <w:jc w:val="center"/>
        <w:rPr>
          <w:color w:val="000000"/>
          <w:sz w:val="24"/>
        </w:rPr>
      </w:pPr>
    </w:p>
    <w:p w:rsidR="008A17F5" w:rsidRDefault="008A17F5" w:rsidP="00AB0B81">
      <w:pPr>
        <w:ind w:firstLine="576"/>
        <w:jc w:val="center"/>
        <w:rPr>
          <w:color w:val="000000"/>
          <w:sz w:val="24"/>
        </w:rPr>
      </w:pPr>
    </w:p>
    <w:p w:rsidR="008A17F5" w:rsidRDefault="008A17F5" w:rsidP="00AB0B81">
      <w:pPr>
        <w:ind w:firstLine="576"/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Default="005640A6">
      <w:pPr>
        <w:jc w:val="center"/>
        <w:rPr>
          <w:rFonts w:cs="Tahoma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8A17F5">
        <w:rPr>
          <w:rFonts w:cs="Tahoma"/>
        </w:rPr>
        <w:t>5</w:t>
      </w:r>
      <w:r w:rsidR="00EF16BC">
        <w:rPr>
          <w:rFonts w:cs="Tahoma"/>
        </w:rPr>
        <w:t>832</w:t>
      </w:r>
      <w:r w:rsidR="00A0527A" w:rsidRPr="00AD6C47">
        <w:rPr>
          <w:rFonts w:cs="Tahoma"/>
        </w:rPr>
        <w:t>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8A17F5">
        <w:rPr>
          <w:rFonts w:cs="Tahoma"/>
        </w:rPr>
        <w:t>1418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2600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8A17F5">
        <w:rPr>
          <w:rFonts w:cs="Tahoma"/>
        </w:rPr>
        <w:t>2</w:t>
      </w:r>
      <w:r w:rsidR="00EF16BC">
        <w:rPr>
          <w:rFonts w:cs="Tahoma"/>
        </w:rPr>
        <w:t>8</w:t>
      </w:r>
      <w:r w:rsidR="008A17F5">
        <w:rPr>
          <w:rFonts w:cs="Tahoma"/>
        </w:rPr>
        <w:t>0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>
      <w:pPr>
        <w:pStyle w:val="ac"/>
        <w:ind w:firstLine="576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Default="005640A6">
      <w:pPr>
        <w:jc w:val="center"/>
        <w:rPr>
          <w:b/>
          <w:bCs/>
          <w:sz w:val="26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9E0292" w:rsidRDefault="008072C9" w:rsidP="008A17F5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4B72E1">
              <w:rPr>
                <w:rFonts w:cs="Tahoma"/>
                <w:shd w:val="clear" w:color="auto" w:fill="FFFFFF"/>
              </w:rPr>
              <w:t>3300</w:t>
            </w:r>
            <w:r w:rsidR="009E0292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A17F5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453004" w:rsidP="0045300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0545C8D" wp14:editId="1F6F8496">
                  <wp:extent cx="325622" cy="3200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2000.000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53" t="6234" r="47321" b="5459"/>
                          <a:stretch/>
                        </pic:blipFill>
                        <pic:spPr bwMode="auto">
                          <a:xfrm>
                            <a:off x="0" y="0"/>
                            <a:ext cx="326854" cy="3212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22197F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Модуль </w:t>
            </w:r>
            <w:r w:rsidR="00F31FBC">
              <w:rPr>
                <w:rFonts w:cs="Tahoma"/>
                <w:shd w:val="clear" w:color="auto" w:fill="FFFFFF"/>
              </w:rPr>
              <w:t>Рукоход</w:t>
            </w:r>
            <w:r>
              <w:rPr>
                <w:rFonts w:cs="Tahoma"/>
                <w:shd w:val="clear" w:color="auto" w:fill="FFFFFF"/>
              </w:rPr>
              <w:t>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A17F5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E02331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5B49726" wp14:editId="4C173770">
                  <wp:extent cx="2188047" cy="8477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4000.000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83" t="21123" r="9664" b="20983"/>
                          <a:stretch/>
                        </pic:blipFill>
                        <pic:spPr bwMode="auto">
                          <a:xfrm>
                            <a:off x="0" y="0"/>
                            <a:ext cx="2191112" cy="848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FBC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F31FBC" w:rsidP="004B72E1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Хомут литой с крепежом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8A17F5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1423A5" w:rsidP="001423A5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 составе навесных модулей</w:t>
            </w: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8A17F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(п\э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Pr="004204C1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4204C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1E0CF5" w:rsidP="00836C9D">
      <w:pPr>
        <w:pStyle w:val="ac"/>
        <w:spacing w:line="100" w:lineRule="atLeast"/>
        <w:jc w:val="both"/>
      </w:pPr>
      <w:r>
        <w:t>Рукоход</w:t>
      </w:r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 xml:space="preserve">собой сборно-разборную конструкцию из </w:t>
      </w:r>
      <w:r w:rsidR="008B02D4">
        <w:t xml:space="preserve"> 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863C9">
        <w:t>1</w:t>
      </w:r>
      <w:r w:rsidR="008B02D4">
        <w:t>],</w:t>
      </w:r>
      <w:r w:rsidR="006C223B" w:rsidRPr="006C223B">
        <w:t xml:space="preserve"> </w:t>
      </w:r>
      <w:r>
        <w:t>м</w:t>
      </w:r>
      <w:r w:rsidR="006C223B">
        <w:t xml:space="preserve">одулей </w:t>
      </w:r>
      <w:r>
        <w:t xml:space="preserve">Рукоходов </w:t>
      </w:r>
      <w:r w:rsidR="006C223B" w:rsidRPr="006C223B">
        <w:t>[</w:t>
      </w:r>
      <w:r>
        <w:t>2</w:t>
      </w:r>
      <w:r w:rsidR="00617499">
        <w:t>]</w:t>
      </w:r>
      <w:r w:rsidR="008B02D4">
        <w:t xml:space="preserve"> и </w:t>
      </w:r>
      <w:r w:rsidR="0022197F">
        <w:t>хомутов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F31FBC">
        <w:t>89</w:t>
      </w:r>
      <w:r w:rsidR="00B21519">
        <w:t>мм</w:t>
      </w:r>
      <w:r w:rsidR="006E770A">
        <w:t xml:space="preserve"> длиной </w:t>
      </w:r>
      <w:r w:rsidR="00617499">
        <w:t>33</w:t>
      </w:r>
      <w:r w:rsidR="006E770A">
        <w:t>00мм</w:t>
      </w:r>
      <w:r>
        <w:t>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EF16BC">
        <w:t>пластиковой</w:t>
      </w:r>
      <w:r w:rsidR="008B02D4">
        <w:t xml:space="preserve"> заглушки</w:t>
      </w:r>
      <w:r w:rsidR="00BB2741">
        <w:t>.</w:t>
      </w:r>
    </w:p>
    <w:p w:rsidR="00C12A6C" w:rsidRDefault="0022197F" w:rsidP="006C223B">
      <w:pPr>
        <w:pStyle w:val="ac"/>
        <w:spacing w:line="100" w:lineRule="atLeast"/>
        <w:jc w:val="both"/>
        <w:rPr>
          <w:rFonts w:cs="Tahoma"/>
        </w:rPr>
      </w:pPr>
      <w:r>
        <w:t xml:space="preserve">Модуль </w:t>
      </w:r>
      <w:r w:rsidR="00D81EE3">
        <w:t>Рукоход</w:t>
      </w:r>
      <w:r>
        <w:t>а</w:t>
      </w:r>
      <w:r w:rsidR="00390B4D">
        <w:t xml:space="preserve"> </w:t>
      </w:r>
      <w:r w:rsidR="00C12A6C" w:rsidRPr="00C12A6C">
        <w:t>[</w:t>
      </w:r>
      <w:r>
        <w:t>2</w:t>
      </w:r>
      <w:r w:rsidR="00C12A6C" w:rsidRPr="00C12A6C">
        <w:t>]</w:t>
      </w:r>
      <w:r w:rsidR="00C12A6C">
        <w:t xml:space="preserve"> </w:t>
      </w:r>
      <w:r w:rsidR="00817C93">
        <w:t xml:space="preserve">имеет </w:t>
      </w:r>
      <w:r w:rsidR="00D81EE3">
        <w:t>продольные жерди из трубы</w:t>
      </w:r>
      <w:r w:rsidR="00817C93">
        <w:t xml:space="preserve"> </w:t>
      </w:r>
      <w:r w:rsidR="00D81EE3">
        <w:rPr>
          <w:rFonts w:ascii="GOST Common" w:hAnsi="GOST Common" w:cs="Tahoma"/>
        </w:rPr>
        <w:t></w:t>
      </w:r>
      <w:r w:rsidR="00D81EE3">
        <w:rPr>
          <w:rFonts w:cs="Tahoma"/>
        </w:rPr>
        <w:t>42,3мм</w:t>
      </w:r>
      <w:r w:rsidR="00D81EE3">
        <w:t xml:space="preserve"> поперечные </w:t>
      </w:r>
      <w:r w:rsidR="00D81EE3">
        <w:lastRenderedPageBreak/>
        <w:t xml:space="preserve">перекладины </w:t>
      </w:r>
      <w:r w:rsidR="00817C93">
        <w:t xml:space="preserve">из трубы </w:t>
      </w:r>
      <w:r w:rsidR="00817C93">
        <w:rPr>
          <w:rFonts w:ascii="GOST Common" w:hAnsi="GOST Common" w:cs="Tahoma"/>
        </w:rPr>
        <w:t></w:t>
      </w:r>
      <w:r w:rsidR="00817C93">
        <w:t>33,5мм</w:t>
      </w:r>
      <w:r w:rsidR="00390B4D">
        <w:t>.</w:t>
      </w:r>
      <w:r w:rsidR="00D81EE3" w:rsidRPr="00D81EE3">
        <w:rPr>
          <w:rFonts w:cs="Tahoma"/>
        </w:rPr>
        <w:t xml:space="preserve"> </w:t>
      </w:r>
      <w:r w:rsidR="00D81EE3">
        <w:rPr>
          <w:rFonts w:cs="Tahoma"/>
        </w:rPr>
        <w:t xml:space="preserve">Шаг перекладин – 330мм, кол-во перекладин – </w:t>
      </w:r>
      <w:r w:rsidR="00771537">
        <w:rPr>
          <w:rFonts w:cs="Tahoma"/>
        </w:rPr>
        <w:t>6</w:t>
      </w:r>
      <w:r w:rsidR="00D81EE3">
        <w:rPr>
          <w:rFonts w:cs="Tahoma"/>
        </w:rPr>
        <w:t>шт.</w:t>
      </w:r>
      <w:r w:rsidR="00771537">
        <w:rPr>
          <w:rFonts w:cs="Tahoma"/>
        </w:rPr>
        <w:t xml:space="preserve"> </w:t>
      </w:r>
      <w:r w:rsidR="00D81EE3">
        <w:rPr>
          <w:rFonts w:cs="Tahoma"/>
        </w:rPr>
        <w:t>На торцах расположены хомуты, для крепления к столбам комплекса.</w:t>
      </w:r>
    </w:p>
    <w:p w:rsidR="006726A5" w:rsidRPr="006726A5" w:rsidRDefault="00420631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3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rFonts w:cs="Tahoma"/>
          <w:sz w:val="24"/>
        </w:rPr>
        <w:t>.</w:t>
      </w:r>
    </w:p>
    <w:p w:rsidR="00A62597" w:rsidRPr="00386ECA" w:rsidRDefault="0022197F" w:rsidP="0096220A">
      <w:pPr>
        <w:spacing w:line="100" w:lineRule="atLeast"/>
        <w:ind w:firstLine="709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7096125" cy="5710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25.0000.000ПС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283" cy="571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CB" w:rsidRPr="004204C1" w:rsidRDefault="00B464CB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>Рис.1 Общий вид Комплекса.</w:t>
      </w:r>
    </w:p>
    <w:p w:rsidR="00016272" w:rsidRDefault="00EF16BC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drawing>
          <wp:inline distT="0" distB="0" distL="0" distR="0">
            <wp:extent cx="6238875" cy="580796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25.0000.000ПС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410" cy="58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77D" w:rsidRPr="004204C1" w:rsidRDefault="00016272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</w:t>
      </w:r>
      <w:r w:rsidR="004204C1" w:rsidRPr="004204C1">
        <w:rPr>
          <w:bCs/>
          <w:i/>
          <w:sz w:val="26"/>
          <w:szCs w:val="26"/>
        </w:rPr>
        <w:t>Габаритные размеры и зона приземления.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4204C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 </w:t>
      </w:r>
      <w:r w:rsidR="0022197F">
        <w:rPr>
          <w:sz w:val="24"/>
        </w:rPr>
        <w:t>и</w:t>
      </w:r>
      <w:r w:rsidR="00016272">
        <w:rPr>
          <w:sz w:val="24"/>
        </w:rPr>
        <w:t xml:space="preserve"> </w:t>
      </w:r>
      <w:r w:rsidR="0022197F">
        <w:rPr>
          <w:sz w:val="24"/>
        </w:rPr>
        <w:t>2</w:t>
      </w:r>
      <w:r w:rsidR="00016272">
        <w:rPr>
          <w:sz w:val="24"/>
        </w:rPr>
        <w:t>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700мм. Диаметр колодцев под бетонирование не менее 400мм</w:t>
      </w:r>
      <w:r w:rsidR="0022197F">
        <w:rPr>
          <w:rFonts w:cs="Tahoma"/>
          <w:sz w:val="24"/>
        </w:rPr>
        <w:t>. Разметку см. Рис.2.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Pr="004204C1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5477B0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4204C1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640A6" w:rsidRPr="004204C1" w:rsidRDefault="005640A6" w:rsidP="004204C1">
      <w:pPr>
        <w:spacing w:line="100" w:lineRule="atLeast"/>
        <w:jc w:val="center"/>
        <w:rPr>
          <w:sz w:val="24"/>
          <w:szCs w:val="26"/>
        </w:rPr>
      </w:pPr>
    </w:p>
    <w:p w:rsidR="00EF16BC" w:rsidRPr="00EF16BC" w:rsidRDefault="00EF16BC" w:rsidP="00EF16BC">
      <w:pPr>
        <w:autoSpaceDE w:val="0"/>
        <w:spacing w:line="100" w:lineRule="atLeast"/>
        <w:jc w:val="center"/>
        <w:rPr>
          <w:b/>
          <w:bCs/>
          <w:sz w:val="24"/>
        </w:rPr>
      </w:pPr>
      <w:r w:rsidRPr="00EF16BC">
        <w:rPr>
          <w:b/>
          <w:bCs/>
          <w:sz w:val="24"/>
        </w:rPr>
        <w:t>ООО «ФСИ «Аналитика»</w:t>
      </w:r>
    </w:p>
    <w:p w:rsidR="00EF16BC" w:rsidRPr="00EF16BC" w:rsidRDefault="00EF16BC" w:rsidP="00EF16BC">
      <w:pPr>
        <w:autoSpaceDE w:val="0"/>
        <w:spacing w:line="100" w:lineRule="atLeast"/>
        <w:jc w:val="center"/>
        <w:rPr>
          <w:b/>
          <w:bCs/>
          <w:sz w:val="24"/>
        </w:rPr>
      </w:pPr>
      <w:r w:rsidRPr="00EF16BC">
        <w:rPr>
          <w:b/>
          <w:bCs/>
          <w:sz w:val="24"/>
        </w:rPr>
        <w:t>Юридический адрес: 443532 Самарская обл., Волжский р-он,</w:t>
      </w:r>
    </w:p>
    <w:p w:rsidR="00EF16BC" w:rsidRPr="00EF16BC" w:rsidRDefault="00EF16BC" w:rsidP="00EF16BC">
      <w:pPr>
        <w:autoSpaceDE w:val="0"/>
        <w:spacing w:line="100" w:lineRule="atLeast"/>
        <w:jc w:val="center"/>
        <w:rPr>
          <w:b/>
          <w:bCs/>
          <w:sz w:val="24"/>
        </w:rPr>
      </w:pPr>
      <w:r w:rsidRPr="00EF16BC">
        <w:rPr>
          <w:b/>
          <w:bCs/>
          <w:sz w:val="24"/>
        </w:rPr>
        <w:t>поселок Верхняя Подстепновка, ул. Специалистов, д. 16 Б</w:t>
      </w:r>
    </w:p>
    <w:p w:rsidR="00EF16BC" w:rsidRPr="00EF16BC" w:rsidRDefault="00EF16BC" w:rsidP="00EF16BC">
      <w:pPr>
        <w:autoSpaceDE w:val="0"/>
        <w:spacing w:line="100" w:lineRule="atLeast"/>
        <w:jc w:val="center"/>
        <w:rPr>
          <w:sz w:val="24"/>
        </w:rPr>
      </w:pPr>
    </w:p>
    <w:p w:rsidR="00EF16BC" w:rsidRPr="00EF16BC" w:rsidRDefault="00EF16BC" w:rsidP="00EF16BC">
      <w:pPr>
        <w:autoSpaceDE w:val="0"/>
        <w:spacing w:line="100" w:lineRule="atLeast"/>
        <w:rPr>
          <w:iCs/>
          <w:sz w:val="24"/>
        </w:rPr>
      </w:pPr>
      <w:r w:rsidRPr="00EF16BC">
        <w:rPr>
          <w:sz w:val="24"/>
        </w:rPr>
        <w:t>Тел/факс. (846)212-99-83</w:t>
      </w:r>
    </w:p>
    <w:p w:rsidR="00EF16BC" w:rsidRPr="00EF16BC" w:rsidRDefault="00EF16BC" w:rsidP="00EF16BC">
      <w:pPr>
        <w:autoSpaceDE w:val="0"/>
        <w:snapToGrid w:val="0"/>
        <w:spacing w:line="100" w:lineRule="atLeast"/>
        <w:rPr>
          <w:sz w:val="24"/>
        </w:rPr>
      </w:pPr>
      <w:r w:rsidRPr="00EF16BC">
        <w:rPr>
          <w:iCs/>
          <w:sz w:val="24"/>
        </w:rPr>
        <w:t xml:space="preserve">Электр.почта: </w:t>
      </w:r>
      <w:r w:rsidRPr="00EF16BC">
        <w:rPr>
          <w:bCs/>
          <w:sz w:val="24"/>
          <w:lang w:val="en-US"/>
        </w:rPr>
        <w:t>e</w:t>
      </w:r>
      <w:r w:rsidRPr="00EF16BC">
        <w:rPr>
          <w:bCs/>
          <w:sz w:val="24"/>
        </w:rPr>
        <w:t>-</w:t>
      </w:r>
      <w:r w:rsidRPr="00EF16BC">
        <w:rPr>
          <w:bCs/>
          <w:sz w:val="24"/>
          <w:lang w:val="en-US"/>
        </w:rPr>
        <w:t>mail</w:t>
      </w:r>
      <w:r w:rsidRPr="00EF16BC">
        <w:rPr>
          <w:bCs/>
          <w:sz w:val="24"/>
        </w:rPr>
        <w:t xml:space="preserve">: </w:t>
      </w:r>
      <w:hyperlink r:id="rId16" w:history="1">
        <w:r w:rsidRPr="00EF16BC">
          <w:rPr>
            <w:rStyle w:val="a5"/>
            <w:bCs/>
            <w:sz w:val="24"/>
          </w:rPr>
          <w:t>sales@sfsi.ru</w:t>
        </w:r>
      </w:hyperlink>
    </w:p>
    <w:p w:rsidR="00EF16BC" w:rsidRPr="00EF16BC" w:rsidRDefault="00EF16BC" w:rsidP="00EF16BC">
      <w:pPr>
        <w:autoSpaceDE w:val="0"/>
        <w:snapToGrid w:val="0"/>
        <w:spacing w:line="100" w:lineRule="atLeast"/>
        <w:jc w:val="both"/>
        <w:rPr>
          <w:sz w:val="24"/>
        </w:rPr>
      </w:pPr>
      <w:r w:rsidRPr="00EF16BC">
        <w:rPr>
          <w:sz w:val="24"/>
        </w:rPr>
        <w:t xml:space="preserve">Сайт компании: </w:t>
      </w:r>
      <w:hyperlink r:id="rId17" w:history="1">
        <w:r w:rsidRPr="00EF16BC">
          <w:rPr>
            <w:rStyle w:val="a5"/>
            <w:sz w:val="24"/>
          </w:rPr>
          <w:t xml:space="preserve">www.sfsi.ru </w:t>
        </w:r>
      </w:hyperlink>
    </w:p>
    <w:sectPr w:rsidR="00EF16BC" w:rsidRPr="00EF16BC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4D4315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6878955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9942830</wp:posOffset>
                  </wp:positionV>
                </mc:Fallback>
              </mc:AlternateContent>
              <wp:extent cx="375920" cy="237490"/>
              <wp:effectExtent l="0" t="0" r="3175" b="3810"/>
              <wp:wrapNone/>
              <wp:docPr id="16" name="Надпись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20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465BE" w:rsidRPr="00096D11" w:rsidRDefault="007465BE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 w:rsidR="004D4315"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3</w: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29.6pt;height:18.7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" fillcolor="white [3201]" stroked="f" strokeweight=".5pt">
              <v:path arrowok="t"/>
              <v:textbox style="mso-fit-shape-to-text:t" inset="0,,0">
                <w:txbxContent>
                  <w:p w:rsidR="007465BE" w:rsidRPr="00096D11" w:rsidRDefault="007465BE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 w:rsidR="004D4315">
                      <w:rPr>
                        <w:noProof/>
                        <w:color w:val="0F243E" w:themeColor="text2" w:themeShade="80"/>
                        <w:szCs w:val="20"/>
                      </w:rPr>
                      <w:t>3</w: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E0CF5"/>
    <w:rsid w:val="001F0DA8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366E9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4315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B6716"/>
    <w:rsid w:val="006C223B"/>
    <w:rsid w:val="006C42A7"/>
    <w:rsid w:val="006E770A"/>
    <w:rsid w:val="006F28E3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A17F5"/>
    <w:rsid w:val="008B02D4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21519"/>
    <w:rsid w:val="00B21BD8"/>
    <w:rsid w:val="00B236F2"/>
    <w:rsid w:val="00B246CA"/>
    <w:rsid w:val="00B464CB"/>
    <w:rsid w:val="00B94097"/>
    <w:rsid w:val="00B97E36"/>
    <w:rsid w:val="00BA768F"/>
    <w:rsid w:val="00BB2741"/>
    <w:rsid w:val="00BE425B"/>
    <w:rsid w:val="00C11775"/>
    <w:rsid w:val="00C12A6C"/>
    <w:rsid w:val="00C6392D"/>
    <w:rsid w:val="00C80F72"/>
    <w:rsid w:val="00C87618"/>
    <w:rsid w:val="00CC226F"/>
    <w:rsid w:val="00CF1ED5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16BC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www.sfs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les@sfsi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F1CA8-5C7E-4BA8-9DEB-B9D81163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906</Words>
  <Characters>5170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UserDok</cp:lastModifiedBy>
  <cp:revision>2</cp:revision>
  <cp:lastPrinted>2021-08-10T04:36:00Z</cp:lastPrinted>
  <dcterms:created xsi:type="dcterms:W3CDTF">2026-05-29T05:00:00Z</dcterms:created>
  <dcterms:modified xsi:type="dcterms:W3CDTF">2026-05-29T05:00:00Z</dcterms:modified>
</cp:coreProperties>
</file>