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47"/>
      </w:tblGrid>
      <w:tr w:rsidR="005640A6" w:rsidTr="00A06B8B">
        <w:tc>
          <w:tcPr>
            <w:tcW w:w="9747" w:type="dxa"/>
          </w:tcPr>
          <w:p w:rsidR="005640A6" w:rsidRDefault="00363DBE" w:rsidP="00363DBE">
            <w:pPr>
              <w:snapToGrid w:val="0"/>
            </w:pPr>
            <w:r>
              <w:rPr>
                <w:noProof/>
              </w:rPr>
              <w:drawing>
                <wp:inline distT="0" distB="0" distL="0" distR="0">
                  <wp:extent cx="1995151" cy="73155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51" cy="73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40A6" w:rsidRDefault="005640A6">
            <w:pPr>
              <w:jc w:val="right"/>
            </w:pPr>
          </w:p>
          <w:p w:rsidR="005640A6" w:rsidRDefault="003318C2" w:rsidP="00B94097">
            <w:pPr>
              <w:jc w:val="right"/>
            </w:pPr>
            <w:r w:rsidRPr="003318C2">
              <w:t>Скамья с брусьями</w:t>
            </w:r>
            <w:r w:rsidR="00B94097">
              <w:t>.</w:t>
            </w:r>
          </w:p>
          <w:p w:rsidR="005640A6" w:rsidRDefault="00347FE6">
            <w:pPr>
              <w:jc w:val="righ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ТУ-9610-004-51879206-2009г</w:t>
            </w:r>
            <w:r>
              <w:rPr>
                <w:sz w:val="16"/>
                <w:szCs w:val="16"/>
              </w:rPr>
              <w:t>.</w:t>
            </w: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Default="00347FE6">
            <w:pPr>
              <w:pStyle w:val="1"/>
              <w:snapToGrid w:val="0"/>
            </w:pPr>
            <w:r>
              <w:t>ПАСПОРТ</w:t>
            </w:r>
          </w:p>
          <w:p w:rsidR="00080113" w:rsidRPr="002C4A58" w:rsidRDefault="003318C2" w:rsidP="00DD6A46">
            <w:pPr>
              <w:jc w:val="center"/>
              <w:rPr>
                <w:b/>
                <w:sz w:val="40"/>
                <w:szCs w:val="40"/>
              </w:rPr>
            </w:pPr>
            <w:r w:rsidRPr="003318C2">
              <w:rPr>
                <w:b/>
                <w:sz w:val="40"/>
                <w:szCs w:val="40"/>
              </w:rPr>
              <w:t>Скамья с брусьями</w:t>
            </w:r>
            <w:r w:rsidR="00B94097" w:rsidRPr="002C4A58">
              <w:rPr>
                <w:b/>
                <w:sz w:val="40"/>
                <w:szCs w:val="40"/>
              </w:rPr>
              <w:t>.</w:t>
            </w:r>
          </w:p>
          <w:p w:rsidR="00760711" w:rsidRPr="00080113" w:rsidRDefault="00760711" w:rsidP="00DD6A46">
            <w:pPr>
              <w:jc w:val="center"/>
              <w:rPr>
                <w:sz w:val="48"/>
                <w:szCs w:val="48"/>
              </w:rPr>
            </w:pPr>
          </w:p>
          <w:p w:rsidR="005640A6" w:rsidRDefault="004E2EB1" w:rsidP="00961A27">
            <w:p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052185" cy="54229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2955.0000.000 108 мм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2185" cy="542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60711" w:rsidRPr="00760711" w:rsidRDefault="00760711">
      <w:pPr>
        <w:jc w:val="center"/>
        <w:rPr>
          <w:bCs/>
          <w:sz w:val="24"/>
          <w:szCs w:val="26"/>
        </w:rPr>
      </w:pPr>
    </w:p>
    <w:p w:rsidR="00760711" w:rsidRPr="00760711" w:rsidRDefault="00760711">
      <w:pPr>
        <w:jc w:val="center"/>
        <w:rPr>
          <w:bCs/>
          <w:sz w:val="24"/>
          <w:szCs w:val="26"/>
        </w:rPr>
      </w:pPr>
    </w:p>
    <w:p w:rsidR="00760711" w:rsidRPr="00760711" w:rsidRDefault="00760711">
      <w:pPr>
        <w:jc w:val="center"/>
        <w:rPr>
          <w:bCs/>
          <w:sz w:val="24"/>
          <w:szCs w:val="26"/>
        </w:rPr>
      </w:pPr>
    </w:p>
    <w:p w:rsidR="00760711" w:rsidRPr="00760711" w:rsidRDefault="00760711">
      <w:pPr>
        <w:jc w:val="center"/>
        <w:rPr>
          <w:bCs/>
          <w:sz w:val="24"/>
          <w:szCs w:val="26"/>
        </w:rPr>
      </w:pPr>
    </w:p>
    <w:p w:rsidR="00760711" w:rsidRPr="00760711" w:rsidRDefault="00760711">
      <w:pPr>
        <w:jc w:val="center"/>
        <w:rPr>
          <w:bCs/>
          <w:sz w:val="24"/>
          <w:szCs w:val="26"/>
        </w:rPr>
      </w:pPr>
    </w:p>
    <w:p w:rsidR="00760711" w:rsidRPr="00760711" w:rsidRDefault="00760711">
      <w:pPr>
        <w:jc w:val="center"/>
        <w:rPr>
          <w:bCs/>
          <w:sz w:val="24"/>
          <w:szCs w:val="26"/>
        </w:rPr>
      </w:pPr>
    </w:p>
    <w:p w:rsidR="00760711" w:rsidRPr="00760711" w:rsidRDefault="00760711">
      <w:pPr>
        <w:jc w:val="center"/>
        <w:rPr>
          <w:bCs/>
          <w:sz w:val="24"/>
          <w:szCs w:val="26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1. Общие положения.</w:t>
      </w:r>
    </w:p>
    <w:p w:rsidR="005640A6" w:rsidRPr="00760711" w:rsidRDefault="005640A6">
      <w:pPr>
        <w:jc w:val="center"/>
        <w:rPr>
          <w:bCs/>
          <w:sz w:val="24"/>
        </w:rPr>
      </w:pPr>
    </w:p>
    <w:p w:rsidR="005640A6" w:rsidRDefault="00347FE6" w:rsidP="00A06B8B">
      <w:pPr>
        <w:pStyle w:val="ac"/>
        <w:jc w:val="both"/>
        <w:rPr>
          <w:rFonts w:cs="Tahoma"/>
        </w:rPr>
      </w:pPr>
      <w:r>
        <w:rPr>
          <w:rFonts w:cs="Tahoma"/>
        </w:rPr>
        <w:t>Настоящий Паспорт (руководство) содержит краткое техническое описание продукции — «</w:t>
      </w:r>
      <w:r w:rsidR="003318C2" w:rsidRPr="003318C2">
        <w:t>Скамья с брусьями</w:t>
      </w:r>
      <w:r w:rsidR="006F28E3">
        <w:rPr>
          <w:rFonts w:cs="Tahoma"/>
        </w:rPr>
        <w:t xml:space="preserve">» (далее - </w:t>
      </w:r>
      <w:r w:rsidR="003318C2">
        <w:rPr>
          <w:rFonts w:cs="Tahoma"/>
        </w:rPr>
        <w:t>Скамья с брусьями</w:t>
      </w:r>
      <w:r>
        <w:rPr>
          <w:rFonts w:cs="Tahoma"/>
        </w:rPr>
        <w:t>), что дает общее представление о конструкции спортивного снаряда и требованиях к эксплуатации изделия.</w:t>
      </w:r>
    </w:p>
    <w:p w:rsidR="00B21BD8" w:rsidRDefault="003318C2" w:rsidP="00A06B8B">
      <w:pPr>
        <w:pStyle w:val="ac"/>
        <w:jc w:val="both"/>
      </w:pPr>
      <w:r>
        <w:t>Скамья с брусьями</w:t>
      </w:r>
      <w:r w:rsidR="006F28E3">
        <w:t xml:space="preserve"> </w:t>
      </w:r>
      <w:r w:rsidR="00B94097">
        <w:rPr>
          <w:rFonts w:cs="Tahoma"/>
          <w:bCs/>
        </w:rPr>
        <w:t>представля</w:t>
      </w:r>
      <w:r w:rsidR="00A06B8B">
        <w:rPr>
          <w:rFonts w:cs="Tahoma"/>
          <w:bCs/>
        </w:rPr>
        <w:t>ют</w:t>
      </w:r>
      <w:r w:rsidR="00B94097">
        <w:rPr>
          <w:rFonts w:cs="Tahoma"/>
          <w:bCs/>
        </w:rPr>
        <w:t xml:space="preserve"> собой вспомогательное спортивное оборудование, которое предназначено для проведения физкультурно-оздоровительных мероприятий</w:t>
      </w:r>
      <w:r w:rsidR="00A06B8B">
        <w:rPr>
          <w:rFonts w:cs="Tahoma"/>
          <w:bCs/>
        </w:rPr>
        <w:t xml:space="preserve">, в </w:t>
      </w:r>
      <w:r w:rsidR="00A06B8B" w:rsidRPr="00A06B8B">
        <w:rPr>
          <w:rFonts w:cs="Tahoma"/>
          <w:bCs/>
        </w:rPr>
        <w:t xml:space="preserve">том числе </w:t>
      </w:r>
      <w:r w:rsidR="00A06B8B" w:rsidRPr="00A06B8B">
        <w:t>для инвалидов и лиц с ограниченными возможностями здоровья</w:t>
      </w:r>
      <w:r w:rsidR="00B21BD8" w:rsidRPr="00A06B8B">
        <w:t>.</w:t>
      </w:r>
    </w:p>
    <w:p w:rsidR="004B72E1" w:rsidRDefault="00E631C7" w:rsidP="00A06B8B">
      <w:pPr>
        <w:pStyle w:val="ac"/>
        <w:jc w:val="both"/>
      </w:pPr>
      <w:r>
        <w:t xml:space="preserve">Установка </w:t>
      </w:r>
      <w:r w:rsidR="003318C2">
        <w:t>Скамьи с брусьями</w:t>
      </w:r>
      <w:r w:rsidR="003A5DCB">
        <w:t xml:space="preserve"> происходит</w:t>
      </w:r>
      <w:r>
        <w:t xml:space="preserve"> путем </w:t>
      </w:r>
      <w:r w:rsidR="004B72E1">
        <w:t>стягивания элементов комплекса между собой и бетонирования</w:t>
      </w:r>
      <w:r w:rsidR="00961A27">
        <w:t xml:space="preserve"> </w:t>
      </w:r>
      <w:r w:rsidR="004B72E1">
        <w:t>опорных столбов.</w:t>
      </w:r>
    </w:p>
    <w:p w:rsidR="005640A6" w:rsidRDefault="00E631C7" w:rsidP="00A06B8B">
      <w:pPr>
        <w:pStyle w:val="ac"/>
        <w:jc w:val="both"/>
        <w:rPr>
          <w:rFonts w:cs="Tahoma"/>
        </w:rPr>
      </w:pPr>
      <w:r>
        <w:rPr>
          <w:rFonts w:cs="Tahoma"/>
        </w:rPr>
        <w:t xml:space="preserve">Столбы для безопасности эксплуатации заглушены </w:t>
      </w:r>
      <w:r w:rsidR="00B94097">
        <w:rPr>
          <w:rFonts w:cs="Tahoma"/>
        </w:rPr>
        <w:t>сверху</w:t>
      </w:r>
      <w:r>
        <w:rPr>
          <w:rFonts w:cs="Tahoma"/>
        </w:rPr>
        <w:t xml:space="preserve">. </w:t>
      </w:r>
      <w:r w:rsidR="00F04BDB">
        <w:rPr>
          <w:rFonts w:cs="Tahoma"/>
        </w:rPr>
        <w:t>Крепление элементов комплекса к столбам производится с</w:t>
      </w:r>
      <w:r w:rsidR="00961A27">
        <w:rPr>
          <w:rFonts w:cs="Tahoma"/>
        </w:rPr>
        <w:t xml:space="preserve"> </w:t>
      </w:r>
      <w:r w:rsidR="00B94097">
        <w:rPr>
          <w:rFonts w:cs="Tahoma"/>
        </w:rPr>
        <w:t>помощью хомутов</w:t>
      </w:r>
      <w:r w:rsidR="00961A27">
        <w:rPr>
          <w:rFonts w:cs="Tahoma"/>
        </w:rPr>
        <w:t xml:space="preserve">. </w:t>
      </w:r>
      <w:r w:rsidR="00A06B8B">
        <w:rPr>
          <w:rFonts w:cs="Tahoma"/>
        </w:rPr>
        <w:t xml:space="preserve">Все элементы </w:t>
      </w:r>
      <w:r w:rsidR="00D21C3C">
        <w:rPr>
          <w:rFonts w:cs="Tahoma"/>
        </w:rPr>
        <w:t>покрыт</w:t>
      </w:r>
      <w:r w:rsidR="00A06B8B">
        <w:rPr>
          <w:rFonts w:cs="Tahoma"/>
        </w:rPr>
        <w:t>ы</w:t>
      </w:r>
      <w:r w:rsidR="00D21C3C">
        <w:rPr>
          <w:rFonts w:cs="Tahoma"/>
        </w:rPr>
        <w:t xml:space="preserve"> цинкосодержащим грунтом и </w:t>
      </w:r>
      <w:r w:rsidR="00A0527A">
        <w:rPr>
          <w:rFonts w:cs="Tahoma"/>
        </w:rPr>
        <w:t>полимерным покрытием</w:t>
      </w:r>
      <w:r w:rsidR="00B21BD8">
        <w:rPr>
          <w:rFonts w:cs="Tahoma"/>
        </w:rPr>
        <w:t>, защищающим от ультрафиолетового излучения и осадков.</w:t>
      </w:r>
    </w:p>
    <w:p w:rsidR="005640A6" w:rsidRDefault="005640A6" w:rsidP="00D76AA0">
      <w:pPr>
        <w:jc w:val="center"/>
        <w:rPr>
          <w:color w:val="000000"/>
          <w:sz w:val="24"/>
        </w:rPr>
      </w:pPr>
    </w:p>
    <w:p w:rsidR="00FC7F90" w:rsidRDefault="00FC7F90" w:rsidP="00D76AA0">
      <w:pPr>
        <w:jc w:val="center"/>
        <w:rPr>
          <w:color w:val="000000"/>
          <w:sz w:val="24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Технические характеристики.</w:t>
      </w:r>
    </w:p>
    <w:p w:rsidR="005640A6" w:rsidRPr="00D76AA0" w:rsidRDefault="005640A6">
      <w:pPr>
        <w:jc w:val="center"/>
        <w:rPr>
          <w:rFonts w:cs="Tahoma"/>
          <w:sz w:val="24"/>
        </w:rPr>
      </w:pPr>
    </w:p>
    <w:p w:rsidR="005640A6" w:rsidRDefault="00347FE6" w:rsidP="00D76AA0">
      <w:pPr>
        <w:pStyle w:val="ac"/>
        <w:ind w:firstLine="0"/>
        <w:jc w:val="both"/>
        <w:rPr>
          <w:rFonts w:cs="Tahoma"/>
        </w:rPr>
      </w:pPr>
      <w:r>
        <w:rPr>
          <w:rFonts w:cs="Tahoma"/>
        </w:rPr>
        <w:t>Габаритные размеры</w:t>
      </w:r>
      <w:r w:rsidR="00B21BD8">
        <w:rPr>
          <w:rFonts w:cs="Tahoma"/>
        </w:rPr>
        <w:t xml:space="preserve"> в установленном виде</w:t>
      </w:r>
      <w:r>
        <w:rPr>
          <w:rFonts w:cs="Tahoma"/>
        </w:rPr>
        <w:t>:</w:t>
      </w:r>
    </w:p>
    <w:p w:rsidR="005640A6" w:rsidRPr="00AD6C47" w:rsidRDefault="00347FE6" w:rsidP="00D76AA0">
      <w:pPr>
        <w:pStyle w:val="ac"/>
        <w:ind w:firstLine="0"/>
        <w:jc w:val="both"/>
        <w:rPr>
          <w:rFonts w:cs="Tahoma"/>
        </w:rPr>
      </w:pPr>
      <w:r w:rsidRPr="00AD6C47">
        <w:rPr>
          <w:rFonts w:cs="Tahoma"/>
        </w:rPr>
        <w:t>Д</w:t>
      </w:r>
      <w:r w:rsidR="00B21BD8">
        <w:rPr>
          <w:rFonts w:cs="Tahoma"/>
        </w:rPr>
        <w:t xml:space="preserve">лина                                               </w:t>
      </w:r>
      <w:r w:rsidR="00A0527A" w:rsidRPr="00AD6C47">
        <w:rPr>
          <w:rFonts w:cs="Tahoma"/>
        </w:rPr>
        <w:t xml:space="preserve"> </w:t>
      </w:r>
      <w:r w:rsidR="00B21BD8">
        <w:rPr>
          <w:rFonts w:cs="Tahoma"/>
        </w:rPr>
        <w:t xml:space="preserve">     </w:t>
      </w:r>
      <w:r w:rsidR="003318C2">
        <w:rPr>
          <w:rFonts w:cs="Tahoma"/>
        </w:rPr>
        <w:t>3529</w:t>
      </w:r>
      <w:r w:rsidR="00A0527A" w:rsidRPr="00AD6C47">
        <w:rPr>
          <w:rFonts w:cs="Tahoma"/>
        </w:rPr>
        <w:t xml:space="preserve"> мм;</w:t>
      </w:r>
    </w:p>
    <w:p w:rsidR="007E68E6" w:rsidRPr="00AD6C47" w:rsidRDefault="00B21BD8" w:rsidP="00D76AA0">
      <w:pPr>
        <w:pStyle w:val="ac"/>
        <w:ind w:firstLine="0"/>
        <w:jc w:val="both"/>
        <w:rPr>
          <w:rFonts w:cs="Tahoma"/>
        </w:rPr>
      </w:pPr>
      <w:r>
        <w:rPr>
          <w:rFonts w:cs="Tahoma"/>
        </w:rPr>
        <w:t xml:space="preserve">Ширина                                                 </w:t>
      </w:r>
      <w:r w:rsidR="007E68E6" w:rsidRPr="00AD6C47">
        <w:rPr>
          <w:rFonts w:cs="Tahoma"/>
        </w:rPr>
        <w:t xml:space="preserve"> </w:t>
      </w:r>
      <w:r w:rsidR="003318C2">
        <w:rPr>
          <w:rFonts w:cs="Tahoma"/>
        </w:rPr>
        <w:t>806</w:t>
      </w:r>
      <w:r w:rsidR="007E68E6" w:rsidRPr="00AD6C47">
        <w:rPr>
          <w:rFonts w:cs="Tahoma"/>
        </w:rPr>
        <w:t>мм</w:t>
      </w:r>
      <w:r w:rsidR="00971590" w:rsidRPr="00AD6C47">
        <w:rPr>
          <w:rFonts w:cs="Tahoma"/>
        </w:rPr>
        <w:t>;</w:t>
      </w:r>
    </w:p>
    <w:p w:rsidR="00971590" w:rsidRPr="00AD6C47" w:rsidRDefault="00B21BD8" w:rsidP="00D76AA0">
      <w:pPr>
        <w:pStyle w:val="ac"/>
        <w:ind w:firstLine="0"/>
        <w:jc w:val="both"/>
        <w:rPr>
          <w:rFonts w:cs="Tahoma"/>
        </w:rPr>
      </w:pPr>
      <w:r>
        <w:rPr>
          <w:rFonts w:cs="Tahoma"/>
        </w:rPr>
        <w:t xml:space="preserve">Высота </w:t>
      </w:r>
      <w:r w:rsidR="00971590" w:rsidRPr="00AD6C47">
        <w:rPr>
          <w:rFonts w:cs="Tahoma"/>
        </w:rPr>
        <w:t xml:space="preserve"> </w:t>
      </w:r>
      <w:r>
        <w:rPr>
          <w:rFonts w:cs="Tahoma"/>
        </w:rPr>
        <w:t xml:space="preserve">                                                 </w:t>
      </w:r>
      <w:r w:rsidR="00A06B8B">
        <w:rPr>
          <w:rFonts w:cs="Tahoma"/>
        </w:rPr>
        <w:t>1</w:t>
      </w:r>
      <w:r w:rsidR="003318C2">
        <w:rPr>
          <w:rFonts w:cs="Tahoma"/>
        </w:rPr>
        <w:t>5</w:t>
      </w:r>
      <w:r w:rsidR="002C4A58">
        <w:rPr>
          <w:rFonts w:cs="Tahoma"/>
        </w:rPr>
        <w:t>00</w:t>
      </w:r>
      <w:r w:rsidR="00971590" w:rsidRPr="00AD6C47">
        <w:rPr>
          <w:rFonts w:cs="Tahoma"/>
        </w:rPr>
        <w:t>мм;</w:t>
      </w:r>
    </w:p>
    <w:p w:rsidR="005640A6" w:rsidRDefault="00B21BD8" w:rsidP="00D76AA0">
      <w:pPr>
        <w:pStyle w:val="ac"/>
        <w:ind w:firstLine="0"/>
        <w:jc w:val="both"/>
        <w:rPr>
          <w:rFonts w:cs="Tahoma"/>
        </w:rPr>
      </w:pPr>
      <w:r>
        <w:rPr>
          <w:rFonts w:cs="Tahoma"/>
        </w:rPr>
        <w:t xml:space="preserve">Масса                                                   </w:t>
      </w:r>
      <w:r w:rsidR="00347FE6" w:rsidRPr="00AD6C47">
        <w:rPr>
          <w:rFonts w:cs="Tahoma"/>
        </w:rPr>
        <w:t xml:space="preserve"> </w:t>
      </w:r>
      <w:r>
        <w:rPr>
          <w:rFonts w:cs="Tahoma"/>
        </w:rPr>
        <w:t xml:space="preserve"> </w:t>
      </w:r>
      <w:r w:rsidR="00A06B8B">
        <w:rPr>
          <w:rFonts w:cs="Tahoma"/>
        </w:rPr>
        <w:t>1</w:t>
      </w:r>
      <w:r w:rsidR="002C4A58">
        <w:rPr>
          <w:rFonts w:cs="Tahoma"/>
        </w:rPr>
        <w:t>0</w:t>
      </w:r>
      <w:r w:rsidR="003318C2">
        <w:rPr>
          <w:rFonts w:cs="Tahoma"/>
        </w:rPr>
        <w:t>0</w:t>
      </w:r>
      <w:r w:rsidR="00347FE6" w:rsidRPr="00AD6C47">
        <w:rPr>
          <w:rFonts w:cs="Tahoma"/>
        </w:rPr>
        <w:t xml:space="preserve"> кг.</w:t>
      </w:r>
    </w:p>
    <w:p w:rsidR="005640A6" w:rsidRDefault="00347FE6" w:rsidP="00D76AA0">
      <w:pPr>
        <w:pStyle w:val="ac"/>
        <w:ind w:firstLine="0"/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Допустимая нагрузка — до 150 кг.</w:t>
      </w:r>
    </w:p>
    <w:p w:rsidR="005640A6" w:rsidRPr="00D76AA0" w:rsidRDefault="005640A6" w:rsidP="00D76AA0">
      <w:pPr>
        <w:pStyle w:val="ac"/>
        <w:ind w:firstLine="0"/>
        <w:jc w:val="center"/>
        <w:rPr>
          <w:rFonts w:cs="Tahoma"/>
          <w:shd w:val="clear" w:color="auto" w:fill="FFFFFF"/>
        </w:rPr>
      </w:pPr>
    </w:p>
    <w:p w:rsidR="00D76AA0" w:rsidRPr="00D76AA0" w:rsidRDefault="00D76AA0" w:rsidP="00D76AA0">
      <w:pPr>
        <w:pStyle w:val="ac"/>
        <w:ind w:firstLine="0"/>
        <w:jc w:val="center"/>
        <w:rPr>
          <w:rFonts w:cs="Tahoma"/>
          <w:shd w:val="clear" w:color="auto" w:fill="FFFFFF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Комплектность.</w:t>
      </w:r>
    </w:p>
    <w:p w:rsidR="005640A6" w:rsidRPr="00D76AA0" w:rsidRDefault="005640A6">
      <w:pPr>
        <w:jc w:val="center"/>
        <w:rPr>
          <w:bCs/>
          <w:sz w:val="24"/>
          <w:szCs w:val="26"/>
        </w:rPr>
      </w:pP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3814"/>
        <w:gridCol w:w="1418"/>
        <w:gridCol w:w="3685"/>
      </w:tblGrid>
      <w:tr w:rsidR="008072C9" w:rsidTr="00032292"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№ п\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3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Обозначение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Кол-во, шт.</w:t>
            </w: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8072C9" w:rsidTr="003318C2">
        <w:trPr>
          <w:trHeight w:val="272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8072C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D86F74" w:rsidRDefault="008072C9" w:rsidP="004E2EB1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Столб</w:t>
            </w:r>
            <w:r w:rsidR="003318C2">
              <w:rPr>
                <w:rFonts w:cs="Tahoma"/>
                <w:shd w:val="clear" w:color="auto" w:fill="FFFFFF"/>
              </w:rPr>
              <w:t xml:space="preserve"> </w:t>
            </w:r>
            <w:r>
              <w:rPr>
                <w:rFonts w:cs="Tahoma"/>
                <w:shd w:val="clear" w:color="auto" w:fill="FFFFFF"/>
                <w:lang w:val="en-US"/>
              </w:rPr>
              <w:t>L=</w:t>
            </w:r>
            <w:r w:rsidR="003029F4">
              <w:rPr>
                <w:rFonts w:cs="Tahoma"/>
                <w:shd w:val="clear" w:color="auto" w:fill="FFFFFF"/>
              </w:rPr>
              <w:t>2</w:t>
            </w:r>
            <w:r w:rsidR="004E2EB1">
              <w:rPr>
                <w:rFonts w:cs="Tahoma"/>
                <w:shd w:val="clear" w:color="auto" w:fill="FFFFFF"/>
              </w:rPr>
              <w:t>5</w:t>
            </w:r>
            <w:r w:rsidR="003029F4">
              <w:rPr>
                <w:rFonts w:cs="Tahoma"/>
                <w:shd w:val="clear" w:color="auto" w:fill="FFFFFF"/>
              </w:rPr>
              <w:t>00</w:t>
            </w:r>
            <w:r w:rsidR="00D86F74">
              <w:rPr>
                <w:rFonts w:cs="Tahoma"/>
                <w:shd w:val="clear" w:color="auto" w:fill="FFFFFF"/>
              </w:rPr>
              <w:t>мм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D76AA0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 w:rsidP="00453004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2C4A58" w:rsidTr="003318C2">
        <w:trPr>
          <w:trHeight w:val="272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2C4A58" w:rsidRDefault="002C4A58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2C4A58" w:rsidRDefault="004E2EB1" w:rsidP="004E2EB1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Столб</w:t>
            </w:r>
            <w:r w:rsidR="003318C2">
              <w:rPr>
                <w:rFonts w:cs="Tahoma"/>
                <w:shd w:val="clear" w:color="auto" w:fill="FFFFFF"/>
              </w:rPr>
              <w:t xml:space="preserve"> </w:t>
            </w:r>
            <w:r w:rsidR="002C4A58">
              <w:rPr>
                <w:rFonts w:cs="Tahoma"/>
                <w:shd w:val="clear" w:color="auto" w:fill="FFFFFF"/>
                <w:lang w:val="en-US"/>
              </w:rPr>
              <w:t>L=</w:t>
            </w:r>
            <w:r w:rsidR="003029F4">
              <w:rPr>
                <w:rFonts w:cs="Tahoma"/>
                <w:shd w:val="clear" w:color="auto" w:fill="FFFFFF"/>
              </w:rPr>
              <w:t>1</w:t>
            </w:r>
            <w:r>
              <w:rPr>
                <w:rFonts w:cs="Tahoma"/>
                <w:shd w:val="clear" w:color="auto" w:fill="FFFFFF"/>
              </w:rPr>
              <w:t>6</w:t>
            </w:r>
            <w:r w:rsidR="002C4A58">
              <w:rPr>
                <w:rFonts w:cs="Tahoma"/>
                <w:shd w:val="clear" w:color="auto" w:fill="FFFFFF"/>
              </w:rPr>
              <w:t>00мм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4A58" w:rsidRDefault="003029F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4A58" w:rsidRDefault="002C4A58" w:rsidP="00453004">
            <w:pPr>
              <w:pStyle w:val="ad"/>
              <w:snapToGrid w:val="0"/>
              <w:jc w:val="center"/>
              <w:rPr>
                <w:noProof/>
                <w:sz w:val="24"/>
              </w:rPr>
            </w:pPr>
          </w:p>
        </w:tc>
      </w:tr>
      <w:tr w:rsidR="003318C2" w:rsidTr="003318C2">
        <w:trPr>
          <w:trHeight w:val="272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318C2" w:rsidRDefault="003318C2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3318C2" w:rsidRDefault="003318C2" w:rsidP="004E2EB1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Столб </w:t>
            </w:r>
            <w:r>
              <w:rPr>
                <w:rFonts w:cs="Tahoma"/>
                <w:shd w:val="clear" w:color="auto" w:fill="FFFFFF"/>
                <w:lang w:val="en-US"/>
              </w:rPr>
              <w:t>L=</w:t>
            </w:r>
            <w:r>
              <w:rPr>
                <w:rFonts w:cs="Tahoma"/>
                <w:shd w:val="clear" w:color="auto" w:fill="FFFFFF"/>
              </w:rPr>
              <w:t>9</w:t>
            </w:r>
            <w:r w:rsidR="004E2EB1">
              <w:rPr>
                <w:rFonts w:cs="Tahoma"/>
                <w:shd w:val="clear" w:color="auto" w:fill="FFFFFF"/>
              </w:rPr>
              <w:t>84</w:t>
            </w:r>
            <w:r>
              <w:rPr>
                <w:rFonts w:cs="Tahoma"/>
                <w:shd w:val="clear" w:color="auto" w:fill="FFFFFF"/>
              </w:rPr>
              <w:t>мм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18C2" w:rsidRDefault="00D76AA0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18C2" w:rsidRDefault="003318C2" w:rsidP="00453004">
            <w:pPr>
              <w:pStyle w:val="ad"/>
              <w:snapToGrid w:val="0"/>
              <w:jc w:val="center"/>
              <w:rPr>
                <w:noProof/>
                <w:sz w:val="24"/>
              </w:rPr>
            </w:pPr>
          </w:p>
        </w:tc>
      </w:tr>
      <w:tr w:rsidR="008072C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D76AA0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E02331" w:rsidRDefault="00D76AA0" w:rsidP="004B72E1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Скамья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D76AA0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4E2EB1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744F211D" wp14:editId="1AB64B83">
                  <wp:extent cx="2270125" cy="142557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2955.1000.000 108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125" cy="142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2C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D76AA0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B32863" w:rsidP="00B32863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Поручень ступенчатый вертикальный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B32863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4E2EB1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5E7BA6F2" wp14:editId="48C08142">
                  <wp:extent cx="2270125" cy="250634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2955.4100.000 108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125" cy="2506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1FBC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F31FBC" w:rsidRDefault="004E2EB1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F31FBC" w:rsidRDefault="004E2EB1" w:rsidP="004E2EB1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Заглушка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1FBC" w:rsidRDefault="003029F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1FBC" w:rsidRDefault="00F31FBC" w:rsidP="001423A5">
            <w:pPr>
              <w:pStyle w:val="ad"/>
              <w:snapToGrid w:val="0"/>
              <w:jc w:val="center"/>
              <w:rPr>
                <w:noProof/>
                <w:sz w:val="24"/>
              </w:rPr>
            </w:pPr>
          </w:p>
        </w:tc>
      </w:tr>
      <w:tr w:rsidR="00AC7B15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AC7B15" w:rsidRPr="007B1F02" w:rsidRDefault="004E2EB1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AC7B15" w:rsidRDefault="00AC7B15" w:rsidP="007465BE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Упаковка (</w:t>
            </w:r>
            <w:proofErr w:type="gramStart"/>
            <w:r>
              <w:rPr>
                <w:rFonts w:cs="Tahoma"/>
                <w:shd w:val="clear" w:color="auto" w:fill="FFFFFF"/>
              </w:rPr>
              <w:t>п</w:t>
            </w:r>
            <w:proofErr w:type="gramEnd"/>
            <w:r>
              <w:rPr>
                <w:rFonts w:cs="Tahoma"/>
                <w:shd w:val="clear" w:color="auto" w:fill="FFFFFF"/>
              </w:rPr>
              <w:t>\э плёнка)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B15" w:rsidRDefault="00AC7B15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B15" w:rsidRDefault="00AC7B15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8072C9" w:rsidTr="00032292">
        <w:trPr>
          <w:trHeight w:val="210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1F0DA8" w:rsidRDefault="004E2EB1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Паспорт изделия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</w:tbl>
    <w:p w:rsidR="006C223B" w:rsidRPr="00B16E02" w:rsidRDefault="006C223B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Конструктивные особенности изделия.</w:t>
      </w:r>
    </w:p>
    <w:p w:rsidR="005640A6" w:rsidRDefault="005640A6" w:rsidP="00B16E02">
      <w:pPr>
        <w:pStyle w:val="ac"/>
        <w:spacing w:line="100" w:lineRule="atLeast"/>
        <w:ind w:firstLine="0"/>
        <w:jc w:val="center"/>
        <w:rPr>
          <w:rFonts w:cs="Tahoma"/>
          <w:shd w:val="clear" w:color="auto" w:fill="FFFFFF"/>
        </w:rPr>
      </w:pPr>
    </w:p>
    <w:p w:rsidR="006C223B" w:rsidRPr="00B21519" w:rsidRDefault="00D76AA0" w:rsidP="00836C9D">
      <w:pPr>
        <w:pStyle w:val="ac"/>
        <w:spacing w:line="100" w:lineRule="atLeast"/>
        <w:jc w:val="both"/>
      </w:pPr>
      <w:r>
        <w:t>Скамья с брусьями</w:t>
      </w:r>
      <w:r w:rsidR="006C223B">
        <w:t xml:space="preserve"> предст</w:t>
      </w:r>
      <w:r w:rsidR="007B1F02">
        <w:t>а</w:t>
      </w:r>
      <w:r w:rsidR="006C223B">
        <w:t>в</w:t>
      </w:r>
      <w:r w:rsidR="007B1F02">
        <w:t>ля</w:t>
      </w:r>
      <w:r w:rsidR="00B32863">
        <w:t>ют</w:t>
      </w:r>
      <w:r w:rsidR="007B1F02">
        <w:t xml:space="preserve"> </w:t>
      </w:r>
      <w:r w:rsidR="006C223B">
        <w:t>собой сборно-разборную конструкцию из</w:t>
      </w:r>
      <w:r w:rsidR="00B32863">
        <w:t xml:space="preserve"> </w:t>
      </w:r>
      <w:r w:rsidR="00BB2741">
        <w:t>С</w:t>
      </w:r>
      <w:r w:rsidR="006C223B">
        <w:t>толбов</w:t>
      </w:r>
      <w:r w:rsidR="008B02D4">
        <w:t xml:space="preserve"> </w:t>
      </w:r>
      <w:r w:rsidR="006C223B" w:rsidRPr="006C223B">
        <w:t>[</w:t>
      </w:r>
      <w:r w:rsidR="005863C9">
        <w:t>1</w:t>
      </w:r>
      <w:r w:rsidR="003029F4">
        <w:t>,2</w:t>
      </w:r>
      <w:r>
        <w:t>,3</w:t>
      </w:r>
      <w:r w:rsidR="00B32863">
        <w:t xml:space="preserve">] </w:t>
      </w:r>
      <w:r>
        <w:t xml:space="preserve">Скамьи </w:t>
      </w:r>
      <w:r w:rsidRPr="006C223B">
        <w:t>[</w:t>
      </w:r>
      <w:r w:rsidR="004759F0">
        <w:t>4],</w:t>
      </w:r>
      <w:r w:rsidR="006C223B" w:rsidRPr="006C223B">
        <w:t xml:space="preserve"> </w:t>
      </w:r>
      <w:r w:rsidR="00B32863">
        <w:t>Ступенчатых поручней</w:t>
      </w:r>
      <w:r w:rsidR="006C223B">
        <w:t xml:space="preserve"> </w:t>
      </w:r>
      <w:r w:rsidR="006C223B" w:rsidRPr="006C223B">
        <w:t>[</w:t>
      </w:r>
      <w:r>
        <w:t>5</w:t>
      </w:r>
      <w:r w:rsidR="00617499">
        <w:t>]</w:t>
      </w:r>
      <w:r w:rsidR="008B02D4" w:rsidRPr="006C223B">
        <w:t>.</w:t>
      </w:r>
    </w:p>
    <w:p w:rsidR="00BB2741" w:rsidRDefault="006C223B" w:rsidP="006C223B">
      <w:pPr>
        <w:pStyle w:val="ac"/>
        <w:spacing w:line="100" w:lineRule="atLeast"/>
        <w:jc w:val="both"/>
      </w:pPr>
      <w:r>
        <w:t xml:space="preserve">Столбы </w:t>
      </w:r>
      <w:r w:rsidRPr="006C223B">
        <w:t>[</w:t>
      </w:r>
      <w:r>
        <w:t>1</w:t>
      </w:r>
      <w:r w:rsidR="003029F4">
        <w:t>,2</w:t>
      </w:r>
      <w:r w:rsidR="00D76AA0">
        <w:t>,3</w:t>
      </w:r>
      <w:r w:rsidRPr="006C223B">
        <w:t xml:space="preserve">] </w:t>
      </w:r>
      <w:r w:rsidR="008B02D4">
        <w:t>п</w:t>
      </w:r>
      <w:r>
        <w:t xml:space="preserve">редставляют собой </w:t>
      </w:r>
      <w:r w:rsidR="00B21519">
        <w:t>с</w:t>
      </w:r>
      <w:r w:rsidR="008B02D4">
        <w:t>варную конструкцию</w:t>
      </w:r>
      <w:r>
        <w:t xml:space="preserve"> из трубы</w:t>
      </w:r>
      <w:r w:rsidR="00DD0A08">
        <w:t>,</w:t>
      </w:r>
      <w:r w:rsidR="008B02D4" w:rsidRPr="008B02D4">
        <w:t xml:space="preserve"> </w:t>
      </w:r>
      <w:r w:rsidR="00836C9D">
        <w:t>арматуры для бетонирования</w:t>
      </w:r>
      <w:r w:rsidR="008B02D4">
        <w:t xml:space="preserve"> и</w:t>
      </w:r>
      <w:r>
        <w:t xml:space="preserve"> </w:t>
      </w:r>
      <w:r w:rsidR="00B32863">
        <w:t xml:space="preserve">пластиковой </w:t>
      </w:r>
      <w:r w:rsidR="008B02D4">
        <w:t>заглушки</w:t>
      </w:r>
      <w:r w:rsidR="003029F4">
        <w:t xml:space="preserve"> </w:t>
      </w:r>
      <w:r w:rsidR="003029F4" w:rsidRPr="006C223B">
        <w:t>[</w:t>
      </w:r>
      <w:r w:rsidR="004E2EB1">
        <w:t>6</w:t>
      </w:r>
      <w:r w:rsidR="003029F4">
        <w:t>]</w:t>
      </w:r>
      <w:r w:rsidR="00BB2741">
        <w:t>.</w:t>
      </w:r>
    </w:p>
    <w:p w:rsidR="00D76AA0" w:rsidRDefault="00D76AA0" w:rsidP="006C223B">
      <w:pPr>
        <w:pStyle w:val="ac"/>
        <w:spacing w:line="100" w:lineRule="atLeast"/>
        <w:jc w:val="both"/>
      </w:pPr>
      <w:r>
        <w:rPr>
          <w:rFonts w:cs="Tahoma"/>
        </w:rPr>
        <w:t xml:space="preserve">Скамья </w:t>
      </w:r>
      <w:r w:rsidRPr="006C223B">
        <w:t>[</w:t>
      </w:r>
      <w:r>
        <w:t xml:space="preserve">4] </w:t>
      </w:r>
      <w:r>
        <w:rPr>
          <w:rFonts w:cs="Tahoma"/>
        </w:rPr>
        <w:t>представляет собой сварную раму из трубы 40х40 с настилом из влагостойкой фанеры 21мм, в составе имеет хомуты для крепления к столбам</w:t>
      </w:r>
    </w:p>
    <w:p w:rsidR="00950FF7" w:rsidRDefault="00B32863" w:rsidP="00950FF7">
      <w:pPr>
        <w:pStyle w:val="ac"/>
        <w:spacing w:line="100" w:lineRule="atLeast"/>
        <w:jc w:val="both"/>
        <w:rPr>
          <w:rFonts w:cs="Tahoma"/>
        </w:rPr>
      </w:pPr>
      <w:r>
        <w:t xml:space="preserve">Ступенчатые поручни </w:t>
      </w:r>
      <w:r w:rsidRPr="006C223B">
        <w:t>[</w:t>
      </w:r>
      <w:r w:rsidR="00D76AA0">
        <w:t>5</w:t>
      </w:r>
      <w:r>
        <w:t xml:space="preserve">] </w:t>
      </w:r>
      <w:r>
        <w:rPr>
          <w:rFonts w:cs="Tahoma"/>
        </w:rPr>
        <w:t>выполнены</w:t>
      </w:r>
      <w:r w:rsidR="00950FF7" w:rsidRPr="00B97E36">
        <w:rPr>
          <w:rFonts w:cs="Tahoma"/>
        </w:rPr>
        <w:t xml:space="preserve"> </w:t>
      </w:r>
      <w:r w:rsidR="00950FF7">
        <w:rPr>
          <w:rFonts w:cs="Tahoma"/>
        </w:rPr>
        <w:t xml:space="preserve">из трубы </w:t>
      </w:r>
      <w:r w:rsidR="00D81EE3">
        <w:rPr>
          <w:rFonts w:ascii="GOST Common" w:hAnsi="GOST Common" w:cs="Tahoma"/>
        </w:rPr>
        <w:t></w:t>
      </w:r>
      <w:r>
        <w:rPr>
          <w:rFonts w:cs="Tahoma"/>
        </w:rPr>
        <w:t>42,3</w:t>
      </w:r>
      <w:r w:rsidR="00D81EE3">
        <w:rPr>
          <w:rFonts w:cs="Tahoma"/>
        </w:rPr>
        <w:t>мм</w:t>
      </w:r>
      <w:r>
        <w:rPr>
          <w:rFonts w:cs="Tahoma"/>
        </w:rPr>
        <w:t xml:space="preserve"> с переходом под хомут, из трубы </w:t>
      </w:r>
      <w:r>
        <w:rPr>
          <w:rFonts w:ascii="GOST Common" w:hAnsi="GOST Common" w:cs="Tahoma"/>
        </w:rPr>
        <w:t></w:t>
      </w:r>
      <w:r>
        <w:t>33,5мм</w:t>
      </w:r>
      <w:r w:rsidR="00950FF7">
        <w:rPr>
          <w:rFonts w:cs="Tahoma"/>
        </w:rPr>
        <w:t xml:space="preserve">. На </w:t>
      </w:r>
      <w:r w:rsidR="00637B6B">
        <w:rPr>
          <w:rFonts w:cs="Tahoma"/>
        </w:rPr>
        <w:t xml:space="preserve">торцах </w:t>
      </w:r>
      <w:r w:rsidR="00950FF7">
        <w:rPr>
          <w:rFonts w:cs="Tahoma"/>
        </w:rPr>
        <w:t xml:space="preserve">расположены </w:t>
      </w:r>
      <w:r w:rsidR="00D81EE3">
        <w:rPr>
          <w:rFonts w:cs="Tahoma"/>
        </w:rPr>
        <w:t>хомуты, д</w:t>
      </w:r>
      <w:r>
        <w:rPr>
          <w:rFonts w:cs="Tahoma"/>
        </w:rPr>
        <w:t>ля крепления к столбам</w:t>
      </w:r>
      <w:r w:rsidR="00637B6B">
        <w:rPr>
          <w:rFonts w:cs="Tahoma"/>
        </w:rPr>
        <w:t>.</w:t>
      </w:r>
    </w:p>
    <w:p w:rsidR="006726A5" w:rsidRPr="006726A5" w:rsidRDefault="00420631" w:rsidP="006726A5">
      <w:pPr>
        <w:spacing w:line="100" w:lineRule="atLeast"/>
        <w:jc w:val="both"/>
        <w:rPr>
          <w:rFonts w:cs="Tahoma"/>
          <w:sz w:val="24"/>
        </w:rPr>
        <w:sectPr w:rsidR="006726A5" w:rsidRPr="006726A5" w:rsidSect="00CF1ED5">
          <w:footerReference w:type="default" r:id="rId13"/>
          <w:pgSz w:w="11905" w:h="16837"/>
          <w:pgMar w:top="1134" w:right="1134" w:bottom="1134" w:left="1134" w:header="720" w:footer="720" w:gutter="0"/>
          <w:cols w:space="720"/>
          <w:titlePg/>
          <w:docGrid w:linePitch="360"/>
        </w:sectPr>
      </w:pPr>
      <w:r>
        <w:rPr>
          <w:rFonts w:cs="Tahoma"/>
          <w:sz w:val="24"/>
        </w:rPr>
        <w:t>.</w:t>
      </w:r>
    </w:p>
    <w:p w:rsidR="00A62597" w:rsidRPr="00386ECA" w:rsidRDefault="00BD74ED" w:rsidP="0096220A">
      <w:pPr>
        <w:spacing w:line="100" w:lineRule="atLeast"/>
        <w:ind w:firstLine="709"/>
        <w:jc w:val="center"/>
        <w:rPr>
          <w:rFonts w:cs="Tahoma"/>
          <w:sz w:val="24"/>
        </w:rPr>
      </w:pPr>
      <w:r>
        <w:rPr>
          <w:rFonts w:cs="Tahoma"/>
          <w:noProof/>
          <w:sz w:val="24"/>
        </w:rPr>
        <w:lastRenderedPageBreak/>
        <w:drawing>
          <wp:inline distT="0" distB="0" distL="0" distR="0">
            <wp:extent cx="5343525" cy="580493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2955.0000.000 ПС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7409" cy="5809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4CB" w:rsidRDefault="00B464CB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Рис.1 Общий вид.</w:t>
      </w:r>
    </w:p>
    <w:p w:rsidR="00016272" w:rsidRPr="00760711" w:rsidRDefault="00BD74ED" w:rsidP="00B464CB">
      <w:pPr>
        <w:spacing w:line="100" w:lineRule="atLeast"/>
        <w:ind w:left="-12"/>
        <w:jc w:val="center"/>
        <w:rPr>
          <w:bCs/>
          <w:sz w:val="24"/>
          <w:szCs w:val="26"/>
        </w:rPr>
      </w:pPr>
      <w:r>
        <w:rPr>
          <w:bCs/>
          <w:noProof/>
          <w:sz w:val="24"/>
          <w:szCs w:val="26"/>
        </w:rPr>
        <w:lastRenderedPageBreak/>
        <w:drawing>
          <wp:inline distT="0" distB="0" distL="0" distR="0">
            <wp:extent cx="6181725" cy="57271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2955.0000.000 ПС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6219" cy="5731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77D" w:rsidRDefault="00016272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Рис.2 </w:t>
      </w:r>
      <w:r w:rsidR="00BB717E">
        <w:rPr>
          <w:b/>
          <w:bCs/>
          <w:sz w:val="26"/>
          <w:szCs w:val="26"/>
        </w:rPr>
        <w:t xml:space="preserve">Габаритные </w:t>
      </w:r>
      <w:r w:rsidR="00760711">
        <w:rPr>
          <w:b/>
          <w:bCs/>
          <w:sz w:val="26"/>
          <w:szCs w:val="26"/>
        </w:rPr>
        <w:t xml:space="preserve">и установочные </w:t>
      </w:r>
      <w:r w:rsidR="00BB717E">
        <w:rPr>
          <w:b/>
          <w:bCs/>
          <w:sz w:val="26"/>
          <w:szCs w:val="26"/>
        </w:rPr>
        <w:t>размеры</w:t>
      </w:r>
      <w:r>
        <w:rPr>
          <w:b/>
          <w:bCs/>
          <w:sz w:val="26"/>
          <w:szCs w:val="26"/>
        </w:rPr>
        <w:t>.</w:t>
      </w:r>
    </w:p>
    <w:p w:rsidR="00760711" w:rsidRPr="00760711" w:rsidRDefault="00BD74ED" w:rsidP="00B464CB">
      <w:pPr>
        <w:spacing w:line="100" w:lineRule="atLeast"/>
        <w:ind w:left="-12"/>
        <w:jc w:val="center"/>
        <w:rPr>
          <w:bCs/>
          <w:sz w:val="24"/>
          <w:szCs w:val="26"/>
        </w:rPr>
      </w:pPr>
      <w:r>
        <w:rPr>
          <w:bCs/>
          <w:noProof/>
          <w:sz w:val="24"/>
          <w:szCs w:val="26"/>
        </w:rPr>
        <w:lastRenderedPageBreak/>
        <w:drawing>
          <wp:inline distT="0" distB="0" distL="0" distR="0">
            <wp:extent cx="9251315" cy="54451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2955.0000.000 ПС3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315" cy="544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11" w:rsidRPr="00760711" w:rsidRDefault="00760711" w:rsidP="00B464CB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760711" w:rsidRDefault="00760711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  <w:sectPr w:rsidR="00760711" w:rsidSect="00B464CB">
          <w:pgSz w:w="16837" w:h="11905" w:orient="landscape"/>
          <w:pgMar w:top="1134" w:right="1134" w:bottom="1134" w:left="1134" w:header="720" w:footer="720" w:gutter="0"/>
          <w:cols w:space="720"/>
          <w:titlePg/>
          <w:docGrid w:linePitch="360"/>
        </w:sectPr>
      </w:pPr>
      <w:r>
        <w:rPr>
          <w:b/>
          <w:bCs/>
          <w:sz w:val="26"/>
          <w:szCs w:val="26"/>
        </w:rPr>
        <w:t>Рис.3 Зона приземления</w:t>
      </w:r>
    </w:p>
    <w:p w:rsidR="005640A6" w:rsidRDefault="00347FE6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5. Правила сборки, установки изделия.</w:t>
      </w:r>
    </w:p>
    <w:p w:rsidR="005640A6" w:rsidRPr="00760711" w:rsidRDefault="005640A6">
      <w:pPr>
        <w:spacing w:line="100" w:lineRule="atLeast"/>
        <w:jc w:val="center"/>
        <w:rPr>
          <w:bCs/>
          <w:sz w:val="24"/>
        </w:rPr>
      </w:pPr>
    </w:p>
    <w:p w:rsidR="001140D3" w:rsidRDefault="00347FE6" w:rsidP="00F671AE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Изделие поставляется упакованное в разобранном виде.</w:t>
      </w:r>
    </w:p>
    <w:p w:rsidR="005640A6" w:rsidRDefault="00347FE6" w:rsidP="00EF704E">
      <w:pPr>
        <w:spacing w:line="100" w:lineRule="atLeast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>Так как установка изделия производится заказчиком необходимо:</w:t>
      </w:r>
    </w:p>
    <w:p w:rsidR="005640A6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  <w:szCs w:val="26"/>
        </w:rPr>
      </w:pPr>
      <w:r>
        <w:rPr>
          <w:sz w:val="24"/>
        </w:rPr>
        <w:t xml:space="preserve">Во </w:t>
      </w:r>
      <w:r w:rsidR="00735166">
        <w:rPr>
          <w:sz w:val="24"/>
        </w:rPr>
        <w:t>избежание</w:t>
      </w:r>
      <w:r>
        <w:rPr>
          <w:sz w:val="24"/>
        </w:rPr>
        <w:t xml:space="preserve"> травм установка и перемещение изделия </w:t>
      </w:r>
      <w:r>
        <w:rPr>
          <w:sz w:val="24"/>
          <w:szCs w:val="26"/>
        </w:rPr>
        <w:t>должна производиться минимум двумя взрослыми специалистами (не моложе 18 лет).</w:t>
      </w:r>
    </w:p>
    <w:p w:rsidR="001140D3" w:rsidRPr="00EF704E" w:rsidRDefault="00347FE6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1140D3">
        <w:rPr>
          <w:sz w:val="24"/>
        </w:rPr>
        <w:t>Установка должна проводиться</w:t>
      </w:r>
      <w:r w:rsidR="00BB717E">
        <w:rPr>
          <w:sz w:val="24"/>
        </w:rPr>
        <w:t xml:space="preserve"> согласно схеме на Рис.1 и</w:t>
      </w:r>
      <w:r w:rsidR="001140D3">
        <w:rPr>
          <w:sz w:val="24"/>
        </w:rPr>
        <w:t xml:space="preserve"> </w:t>
      </w:r>
      <w:r w:rsidR="00BB717E">
        <w:rPr>
          <w:sz w:val="24"/>
        </w:rPr>
        <w:t xml:space="preserve">2, </w:t>
      </w:r>
      <w:r w:rsidR="00735166">
        <w:rPr>
          <w:sz w:val="24"/>
        </w:rPr>
        <w:t xml:space="preserve">путем механического соединения элементов комплекса между собой, при помощи </w:t>
      </w:r>
      <w:r w:rsidR="00016272">
        <w:rPr>
          <w:sz w:val="24"/>
        </w:rPr>
        <w:t xml:space="preserve">хомутов из </w:t>
      </w:r>
      <w:r w:rsidR="00735166">
        <w:rPr>
          <w:sz w:val="24"/>
        </w:rPr>
        <w:t>комплект</w:t>
      </w:r>
      <w:r w:rsidR="00016272">
        <w:rPr>
          <w:sz w:val="24"/>
        </w:rPr>
        <w:t>а</w:t>
      </w:r>
      <w:r w:rsidR="00735166">
        <w:rPr>
          <w:sz w:val="24"/>
        </w:rPr>
        <w:t xml:space="preserve"> поставки.</w:t>
      </w:r>
    </w:p>
    <w:p w:rsidR="00EF704E" w:rsidRPr="001140D3" w:rsidRDefault="00EF704E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EF704E">
        <w:rPr>
          <w:b/>
          <w:sz w:val="24"/>
        </w:rPr>
        <w:t>Все столбы Комплекса необходимо забетонировать</w:t>
      </w:r>
      <w:r>
        <w:rPr>
          <w:rFonts w:cs="Tahoma"/>
          <w:sz w:val="24"/>
        </w:rPr>
        <w:t xml:space="preserve"> на глубину </w:t>
      </w:r>
      <w:r w:rsidR="00DD1CB2" w:rsidRPr="003318C2">
        <w:rPr>
          <w:rFonts w:cs="Tahoma"/>
          <w:sz w:val="24"/>
        </w:rPr>
        <w:t>5</w:t>
      </w:r>
      <w:r>
        <w:rPr>
          <w:rFonts w:cs="Tahoma"/>
          <w:sz w:val="24"/>
        </w:rPr>
        <w:t xml:space="preserve">00мм. Диаметр колодцев под бетонирование не менее </w:t>
      </w:r>
      <w:r w:rsidR="00BD74ED">
        <w:rPr>
          <w:rFonts w:cs="Tahoma"/>
          <w:sz w:val="24"/>
        </w:rPr>
        <w:t>40</w:t>
      </w:r>
      <w:r w:rsidR="00EF06DE">
        <w:rPr>
          <w:rFonts w:cs="Tahoma"/>
          <w:sz w:val="24"/>
        </w:rPr>
        <w:t>0</w:t>
      </w:r>
      <w:r>
        <w:rPr>
          <w:rFonts w:cs="Tahoma"/>
          <w:sz w:val="24"/>
        </w:rPr>
        <w:t>мм.</w:t>
      </w:r>
      <w:r w:rsidR="00016272">
        <w:rPr>
          <w:rFonts w:cs="Tahoma"/>
          <w:sz w:val="24"/>
        </w:rPr>
        <w:t xml:space="preserve"> Допускается объединять близко стоящие колодцы в траншеи.</w:t>
      </w:r>
    </w:p>
    <w:p w:rsidR="005640A6" w:rsidRPr="00B464CB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 w:rsidRPr="00B464CB">
        <w:rPr>
          <w:sz w:val="24"/>
        </w:rPr>
        <w:t>По окончании нужно проверить надежность установки изделия</w:t>
      </w:r>
      <w:r w:rsidR="00AC7B15" w:rsidRPr="00B464CB">
        <w:rPr>
          <w:sz w:val="24"/>
        </w:rPr>
        <w:t>,</w:t>
      </w:r>
      <w:r w:rsidRPr="00B464CB">
        <w:rPr>
          <w:sz w:val="24"/>
        </w:rPr>
        <w:t xml:space="preserve"> создав на нем требуемую нагрузку.</w:t>
      </w:r>
    </w:p>
    <w:p w:rsidR="00631992" w:rsidRDefault="00631992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>
        <w:rPr>
          <w:sz w:val="24"/>
        </w:rPr>
        <w:t xml:space="preserve">Для дополнительной защиты от раскручивания рекомендуется резьбовую часть болта перед затяжкой покрыть </w:t>
      </w:r>
      <w:r w:rsidR="00A36BC5">
        <w:rPr>
          <w:sz w:val="24"/>
        </w:rPr>
        <w:t>э</w:t>
      </w:r>
      <w:r>
        <w:rPr>
          <w:sz w:val="24"/>
        </w:rPr>
        <w:t>малью или грунтовкой.</w:t>
      </w:r>
    </w:p>
    <w:p w:rsidR="00C80F72" w:rsidRPr="00760711" w:rsidRDefault="00C80F72">
      <w:pPr>
        <w:spacing w:line="100" w:lineRule="atLeast"/>
        <w:ind w:hanging="36"/>
        <w:jc w:val="center"/>
        <w:rPr>
          <w:bCs/>
          <w:sz w:val="26"/>
          <w:szCs w:val="26"/>
        </w:rPr>
      </w:pPr>
    </w:p>
    <w:p w:rsidR="005640A6" w:rsidRDefault="00347FE6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Указание мер безопасности</w:t>
      </w:r>
    </w:p>
    <w:p w:rsidR="005640A6" w:rsidRDefault="00347FE6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У</w:t>
      </w:r>
      <w:r>
        <w:rPr>
          <w:sz w:val="24"/>
          <w:szCs w:val="26"/>
        </w:rPr>
        <w:t>становка и перемещение изделия должна производиться минимум двумя взрослыми сп</w:t>
      </w:r>
      <w:r w:rsidR="00EF704E">
        <w:rPr>
          <w:sz w:val="24"/>
          <w:szCs w:val="26"/>
        </w:rPr>
        <w:t>ециалистами (не моложе 18 лет).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 xml:space="preserve">Перед началом эксплуатации проверить все крепежные соединения и надежность установки изделия. </w:t>
      </w:r>
      <w:r w:rsidR="00631992">
        <w:rPr>
          <w:sz w:val="24"/>
        </w:rPr>
        <w:t>Проверка затяжки резьбовых соединений должна производиться не реже 1 раза в неделю</w:t>
      </w:r>
      <w:r w:rsidR="00A36BC5">
        <w:rPr>
          <w:sz w:val="24"/>
        </w:rPr>
        <w:t>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</w:t>
      </w:r>
    </w:p>
    <w:p w:rsidR="005640A6" w:rsidRDefault="00A36BC5" w:rsidP="005477B0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347FE6">
        <w:rPr>
          <w:sz w:val="24"/>
        </w:rPr>
        <w:t>При обнаружении каких - либо неисправностей эксплуатацию прекратить до полного их устранения.</w:t>
      </w:r>
    </w:p>
    <w:p w:rsidR="005640A6" w:rsidRDefault="00347FE6" w:rsidP="005477B0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В целях исключения травм при приземлении на поверхность пола,</w:t>
      </w:r>
      <w:r w:rsidR="00A36BC5">
        <w:rPr>
          <w:sz w:val="24"/>
        </w:rPr>
        <w:t xml:space="preserve"> </w:t>
      </w:r>
      <w:r>
        <w:rPr>
          <w:sz w:val="24"/>
        </w:rPr>
        <w:t>эксплуатация должна проводит</w:t>
      </w:r>
      <w:r w:rsidR="00A36BC5">
        <w:rPr>
          <w:sz w:val="24"/>
        </w:rPr>
        <w:t>ься на ровном и прочном полу, о</w:t>
      </w:r>
      <w:r>
        <w:rPr>
          <w:sz w:val="24"/>
        </w:rPr>
        <w:t xml:space="preserve">чищенном от посторонних предметов, также </w:t>
      </w:r>
      <w:r>
        <w:rPr>
          <w:rFonts w:cs="Tahoma"/>
          <w:sz w:val="24"/>
        </w:rPr>
        <w:t xml:space="preserve">требуется определённая степень мягкости зоны приземления, рекомендуется достигать её применением </w:t>
      </w:r>
      <w:r w:rsidR="00631992">
        <w:rPr>
          <w:rFonts w:cs="Tahoma"/>
          <w:sz w:val="24"/>
        </w:rPr>
        <w:t>резинового покрытия толщиной не менее 6мм</w:t>
      </w:r>
      <w:r w:rsidR="005477B0">
        <w:rPr>
          <w:rFonts w:cs="Tahoma"/>
          <w:sz w:val="24"/>
        </w:rPr>
        <w:t>.</w:t>
      </w:r>
    </w:p>
    <w:p w:rsidR="005640A6" w:rsidRDefault="00347FE6">
      <w:pPr>
        <w:spacing w:line="100" w:lineRule="atLeast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ab/>
        <w:t>Категорически запрещается эксплуатация изделия детьми без наблюдения за ними взрослых специалистов (родителей).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>
        <w:rPr>
          <w:b/>
          <w:bCs/>
          <w:sz w:val="24"/>
          <w:u w:val="single"/>
        </w:rPr>
        <w:t>Категорически запрещается</w:t>
      </w:r>
      <w:r>
        <w:rPr>
          <w:sz w:val="24"/>
        </w:rPr>
        <w:t xml:space="preserve"> превышать максимально установленную нагрузку</w:t>
      </w:r>
      <w:r w:rsidR="005477B0">
        <w:rPr>
          <w:sz w:val="24"/>
        </w:rPr>
        <w:t xml:space="preserve"> – 150кг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Запрещается во время занятий вандальское поведение занимающихся по отношению к спортивному оборудованию, такое как умышленные удары по изделию.</w:t>
      </w:r>
    </w:p>
    <w:p w:rsidR="00C80F72" w:rsidRDefault="00C80F72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Условия эксплуатации, транспортировки и хранения.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Изделие должно ежедневно осматриваться и про</w:t>
      </w:r>
      <w:r w:rsidR="00A36BC5">
        <w:rPr>
          <w:sz w:val="24"/>
        </w:rPr>
        <w:t>веряться на предмет повреждений. З</w:t>
      </w:r>
      <w:r>
        <w:rPr>
          <w:sz w:val="24"/>
        </w:rPr>
        <w:t>азоры и люфт устраняться, болты подтягиваться</w:t>
      </w:r>
      <w:r w:rsidR="00A36BC5">
        <w:rPr>
          <w:sz w:val="24"/>
        </w:rPr>
        <w:t xml:space="preserve"> не реже 1 раза в неделю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</w:t>
      </w:r>
      <w:r w:rsidR="00A36BC5">
        <w:rPr>
          <w:sz w:val="24"/>
        </w:rPr>
        <w:t xml:space="preserve">ических повреждений и действия </w:t>
      </w:r>
      <w:r>
        <w:rPr>
          <w:sz w:val="24"/>
        </w:rPr>
        <w:t>агрессивных сред. Необходим периодический уход за поверхностью изделия, протирка от пыли и загрязнений.</w:t>
      </w: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8. Гарантийные обязательства</w:t>
      </w:r>
    </w:p>
    <w:p w:rsidR="005640A6" w:rsidRPr="00BB717E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 w:rsidP="00BB717E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</w:t>
      </w:r>
      <w:r w:rsidR="00BB717E">
        <w:rPr>
          <w:sz w:val="24"/>
        </w:rPr>
        <w:t>, транспортирования и хранения.</w:t>
      </w:r>
    </w:p>
    <w:p w:rsidR="005640A6" w:rsidRDefault="00347FE6" w:rsidP="00BB717E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Гарантийный срок эксплуат</w:t>
      </w:r>
      <w:r w:rsidR="00BB717E">
        <w:rPr>
          <w:sz w:val="24"/>
        </w:rPr>
        <w:t>ации 12 месяцев со дня продажи.</w:t>
      </w:r>
    </w:p>
    <w:p w:rsidR="005640A6" w:rsidRDefault="00347FE6" w:rsidP="00BB717E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 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A36BC5">
        <w:rPr>
          <w:sz w:val="24"/>
        </w:rPr>
        <w:t xml:space="preserve"> его эксплуатационные качества.</w:t>
      </w:r>
    </w:p>
    <w:p w:rsidR="00A36BC5" w:rsidRPr="00BB717E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A36BC5" w:rsidRPr="00BB717E" w:rsidRDefault="00A36BC5">
      <w:pPr>
        <w:spacing w:line="100" w:lineRule="atLeast"/>
        <w:jc w:val="center"/>
        <w:rPr>
          <w:bCs/>
          <w:sz w:val="24"/>
          <w:szCs w:val="26"/>
        </w:rPr>
      </w:pPr>
      <w:bookmarkStart w:id="0" w:name="_GoBack"/>
      <w:bookmarkEnd w:id="0"/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9. Сведения о рекламациях</w:t>
      </w:r>
    </w:p>
    <w:p w:rsidR="005640A6" w:rsidRPr="00760711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30 дней с момента получения последней.</w:t>
      </w:r>
    </w:p>
    <w:p w:rsidR="005640A6" w:rsidRPr="00760711" w:rsidRDefault="005640A6" w:rsidP="00760711">
      <w:pPr>
        <w:spacing w:line="100" w:lineRule="atLeast"/>
        <w:jc w:val="center"/>
        <w:rPr>
          <w:sz w:val="24"/>
          <w:szCs w:val="26"/>
        </w:rPr>
      </w:pPr>
    </w:p>
    <w:p w:rsidR="00837E7F" w:rsidRPr="00BB717E" w:rsidRDefault="00837E7F" w:rsidP="00837E7F">
      <w:pPr>
        <w:autoSpaceDE w:val="0"/>
        <w:spacing w:line="100" w:lineRule="atLeast"/>
        <w:jc w:val="center"/>
        <w:rPr>
          <w:b/>
          <w:bCs/>
          <w:sz w:val="24"/>
        </w:rPr>
      </w:pPr>
      <w:r w:rsidRPr="00BB717E">
        <w:rPr>
          <w:b/>
          <w:bCs/>
          <w:sz w:val="24"/>
        </w:rPr>
        <w:t>ООО «ФСИ «Аналитика»</w:t>
      </w:r>
    </w:p>
    <w:p w:rsidR="00BB717E" w:rsidRDefault="00837E7F" w:rsidP="00BB717E">
      <w:pPr>
        <w:autoSpaceDE w:val="0"/>
        <w:spacing w:line="100" w:lineRule="atLeast"/>
        <w:jc w:val="center"/>
        <w:rPr>
          <w:b/>
          <w:bCs/>
          <w:sz w:val="24"/>
        </w:rPr>
      </w:pPr>
      <w:r w:rsidRPr="00BB717E">
        <w:rPr>
          <w:b/>
          <w:bCs/>
          <w:sz w:val="24"/>
        </w:rPr>
        <w:t>Юридический адрес: 443532</w:t>
      </w:r>
      <w:r w:rsidR="00BB717E">
        <w:rPr>
          <w:b/>
          <w:bCs/>
          <w:sz w:val="24"/>
        </w:rPr>
        <w:t xml:space="preserve"> </w:t>
      </w:r>
      <w:proofErr w:type="gramStart"/>
      <w:r w:rsidR="00BB717E">
        <w:rPr>
          <w:b/>
          <w:bCs/>
          <w:sz w:val="24"/>
        </w:rPr>
        <w:t>Самарская</w:t>
      </w:r>
      <w:proofErr w:type="gramEnd"/>
      <w:r w:rsidR="00BB717E">
        <w:rPr>
          <w:b/>
          <w:bCs/>
          <w:sz w:val="24"/>
        </w:rPr>
        <w:t xml:space="preserve"> обл., Волжский р-он,</w:t>
      </w:r>
    </w:p>
    <w:p w:rsidR="00837E7F" w:rsidRPr="00BB717E" w:rsidRDefault="00837E7F" w:rsidP="00BB717E">
      <w:pPr>
        <w:autoSpaceDE w:val="0"/>
        <w:spacing w:line="100" w:lineRule="atLeast"/>
        <w:jc w:val="center"/>
        <w:rPr>
          <w:sz w:val="24"/>
        </w:rPr>
      </w:pPr>
      <w:r w:rsidRPr="00BB717E">
        <w:rPr>
          <w:b/>
          <w:bCs/>
          <w:sz w:val="24"/>
        </w:rPr>
        <w:t xml:space="preserve">поселок Верхняя </w:t>
      </w:r>
      <w:proofErr w:type="spellStart"/>
      <w:r w:rsidRPr="00BB717E">
        <w:rPr>
          <w:b/>
          <w:bCs/>
          <w:sz w:val="24"/>
        </w:rPr>
        <w:t>Подстепновка</w:t>
      </w:r>
      <w:proofErr w:type="spellEnd"/>
      <w:r w:rsidRPr="00BB717E">
        <w:rPr>
          <w:b/>
          <w:bCs/>
          <w:sz w:val="24"/>
        </w:rPr>
        <w:t>, ул. Специалистов, д. 16</w:t>
      </w:r>
      <w:proofErr w:type="gramStart"/>
      <w:r w:rsidRPr="00BB717E">
        <w:rPr>
          <w:b/>
          <w:bCs/>
          <w:sz w:val="24"/>
        </w:rPr>
        <w:t xml:space="preserve"> Б</w:t>
      </w:r>
      <w:proofErr w:type="gramEnd"/>
    </w:p>
    <w:p w:rsidR="00760711" w:rsidRDefault="00760711" w:rsidP="00BD74ED">
      <w:pPr>
        <w:autoSpaceDE w:val="0"/>
        <w:spacing w:line="100" w:lineRule="atLeast"/>
        <w:jc w:val="center"/>
        <w:rPr>
          <w:sz w:val="24"/>
        </w:rPr>
      </w:pPr>
    </w:p>
    <w:p w:rsidR="00760711" w:rsidRDefault="00760711" w:rsidP="00BD74ED">
      <w:pPr>
        <w:autoSpaceDE w:val="0"/>
        <w:spacing w:line="100" w:lineRule="atLeast"/>
        <w:jc w:val="center"/>
        <w:rPr>
          <w:sz w:val="24"/>
        </w:rPr>
      </w:pPr>
    </w:p>
    <w:p w:rsidR="00837E7F" w:rsidRPr="00760711" w:rsidRDefault="00837E7F" w:rsidP="00BB717E">
      <w:pPr>
        <w:autoSpaceDE w:val="0"/>
        <w:spacing w:line="100" w:lineRule="atLeast"/>
        <w:rPr>
          <w:iCs/>
          <w:sz w:val="24"/>
        </w:rPr>
      </w:pPr>
      <w:r w:rsidRPr="00760711">
        <w:rPr>
          <w:sz w:val="24"/>
        </w:rPr>
        <w:t>Тел/факс. (846)212-99-83</w:t>
      </w:r>
    </w:p>
    <w:p w:rsidR="00837E7F" w:rsidRPr="00760711" w:rsidRDefault="00837E7F" w:rsidP="00BB717E">
      <w:pPr>
        <w:autoSpaceDE w:val="0"/>
        <w:snapToGrid w:val="0"/>
        <w:spacing w:line="100" w:lineRule="atLeast"/>
        <w:rPr>
          <w:sz w:val="24"/>
        </w:rPr>
      </w:pPr>
      <w:proofErr w:type="spellStart"/>
      <w:r w:rsidRPr="00760711">
        <w:rPr>
          <w:iCs/>
          <w:sz w:val="24"/>
        </w:rPr>
        <w:t>Электр</w:t>
      </w:r>
      <w:proofErr w:type="gramStart"/>
      <w:r w:rsidRPr="00760711">
        <w:rPr>
          <w:iCs/>
          <w:sz w:val="24"/>
        </w:rPr>
        <w:t>.п</w:t>
      </w:r>
      <w:proofErr w:type="gramEnd"/>
      <w:r w:rsidRPr="00760711">
        <w:rPr>
          <w:iCs/>
          <w:sz w:val="24"/>
        </w:rPr>
        <w:t>очта</w:t>
      </w:r>
      <w:proofErr w:type="spellEnd"/>
      <w:r w:rsidRPr="00760711">
        <w:rPr>
          <w:iCs/>
          <w:sz w:val="24"/>
        </w:rPr>
        <w:t xml:space="preserve">: </w:t>
      </w:r>
      <w:r w:rsidRPr="00760711">
        <w:rPr>
          <w:bCs/>
          <w:sz w:val="24"/>
          <w:lang w:val="en-US"/>
        </w:rPr>
        <w:t>e</w:t>
      </w:r>
      <w:r w:rsidRPr="00760711">
        <w:rPr>
          <w:bCs/>
          <w:sz w:val="24"/>
        </w:rPr>
        <w:t>-</w:t>
      </w:r>
      <w:r w:rsidRPr="00760711">
        <w:rPr>
          <w:bCs/>
          <w:sz w:val="24"/>
          <w:lang w:val="en-US"/>
        </w:rPr>
        <w:t>mail</w:t>
      </w:r>
      <w:r w:rsidRPr="00760711">
        <w:rPr>
          <w:bCs/>
          <w:sz w:val="24"/>
        </w:rPr>
        <w:t xml:space="preserve">: </w:t>
      </w:r>
      <w:hyperlink r:id="rId17" w:history="1">
        <w:r w:rsidRPr="00760711">
          <w:rPr>
            <w:rStyle w:val="a5"/>
            <w:sz w:val="24"/>
          </w:rPr>
          <w:t>sales@sfsi.ru</w:t>
        </w:r>
      </w:hyperlink>
    </w:p>
    <w:p w:rsidR="00837E7F" w:rsidRPr="00760711" w:rsidRDefault="00BB717E" w:rsidP="00BB717E">
      <w:pPr>
        <w:autoSpaceDE w:val="0"/>
        <w:snapToGrid w:val="0"/>
        <w:spacing w:line="100" w:lineRule="atLeast"/>
        <w:jc w:val="both"/>
        <w:rPr>
          <w:sz w:val="24"/>
        </w:rPr>
      </w:pPr>
      <w:r w:rsidRPr="00760711">
        <w:rPr>
          <w:sz w:val="24"/>
        </w:rPr>
        <w:t xml:space="preserve">Сайт компании - </w:t>
      </w:r>
      <w:hyperlink r:id="rId18" w:history="1">
        <w:r w:rsidRPr="00760711">
          <w:rPr>
            <w:rStyle w:val="a5"/>
            <w:sz w:val="24"/>
          </w:rPr>
          <w:t>www.sfsi.ru</w:t>
        </w:r>
      </w:hyperlink>
    </w:p>
    <w:sectPr w:rsidR="00837E7F" w:rsidRPr="00760711" w:rsidSect="00CF1ED5">
      <w:pgSz w:w="11905" w:h="16837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9F0" w:rsidRDefault="006C69F0" w:rsidP="00CF1ED5">
      <w:r>
        <w:separator/>
      </w:r>
    </w:p>
  </w:endnote>
  <w:endnote w:type="continuationSeparator" w:id="0">
    <w:p w:rsidR="006C69F0" w:rsidRDefault="006C69F0" w:rsidP="00CF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ST Common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5BE" w:rsidRPr="00CF1ED5" w:rsidRDefault="00BD74ED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9" o:spid="_x0000_s2049" type="#_x0000_t202" style="position:absolute;margin-left:0;margin-top:0;width:30.6pt;height:24.65pt;z-index:251659264;visibility:visible;mso-width-percent:50;mso-height-percent:50;mso-left-percent:910;mso-top-percent:930;mso-position-horizontal-relative:page;mso-position-vertical-relative:page;mso-width-percent:50;mso-height-percent:50;mso-left-percent:910;mso-top-percent:93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uSooQIAAIsFAAAOAAAAZHJzL2Uyb0RvYy54bWysVM1uEzEQviPxDpbvdJOmCSHqpgqtipCq&#10;tqJFPTteu1lhe4ztZDfceucVeAcOHLjxCukbMfbuJqX0UsRl1575Zsbzzc/hUa0VWQnnSzA57e/1&#10;KBGGQ1Ga25x+vD59NabEB2YKpsCInK6Fp0fTly8OKzsR+7AAVQhH0Inxk8rmdBGCnWSZ5wuhmd8D&#10;KwwqJTjNAl7dbVY4VqF3rbL9Xm+UVeAK64AL71F60ijpNPmXUvBwIaUXgaic4ttC+rr0ncdvNj1k&#10;k1vH7KLk7TPYP7xCs9Jg0K2rExYYWbryL1e65A48yLDHQWcgZclFygGz6fceZXO1YFakXJAcb7c0&#10;+f/nlp+vLh0pC6zdiBLDNNZo823zffNj82vz8/7u/is5eBNZqqyfIPjKIjzUb6FGi07uURiTr6XT&#10;8Y9pEdQj3+stx6IOhKNwMB6P9lHDUTXoD3rDYfSS7Yyt8+GdAE3iIacOS5iYZaszHxpoB4mxPKiy&#10;OC2VSpfYNuJYObJiWHAV0hPR+R8oZUiV09Fg2EuODUTzxrMy0Y1IjdOGi4k3CaZTWCsRMcp8EBKJ&#10;S3k+EZtxLsw2fkJHlMRQzzFs8btXPce4yQMtUmQwYWusSwMuZZ8mbUdZ8amjTDZ4rM2DvOMx1PO6&#10;bYg5FGvsBwfNXHnLT0us2hnz4ZI5HCQsNC6HcIEfqQBZh/ZEyQLcl6fkEY/9jVpKKhzMnPrPS+YE&#10;Jeq9wc6PU5wOB8PXsZFcJ50/lJqlPgZsgT6uH8vTMWKD6o7Sgb7B3TGL0VDFDMeYOeXBdZfj0CwK&#10;3D5czGYJhlNrWTgzV5ZH55HY2I3X9Q1ztm3ZgL1+Dt3wssmjzm2w0dLb2TJg96W2jtQ2fLaU48Sn&#10;wWi3U1wpD+8Jtduh098AAAD//wMAUEsDBBQABgAIAAAAIQBwcRlT2wAAAAMBAAAPAAAAZHJzL2Rv&#10;d25yZXYueG1sTI/BTsMwEETvlfgHa5G4tU4LRBDiVBTRS8WlDajXbbyNo8brKHbTwNdjuMBlpdGM&#10;Zt7my9G2YqDeN44VzGcJCOLK6YZrBe/levoAwgdkja1jUvBJHpbF1STHTLsLb2nYhVrEEvYZKjAh&#10;dJmUvjJk0c9cRxy9o+sthij7WuoeL7HctnKRJKm02HBcMNjRi6HqtDtbBYMJm9V2XX5Q6vdf5f3b&#10;Zr96RaVursfnJxCBxvAXhh/8iA5FZDq4M2svWgXxkfB7o5fOFyAOCu4eb0EWufzPXnwDAAD//wMA&#10;UEsBAi0AFAAGAAgAAAAhALaDOJL+AAAA4QEAABMAAAAAAAAAAAAAAAAAAAAAAFtDb250ZW50X1R5&#10;cGVzXS54bWxQSwECLQAUAAYACAAAACEAOP0h/9YAAACUAQAACwAAAAAAAAAAAAAAAAAvAQAAX3Jl&#10;bHMvLnJlbHNQSwECLQAUAAYACAAAACEAMMLkqKECAACLBQAADgAAAAAAAAAAAAAAAAAuAgAAZHJz&#10;L2Uyb0RvYy54bWxQSwECLQAUAAYACAAAACEAcHEZU9sAAAADAQAADwAAAAAAAAAAAAAAAAD7BAAA&#10;ZHJzL2Rvd25yZXYueG1sUEsFBgAAAAAEAAQA8wAAAAMGAAAAAA==&#10;" fillcolor="white [3201]" stroked="f" strokeweight=".5pt">
          <v:textbox style="mso-next-textbox:#Надпись 49;mso-fit-shape-to-text:t" inset="0,,0">
            <w:txbxContent>
              <w:p w:rsidR="007465BE" w:rsidRPr="00096D11" w:rsidRDefault="00244AEC">
                <w:pPr>
                  <w:jc w:val="center"/>
                  <w:rPr>
                    <w:color w:val="0F243E" w:themeColor="text2" w:themeShade="80"/>
                    <w:szCs w:val="20"/>
                  </w:rPr>
                </w:pPr>
                <w:r w:rsidRPr="00096D11">
                  <w:rPr>
                    <w:color w:val="0F243E" w:themeColor="text2" w:themeShade="80"/>
                    <w:szCs w:val="20"/>
                  </w:rPr>
                  <w:fldChar w:fldCharType="begin"/>
                </w:r>
                <w:r w:rsidR="007465BE" w:rsidRPr="00096D11">
                  <w:rPr>
                    <w:color w:val="0F243E" w:themeColor="text2" w:themeShade="80"/>
                    <w:szCs w:val="20"/>
                  </w:rPr>
                  <w:instrText>PAGE  \* Arabic  \* MERGEFORMAT</w:instrText>
                </w:r>
                <w:r w:rsidRPr="00096D11">
                  <w:rPr>
                    <w:color w:val="0F243E" w:themeColor="text2" w:themeShade="80"/>
                    <w:szCs w:val="20"/>
                  </w:rPr>
                  <w:fldChar w:fldCharType="separate"/>
                </w:r>
                <w:r w:rsidR="00BD74ED">
                  <w:rPr>
                    <w:noProof/>
                    <w:color w:val="0F243E" w:themeColor="text2" w:themeShade="80"/>
                    <w:szCs w:val="20"/>
                  </w:rPr>
                  <w:t>2</w:t>
                </w:r>
                <w:r w:rsidRPr="00096D11">
                  <w:rPr>
                    <w:color w:val="0F243E" w:themeColor="text2" w:themeShade="8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7465BE" w:rsidRDefault="00746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9F0" w:rsidRDefault="006C69F0" w:rsidP="00CF1ED5">
      <w:r>
        <w:separator/>
      </w:r>
    </w:p>
  </w:footnote>
  <w:footnote w:type="continuationSeparator" w:id="0">
    <w:p w:rsidR="006C69F0" w:rsidRDefault="006C69F0" w:rsidP="00CF1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4680"/>
        </w:tabs>
        <w:ind w:left="-4680" w:hanging="360"/>
      </w:pPr>
      <w:rPr>
        <w:sz w:val="24"/>
        <w:szCs w:val="29"/>
      </w:rPr>
    </w:lvl>
    <w:lvl w:ilvl="1">
      <w:start w:val="1"/>
      <w:numFmt w:val="decimal"/>
      <w:lvlText w:val="%2."/>
      <w:lvlJc w:val="left"/>
      <w:pPr>
        <w:tabs>
          <w:tab w:val="num" w:pos="-4320"/>
        </w:tabs>
        <w:ind w:left="-4320" w:hanging="360"/>
      </w:pPr>
    </w:lvl>
    <w:lvl w:ilvl="2">
      <w:start w:val="1"/>
      <w:numFmt w:val="decimal"/>
      <w:lvlText w:val="%3."/>
      <w:lvlJc w:val="left"/>
      <w:pPr>
        <w:tabs>
          <w:tab w:val="num" w:pos="-3960"/>
        </w:tabs>
        <w:ind w:left="-3960" w:hanging="360"/>
      </w:pPr>
    </w:lvl>
    <w:lvl w:ilvl="3">
      <w:start w:val="1"/>
      <w:numFmt w:val="decimal"/>
      <w:lvlText w:val="%4."/>
      <w:lvlJc w:val="left"/>
      <w:pPr>
        <w:tabs>
          <w:tab w:val="num" w:pos="-3600"/>
        </w:tabs>
        <w:ind w:left="-3600" w:hanging="360"/>
      </w:pPr>
    </w:lvl>
    <w:lvl w:ilvl="4">
      <w:start w:val="1"/>
      <w:numFmt w:val="decimal"/>
      <w:lvlText w:val="%5."/>
      <w:lvlJc w:val="left"/>
      <w:pPr>
        <w:tabs>
          <w:tab w:val="num" w:pos="-3240"/>
        </w:tabs>
        <w:ind w:left="-3240" w:hanging="360"/>
      </w:pPr>
    </w:lvl>
    <w:lvl w:ilvl="5">
      <w:start w:val="1"/>
      <w:numFmt w:val="decimal"/>
      <w:lvlText w:val="%6."/>
      <w:lvlJc w:val="left"/>
      <w:pPr>
        <w:tabs>
          <w:tab w:val="num" w:pos="-2880"/>
        </w:tabs>
        <w:ind w:left="-2880" w:hanging="360"/>
      </w:pPr>
    </w:lvl>
    <w:lvl w:ilvl="6">
      <w:start w:val="1"/>
      <w:numFmt w:val="decimal"/>
      <w:lvlText w:val="%7."/>
      <w:lvlJc w:val="left"/>
      <w:pPr>
        <w:tabs>
          <w:tab w:val="num" w:pos="-2520"/>
        </w:tabs>
        <w:ind w:left="-2520" w:hanging="360"/>
      </w:pPr>
    </w:lvl>
    <w:lvl w:ilvl="7">
      <w:start w:val="1"/>
      <w:numFmt w:val="decimal"/>
      <w:lvlText w:val="%8."/>
      <w:lvlJc w:val="left"/>
      <w:pPr>
        <w:tabs>
          <w:tab w:val="num" w:pos="-2160"/>
        </w:tabs>
        <w:ind w:left="-2160" w:hanging="360"/>
      </w:pPr>
    </w:lvl>
    <w:lvl w:ilvl="8">
      <w:start w:val="1"/>
      <w:numFmt w:val="decimal"/>
      <w:lvlText w:val="%9."/>
      <w:lvlJc w:val="left"/>
      <w:pPr>
        <w:tabs>
          <w:tab w:val="num" w:pos="-1800"/>
        </w:tabs>
        <w:ind w:left="-18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1">
      <o:colormenu v:ext="edit" fillcolor="none [4]" strokecolor="none [1]" shadowcolor="none [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4A47E9"/>
    <w:rsid w:val="00016272"/>
    <w:rsid w:val="00022DF6"/>
    <w:rsid w:val="00031D61"/>
    <w:rsid w:val="00032292"/>
    <w:rsid w:val="00043A49"/>
    <w:rsid w:val="000507D8"/>
    <w:rsid w:val="00057D9B"/>
    <w:rsid w:val="00080113"/>
    <w:rsid w:val="00084115"/>
    <w:rsid w:val="00096D11"/>
    <w:rsid w:val="000A1EB1"/>
    <w:rsid w:val="001140D3"/>
    <w:rsid w:val="00116E35"/>
    <w:rsid w:val="00132DFB"/>
    <w:rsid w:val="001423A5"/>
    <w:rsid w:val="00147F8F"/>
    <w:rsid w:val="001510C7"/>
    <w:rsid w:val="001550C8"/>
    <w:rsid w:val="00157E5B"/>
    <w:rsid w:val="00181D48"/>
    <w:rsid w:val="00183BB8"/>
    <w:rsid w:val="00191F5D"/>
    <w:rsid w:val="00197A9D"/>
    <w:rsid w:val="001F0DA8"/>
    <w:rsid w:val="00234AF8"/>
    <w:rsid w:val="00244AEC"/>
    <w:rsid w:val="002B3EB6"/>
    <w:rsid w:val="002C0335"/>
    <w:rsid w:val="002C4A58"/>
    <w:rsid w:val="002C5990"/>
    <w:rsid w:val="002D42DA"/>
    <w:rsid w:val="003029F4"/>
    <w:rsid w:val="00315D8C"/>
    <w:rsid w:val="003318C2"/>
    <w:rsid w:val="003366E9"/>
    <w:rsid w:val="00347FE6"/>
    <w:rsid w:val="0035202E"/>
    <w:rsid w:val="003574E6"/>
    <w:rsid w:val="00363DBE"/>
    <w:rsid w:val="00371668"/>
    <w:rsid w:val="00386ECA"/>
    <w:rsid w:val="00390B4D"/>
    <w:rsid w:val="0039520C"/>
    <w:rsid w:val="003956A4"/>
    <w:rsid w:val="003A5DCB"/>
    <w:rsid w:val="003C4529"/>
    <w:rsid w:val="003F6F08"/>
    <w:rsid w:val="00420631"/>
    <w:rsid w:val="00425D40"/>
    <w:rsid w:val="00453004"/>
    <w:rsid w:val="00474023"/>
    <w:rsid w:val="004759F0"/>
    <w:rsid w:val="00497768"/>
    <w:rsid w:val="004A47E9"/>
    <w:rsid w:val="004B5FC6"/>
    <w:rsid w:val="004B72E1"/>
    <w:rsid w:val="004D1036"/>
    <w:rsid w:val="004D5BD1"/>
    <w:rsid w:val="004E2EB1"/>
    <w:rsid w:val="004F54C6"/>
    <w:rsid w:val="00513245"/>
    <w:rsid w:val="00541470"/>
    <w:rsid w:val="005477B0"/>
    <w:rsid w:val="00550307"/>
    <w:rsid w:val="00550E5F"/>
    <w:rsid w:val="005640A6"/>
    <w:rsid w:val="005863C9"/>
    <w:rsid w:val="005A0B6E"/>
    <w:rsid w:val="005F3B6C"/>
    <w:rsid w:val="00614FF9"/>
    <w:rsid w:val="00617499"/>
    <w:rsid w:val="00620256"/>
    <w:rsid w:val="00631992"/>
    <w:rsid w:val="00632CA5"/>
    <w:rsid w:val="00637B6B"/>
    <w:rsid w:val="00642F8F"/>
    <w:rsid w:val="00650C08"/>
    <w:rsid w:val="006726A5"/>
    <w:rsid w:val="006B6716"/>
    <w:rsid w:val="006C223B"/>
    <w:rsid w:val="006C42A7"/>
    <w:rsid w:val="006C69F0"/>
    <w:rsid w:val="006D72CF"/>
    <w:rsid w:val="006E770A"/>
    <w:rsid w:val="006F28E3"/>
    <w:rsid w:val="007251E2"/>
    <w:rsid w:val="00735166"/>
    <w:rsid w:val="007465BE"/>
    <w:rsid w:val="00747762"/>
    <w:rsid w:val="00750991"/>
    <w:rsid w:val="00750F1B"/>
    <w:rsid w:val="00753AB1"/>
    <w:rsid w:val="00760711"/>
    <w:rsid w:val="00763808"/>
    <w:rsid w:val="00771537"/>
    <w:rsid w:val="00780BDC"/>
    <w:rsid w:val="007965C1"/>
    <w:rsid w:val="007A3D1C"/>
    <w:rsid w:val="007A5234"/>
    <w:rsid w:val="007B1F02"/>
    <w:rsid w:val="007B33C8"/>
    <w:rsid w:val="007E68E6"/>
    <w:rsid w:val="008072C9"/>
    <w:rsid w:val="00817C93"/>
    <w:rsid w:val="00825945"/>
    <w:rsid w:val="00836C9D"/>
    <w:rsid w:val="00837E7F"/>
    <w:rsid w:val="00851317"/>
    <w:rsid w:val="0085377D"/>
    <w:rsid w:val="00864CE0"/>
    <w:rsid w:val="008B02D4"/>
    <w:rsid w:val="008F5D55"/>
    <w:rsid w:val="009000AD"/>
    <w:rsid w:val="00900BB3"/>
    <w:rsid w:val="009220D4"/>
    <w:rsid w:val="00932A77"/>
    <w:rsid w:val="00950FF7"/>
    <w:rsid w:val="00961A27"/>
    <w:rsid w:val="0096220A"/>
    <w:rsid w:val="00971590"/>
    <w:rsid w:val="00973698"/>
    <w:rsid w:val="009A5B64"/>
    <w:rsid w:val="009C7F9C"/>
    <w:rsid w:val="009D566B"/>
    <w:rsid w:val="009E0292"/>
    <w:rsid w:val="009F20BE"/>
    <w:rsid w:val="00A0527A"/>
    <w:rsid w:val="00A06B8B"/>
    <w:rsid w:val="00A2264C"/>
    <w:rsid w:val="00A2309B"/>
    <w:rsid w:val="00A34FDE"/>
    <w:rsid w:val="00A36BC5"/>
    <w:rsid w:val="00A62597"/>
    <w:rsid w:val="00A76475"/>
    <w:rsid w:val="00A91782"/>
    <w:rsid w:val="00AB0B81"/>
    <w:rsid w:val="00AC4D02"/>
    <w:rsid w:val="00AC7B15"/>
    <w:rsid w:val="00AD6C47"/>
    <w:rsid w:val="00AE057C"/>
    <w:rsid w:val="00AE29FC"/>
    <w:rsid w:val="00B16E02"/>
    <w:rsid w:val="00B21519"/>
    <w:rsid w:val="00B21BD8"/>
    <w:rsid w:val="00B236F2"/>
    <w:rsid w:val="00B246CA"/>
    <w:rsid w:val="00B32863"/>
    <w:rsid w:val="00B464CB"/>
    <w:rsid w:val="00B94097"/>
    <w:rsid w:val="00B97E36"/>
    <w:rsid w:val="00BA768F"/>
    <w:rsid w:val="00BB2741"/>
    <w:rsid w:val="00BB717E"/>
    <w:rsid w:val="00BD74ED"/>
    <w:rsid w:val="00BE425B"/>
    <w:rsid w:val="00C11775"/>
    <w:rsid w:val="00C12A6C"/>
    <w:rsid w:val="00C6392D"/>
    <w:rsid w:val="00C80F72"/>
    <w:rsid w:val="00C87618"/>
    <w:rsid w:val="00CC226F"/>
    <w:rsid w:val="00CF1ED5"/>
    <w:rsid w:val="00D06AB8"/>
    <w:rsid w:val="00D15240"/>
    <w:rsid w:val="00D21C3C"/>
    <w:rsid w:val="00D2285A"/>
    <w:rsid w:val="00D26E75"/>
    <w:rsid w:val="00D5459C"/>
    <w:rsid w:val="00D75BFF"/>
    <w:rsid w:val="00D76AA0"/>
    <w:rsid w:val="00D81EE3"/>
    <w:rsid w:val="00D86F74"/>
    <w:rsid w:val="00D97E60"/>
    <w:rsid w:val="00DA1F85"/>
    <w:rsid w:val="00DD0A08"/>
    <w:rsid w:val="00DD1931"/>
    <w:rsid w:val="00DD1CB2"/>
    <w:rsid w:val="00DD3C5C"/>
    <w:rsid w:val="00DD6A46"/>
    <w:rsid w:val="00DF16D3"/>
    <w:rsid w:val="00DF17BE"/>
    <w:rsid w:val="00DF77FC"/>
    <w:rsid w:val="00E005EB"/>
    <w:rsid w:val="00E02331"/>
    <w:rsid w:val="00E21E8A"/>
    <w:rsid w:val="00E340E9"/>
    <w:rsid w:val="00E631C7"/>
    <w:rsid w:val="00E85CB8"/>
    <w:rsid w:val="00EA4118"/>
    <w:rsid w:val="00EA7A41"/>
    <w:rsid w:val="00EB29C0"/>
    <w:rsid w:val="00EC564A"/>
    <w:rsid w:val="00EF06DE"/>
    <w:rsid w:val="00EF704E"/>
    <w:rsid w:val="00F04BDB"/>
    <w:rsid w:val="00F31FBC"/>
    <w:rsid w:val="00F43B42"/>
    <w:rsid w:val="00F671AE"/>
    <w:rsid w:val="00F84106"/>
    <w:rsid w:val="00FB594E"/>
    <w:rsid w:val="00FC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yperlink" Target="http://www.sfsi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mailto:sales@sfsi.r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CB032-B4ED-4039-A2EA-99292BF12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3523</TotalTime>
  <Pages>8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User27</cp:lastModifiedBy>
  <cp:revision>68</cp:revision>
  <cp:lastPrinted>2021-08-10T04:36:00Z</cp:lastPrinted>
  <dcterms:created xsi:type="dcterms:W3CDTF">2021-08-10T04:52:00Z</dcterms:created>
  <dcterms:modified xsi:type="dcterms:W3CDTF">2026-06-10T09:20:00Z</dcterms:modified>
</cp:coreProperties>
</file>