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A53761" w:rsidP="00A53761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761" w:rsidRDefault="00621AAE">
            <w:pPr>
              <w:jc w:val="right"/>
            </w:pPr>
            <w:r w:rsidRPr="00621AAE">
              <w:t xml:space="preserve">Перекладины стационарные </w:t>
            </w:r>
            <w:proofErr w:type="spellStart"/>
            <w:r w:rsidRPr="00621AAE">
              <w:t>разноуровневые</w:t>
            </w:r>
            <w:proofErr w:type="spellEnd"/>
          </w:p>
          <w:p w:rsidR="00A53761" w:rsidRDefault="00621AAE">
            <w:pPr>
              <w:jc w:val="right"/>
            </w:pPr>
            <w:r w:rsidRPr="00621AAE">
              <w:t xml:space="preserve"> с упором для ног для выполнения испытания</w:t>
            </w:r>
          </w:p>
          <w:p w:rsidR="00621AAE" w:rsidRDefault="00621AAE">
            <w:pPr>
              <w:jc w:val="right"/>
            </w:pPr>
            <w:r w:rsidRPr="00621AAE">
              <w:t>"Подтягивание из виса лежа на низкой перекладине"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5640A6" w:rsidRDefault="00621AAE" w:rsidP="00621AAE">
            <w:pPr>
              <w:snapToGrid w:val="0"/>
              <w:jc w:val="center"/>
            </w:pPr>
            <w:r w:rsidRPr="00621AAE">
              <w:rPr>
                <w:b/>
                <w:sz w:val="40"/>
                <w:szCs w:val="40"/>
              </w:rPr>
              <w:t xml:space="preserve">Перекладины стационарные </w:t>
            </w:r>
            <w:proofErr w:type="spellStart"/>
            <w:r w:rsidRPr="00621AAE">
              <w:rPr>
                <w:b/>
                <w:sz w:val="40"/>
                <w:szCs w:val="40"/>
              </w:rPr>
              <w:t>разноуровневые</w:t>
            </w:r>
            <w:proofErr w:type="spellEnd"/>
            <w:r w:rsidRPr="00621AAE">
              <w:rPr>
                <w:b/>
                <w:sz w:val="40"/>
                <w:szCs w:val="40"/>
              </w:rPr>
              <w:t xml:space="preserve"> с упором для ног для выполнения испытания "Подтягивание из виса лежа на низкой перекладине"</w:t>
            </w:r>
            <w:r w:rsidR="00374ABC">
              <w:rPr>
                <w:b/>
                <w:sz w:val="40"/>
                <w:szCs w:val="40"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962650" cy="3657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577.0000.00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6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ABC" w:rsidRDefault="00374ABC">
      <w:pPr>
        <w:jc w:val="center"/>
        <w:rPr>
          <w:b/>
          <w:bCs/>
          <w:sz w:val="26"/>
          <w:szCs w:val="26"/>
        </w:rPr>
      </w:pPr>
    </w:p>
    <w:p w:rsidR="00374ABC" w:rsidRDefault="00374ABC">
      <w:pPr>
        <w:jc w:val="center"/>
        <w:rPr>
          <w:b/>
          <w:bCs/>
          <w:sz w:val="26"/>
          <w:szCs w:val="26"/>
        </w:rPr>
      </w:pPr>
    </w:p>
    <w:p w:rsidR="00374ABC" w:rsidRDefault="00374ABC">
      <w:pPr>
        <w:jc w:val="center"/>
        <w:rPr>
          <w:b/>
          <w:bCs/>
          <w:sz w:val="26"/>
          <w:szCs w:val="26"/>
        </w:rPr>
      </w:pPr>
    </w:p>
    <w:p w:rsidR="003F25FA" w:rsidRDefault="003F25FA">
      <w:pPr>
        <w:jc w:val="center"/>
        <w:rPr>
          <w:b/>
          <w:bCs/>
          <w:sz w:val="26"/>
          <w:szCs w:val="26"/>
        </w:rPr>
      </w:pPr>
    </w:p>
    <w:p w:rsidR="003F25FA" w:rsidRDefault="003F25FA">
      <w:pPr>
        <w:jc w:val="center"/>
        <w:rPr>
          <w:b/>
          <w:bCs/>
          <w:sz w:val="26"/>
          <w:szCs w:val="26"/>
        </w:rPr>
      </w:pPr>
    </w:p>
    <w:p w:rsidR="003F25FA" w:rsidRDefault="003F25FA">
      <w:pPr>
        <w:jc w:val="center"/>
        <w:rPr>
          <w:b/>
          <w:bCs/>
          <w:sz w:val="26"/>
          <w:szCs w:val="26"/>
        </w:rPr>
      </w:pPr>
    </w:p>
    <w:p w:rsidR="003F25FA" w:rsidRDefault="003F25FA">
      <w:pPr>
        <w:jc w:val="center"/>
        <w:rPr>
          <w:b/>
          <w:bCs/>
          <w:sz w:val="26"/>
          <w:szCs w:val="26"/>
        </w:rPr>
      </w:pPr>
    </w:p>
    <w:p w:rsidR="003F25FA" w:rsidRDefault="003F25FA">
      <w:pPr>
        <w:jc w:val="center"/>
        <w:rPr>
          <w:b/>
          <w:bCs/>
          <w:sz w:val="26"/>
          <w:szCs w:val="26"/>
        </w:rPr>
      </w:pPr>
    </w:p>
    <w:p w:rsidR="003F25FA" w:rsidRDefault="003F25FA">
      <w:pPr>
        <w:jc w:val="center"/>
        <w:rPr>
          <w:b/>
          <w:bCs/>
          <w:sz w:val="26"/>
          <w:szCs w:val="26"/>
        </w:rPr>
      </w:pPr>
    </w:p>
    <w:p w:rsidR="003F25FA" w:rsidRDefault="003F25FA">
      <w:pPr>
        <w:jc w:val="center"/>
        <w:rPr>
          <w:b/>
          <w:bCs/>
          <w:sz w:val="26"/>
          <w:szCs w:val="26"/>
        </w:rPr>
      </w:pPr>
    </w:p>
    <w:p w:rsidR="003F25FA" w:rsidRDefault="003F25FA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2959E7" w:rsidRDefault="005640A6">
      <w:pPr>
        <w:jc w:val="center"/>
        <w:rPr>
          <w:bCs/>
          <w:sz w:val="24"/>
        </w:rPr>
      </w:pPr>
    </w:p>
    <w:p w:rsidR="005640A6" w:rsidRDefault="00347FE6" w:rsidP="00374ABC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F87C82" w:rsidRPr="00F87C82">
        <w:t xml:space="preserve">Перекладины стационарные </w:t>
      </w:r>
      <w:proofErr w:type="spellStart"/>
      <w:r w:rsidR="00F87C82" w:rsidRPr="00F87C82">
        <w:t>разноуровневые</w:t>
      </w:r>
      <w:proofErr w:type="spellEnd"/>
      <w:r w:rsidR="00F87C82" w:rsidRPr="00F87C82">
        <w:t xml:space="preserve"> с упором для ног для выполнения испытания "Подтягивание из виса лежа на низкой перекладине"</w:t>
      </w:r>
      <w:r w:rsidR="006F28E3">
        <w:rPr>
          <w:rFonts w:cs="Tahoma"/>
        </w:rPr>
        <w:t xml:space="preserve">» (далее - </w:t>
      </w:r>
      <w:r w:rsidR="003F25FA">
        <w:rPr>
          <w:rFonts w:cs="Tahoma"/>
        </w:rPr>
        <w:t>Комплекс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3F25FA" w:rsidP="00374ABC">
      <w:pPr>
        <w:pStyle w:val="ac"/>
        <w:jc w:val="both"/>
      </w:pPr>
      <w:r>
        <w:t>Комплекс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374ABC">
      <w:pPr>
        <w:pStyle w:val="ac"/>
        <w:jc w:val="both"/>
      </w:pPr>
      <w:r>
        <w:t xml:space="preserve">Установка </w:t>
      </w:r>
      <w:r w:rsidR="003A5DCB">
        <w:t>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374ABC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 w:rsidR="0018105A">
        <w:rPr>
          <w:rFonts w:cs="Tahoma"/>
        </w:rPr>
        <w:t xml:space="preserve"> пластиковыми заглушками</w:t>
      </w:r>
      <w:r>
        <w:rPr>
          <w:rFonts w:cs="Tahoma"/>
        </w:rPr>
        <w:t>.</w:t>
      </w:r>
      <w:r w:rsidR="003F25FA">
        <w:rPr>
          <w:rFonts w:cs="Tahoma"/>
        </w:rPr>
        <w:t xml:space="preserve">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18105A" w:rsidRDefault="0018105A" w:rsidP="00374ABC">
      <w:pPr>
        <w:pStyle w:val="ac"/>
        <w:jc w:val="both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2959E7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50AD" w:rsidRDefault="00347FE6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Д</w:t>
      </w:r>
      <w:r w:rsidR="00B21BD8" w:rsidRPr="00AD50AD">
        <w:rPr>
          <w:rFonts w:cs="Tahoma"/>
        </w:rPr>
        <w:t xml:space="preserve">лина                                               </w:t>
      </w:r>
      <w:r w:rsidR="00A0527A" w:rsidRPr="00AD50AD">
        <w:rPr>
          <w:rFonts w:cs="Tahoma"/>
        </w:rPr>
        <w:t xml:space="preserve"> </w:t>
      </w:r>
      <w:r w:rsidR="00B21BD8" w:rsidRPr="00AD50AD">
        <w:rPr>
          <w:rFonts w:cs="Tahoma"/>
        </w:rPr>
        <w:t xml:space="preserve">     </w:t>
      </w:r>
      <w:r w:rsidR="003F25FA">
        <w:rPr>
          <w:rFonts w:cs="Tahoma"/>
        </w:rPr>
        <w:t>32</w:t>
      </w:r>
      <w:r w:rsidR="00496A6C">
        <w:rPr>
          <w:rFonts w:cs="Tahoma"/>
        </w:rPr>
        <w:t>40</w:t>
      </w:r>
      <w:r w:rsidR="00A0527A" w:rsidRPr="00AD50AD">
        <w:rPr>
          <w:rFonts w:cs="Tahoma"/>
        </w:rPr>
        <w:t xml:space="preserve"> мм;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 xml:space="preserve">Высота </w:t>
      </w:r>
      <w:r w:rsidR="00971590" w:rsidRPr="00AD50AD">
        <w:rPr>
          <w:rFonts w:cs="Tahoma"/>
        </w:rPr>
        <w:t xml:space="preserve"> </w:t>
      </w:r>
      <w:r w:rsidRPr="00AD50AD">
        <w:rPr>
          <w:rFonts w:cs="Tahoma"/>
        </w:rPr>
        <w:t xml:space="preserve">                                                 </w:t>
      </w:r>
      <w:r w:rsidR="003F25FA">
        <w:rPr>
          <w:rFonts w:cs="Tahoma"/>
        </w:rPr>
        <w:t>1200</w:t>
      </w:r>
      <w:r w:rsidR="00675E2B">
        <w:rPr>
          <w:rFonts w:cs="Tahoma"/>
        </w:rPr>
        <w:t xml:space="preserve"> </w:t>
      </w:r>
      <w:r w:rsidR="00971590" w:rsidRPr="00AD50AD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A868FE">
        <w:rPr>
          <w:rFonts w:cs="Tahoma"/>
        </w:rPr>
        <w:t xml:space="preserve"> </w:t>
      </w:r>
      <w:r w:rsidR="003F25FA">
        <w:rPr>
          <w:rFonts w:cs="Tahoma"/>
        </w:rPr>
        <w:t>6</w:t>
      </w:r>
      <w:r w:rsidR="00496A6C">
        <w:rPr>
          <w:rFonts w:cs="Tahoma"/>
        </w:rPr>
        <w:t>0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2959E7" w:rsidRDefault="005640A6">
      <w:pPr>
        <w:jc w:val="center"/>
        <w:rPr>
          <w:bCs/>
          <w:sz w:val="24"/>
          <w:szCs w:val="26"/>
        </w:rPr>
      </w:pPr>
    </w:p>
    <w:tbl>
      <w:tblPr>
        <w:tblStyle w:val="af5"/>
        <w:tblW w:w="9558" w:type="dxa"/>
        <w:jc w:val="center"/>
        <w:tblInd w:w="-3051" w:type="dxa"/>
        <w:tblLayout w:type="fixed"/>
        <w:tblLook w:val="0000" w:firstRow="0" w:lastRow="0" w:firstColumn="0" w:lastColumn="0" w:noHBand="0" w:noVBand="0"/>
      </w:tblPr>
      <w:tblGrid>
        <w:gridCol w:w="954"/>
        <w:gridCol w:w="7045"/>
        <w:gridCol w:w="1559"/>
      </w:tblGrid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7045" w:type="dxa"/>
          </w:tcPr>
          <w:p w:rsidR="00621AAE" w:rsidRDefault="00621AAE" w:rsidP="00621AAE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45" w:type="dxa"/>
          </w:tcPr>
          <w:p w:rsidR="00621AAE" w:rsidRPr="00E166D2" w:rsidRDefault="00621AAE" w:rsidP="00621AAE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№1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1500мм</w:t>
            </w:r>
          </w:p>
        </w:tc>
        <w:tc>
          <w:tcPr>
            <w:tcW w:w="1559" w:type="dxa"/>
          </w:tcPr>
          <w:p w:rsidR="00621AAE" w:rsidRDefault="00F87C82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45" w:type="dxa"/>
          </w:tcPr>
          <w:p w:rsidR="00621AAE" w:rsidRDefault="00621AAE" w:rsidP="00F87C82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№2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17</w:t>
            </w:r>
            <w:r w:rsidR="00F87C82">
              <w:rPr>
                <w:rFonts w:cs="Tahoma"/>
                <w:shd w:val="clear" w:color="auto" w:fill="FFFFFF"/>
              </w:rPr>
              <w:t>0</w:t>
            </w:r>
            <w:r>
              <w:rPr>
                <w:rFonts w:cs="Tahoma"/>
                <w:shd w:val="clear" w:color="auto" w:fill="FFFFFF"/>
              </w:rPr>
              <w:t>0мм</w:t>
            </w:r>
          </w:p>
        </w:tc>
        <w:tc>
          <w:tcPr>
            <w:tcW w:w="1559" w:type="dxa"/>
          </w:tcPr>
          <w:p w:rsidR="00621AAE" w:rsidRDefault="00F87C82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5" w:type="dxa"/>
          </w:tcPr>
          <w:p w:rsidR="00621AAE" w:rsidRPr="009E0292" w:rsidRDefault="00621AAE" w:rsidP="00621AAE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Упор для ног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45" w:type="dxa"/>
          </w:tcPr>
          <w:p w:rsidR="00621AAE" w:rsidRDefault="00621AAE" w:rsidP="00621AAE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45" w:type="dxa"/>
          </w:tcPr>
          <w:p w:rsidR="00621AAE" w:rsidRDefault="00621AAE" w:rsidP="006D0D38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Х</w:t>
            </w:r>
            <w:r w:rsidR="006D0D38">
              <w:rPr>
                <w:rFonts w:cs="Tahoma"/>
                <w:shd w:val="clear" w:color="auto" w:fill="FFFFFF"/>
              </w:rPr>
              <w:t>омут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45" w:type="dxa"/>
          </w:tcPr>
          <w:p w:rsidR="00621AAE" w:rsidRDefault="00621AAE" w:rsidP="006D0D38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</w:t>
            </w:r>
            <w:r w:rsidR="006D0D38">
              <w:rPr>
                <w:rFonts w:cs="Tahoma"/>
                <w:shd w:val="clear" w:color="auto" w:fill="FFFFFF"/>
              </w:rPr>
              <w:t>аглушка пластиковая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Pr="007B1F02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45" w:type="dxa"/>
          </w:tcPr>
          <w:p w:rsidR="00621AAE" w:rsidRDefault="00621AAE" w:rsidP="00621AAE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1AAE" w:rsidTr="00496A6C">
        <w:trPr>
          <w:trHeight w:val="20"/>
          <w:jc w:val="center"/>
        </w:trPr>
        <w:tc>
          <w:tcPr>
            <w:tcW w:w="954" w:type="dxa"/>
          </w:tcPr>
          <w:p w:rsidR="00621AAE" w:rsidRPr="001F0DA8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45" w:type="dxa"/>
          </w:tcPr>
          <w:p w:rsidR="00621AAE" w:rsidRDefault="00621AAE" w:rsidP="00621AAE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59" w:type="dxa"/>
          </w:tcPr>
          <w:p w:rsidR="00621AAE" w:rsidRDefault="00621AAE" w:rsidP="00621AA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Pr="002959E7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96A6C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7B1F02" w:rsidP="00836C9D">
      <w:pPr>
        <w:pStyle w:val="ac"/>
        <w:spacing w:line="100" w:lineRule="atLeast"/>
        <w:jc w:val="both"/>
      </w:pPr>
      <w:r>
        <w:t>К</w:t>
      </w:r>
      <w:r w:rsidR="006C223B">
        <w:t>омплекс предст</w:t>
      </w:r>
      <w:r>
        <w:t>а</w:t>
      </w:r>
      <w:r w:rsidR="006C223B">
        <w:t>в</w:t>
      </w:r>
      <w:r>
        <w:t xml:space="preserve">ляет </w:t>
      </w:r>
      <w:r w:rsidR="006C223B">
        <w:t>собой сборно-разборную конструкцию из</w:t>
      </w:r>
      <w:r w:rsidR="00861CA7">
        <w:t xml:space="preserve">          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861CA7">
        <w:t>1</w:t>
      </w:r>
      <w:r w:rsidR="003F25FA">
        <w:t>,2],</w:t>
      </w:r>
      <w:r w:rsidR="006C223B" w:rsidRPr="006C223B">
        <w:t xml:space="preserve"> </w:t>
      </w:r>
      <w:r w:rsidR="003F25FA">
        <w:t xml:space="preserve">Упоров для ног </w:t>
      </w:r>
      <w:r w:rsidR="003F25FA" w:rsidRPr="003F25FA">
        <w:t>[3]</w:t>
      </w:r>
      <w:r w:rsidR="003F25FA">
        <w:t xml:space="preserve"> и </w:t>
      </w:r>
      <w:r w:rsidR="0018105A">
        <w:t>Перекладин</w:t>
      </w:r>
      <w:r w:rsidR="006C223B">
        <w:t xml:space="preserve"> </w:t>
      </w:r>
      <w:r w:rsidR="006C223B" w:rsidRPr="006C223B">
        <w:t>[</w:t>
      </w:r>
      <w:r w:rsidR="003F25FA">
        <w:t>4</w:t>
      </w:r>
      <w:r w:rsidR="00617499">
        <w:t>]</w:t>
      </w:r>
      <w:r w:rsidR="003F25FA">
        <w:t xml:space="preserve"> с хомутами </w:t>
      </w:r>
      <w:r w:rsidR="003F25FA" w:rsidRPr="003F25FA">
        <w:t>[</w:t>
      </w:r>
      <w:r w:rsidR="003F25FA">
        <w:t>5</w:t>
      </w:r>
      <w:r w:rsidR="003F25FA" w:rsidRPr="003F25FA">
        <w:t>]</w:t>
      </w:r>
      <w:r w:rsidR="008B02D4" w:rsidRPr="006C223B">
        <w:t>.</w:t>
      </w:r>
    </w:p>
    <w:p w:rsidR="00BB2741" w:rsidRDefault="006C223B" w:rsidP="004F4801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3F25FA">
        <w:t>1,2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3F25FA">
        <w:rPr>
          <w:rFonts w:ascii="GOST Common" w:hAnsi="GOST Common"/>
        </w:rPr>
        <w:t></w:t>
      </w:r>
      <w:r w:rsidR="00861CA7">
        <w:t>8</w:t>
      </w:r>
      <w:r w:rsidR="003F25FA">
        <w:t>9</w:t>
      </w:r>
      <w:r w:rsidR="00B21519">
        <w:t>мм</w:t>
      </w:r>
      <w:r w:rsidR="006E770A">
        <w:t xml:space="preserve"> длиной </w:t>
      </w:r>
      <w:r w:rsidR="003F25FA">
        <w:t>17</w:t>
      </w:r>
      <w:r w:rsidR="00496A6C">
        <w:t>0</w:t>
      </w:r>
      <w:bookmarkStart w:id="0" w:name="_GoBack"/>
      <w:bookmarkEnd w:id="0"/>
      <w:r w:rsidR="003F25FA">
        <w:t xml:space="preserve">0 </w:t>
      </w:r>
      <w:r w:rsidR="0086356C">
        <w:t>и</w:t>
      </w:r>
      <w:r w:rsidR="00617499">
        <w:t xml:space="preserve"> </w:t>
      </w:r>
      <w:r w:rsidR="003F25FA">
        <w:t>15</w:t>
      </w:r>
      <w:r w:rsidR="00AF0C54">
        <w:t>00</w:t>
      </w:r>
      <w:r w:rsidR="006E770A">
        <w:t>мм</w:t>
      </w:r>
      <w:r w:rsidR="003F25FA">
        <w:t xml:space="preserve"> и</w:t>
      </w:r>
      <w:r w:rsidR="008B02D4" w:rsidRPr="008B02D4">
        <w:t xml:space="preserve"> </w:t>
      </w:r>
      <w:r w:rsidR="00836C9D">
        <w:t>арматуры для бетонирования</w:t>
      </w:r>
      <w:r w:rsidR="00BB2741">
        <w:t>.</w:t>
      </w:r>
    </w:p>
    <w:p w:rsidR="003F25FA" w:rsidRPr="003F25FA" w:rsidRDefault="003F25FA" w:rsidP="004F4801">
      <w:pPr>
        <w:pStyle w:val="ac"/>
        <w:spacing w:line="100" w:lineRule="atLeast"/>
        <w:jc w:val="both"/>
      </w:pPr>
      <w:r>
        <w:t xml:space="preserve">Упоры для ног </w:t>
      </w:r>
      <w:r w:rsidRPr="003F25FA">
        <w:t>[</w:t>
      </w:r>
      <w:r>
        <w:t>3</w:t>
      </w:r>
      <w:r w:rsidRPr="003F25FA">
        <w:t>]</w:t>
      </w:r>
      <w:r>
        <w:t xml:space="preserve"> представляют собой </w:t>
      </w:r>
      <w:proofErr w:type="spellStart"/>
      <w:r>
        <w:t>металлокаркас</w:t>
      </w:r>
      <w:proofErr w:type="spellEnd"/>
      <w:r>
        <w:t xml:space="preserve"> из профильной трубы и </w:t>
      </w:r>
      <w:proofErr w:type="spellStart"/>
      <w:proofErr w:type="gramStart"/>
      <w:r>
        <w:t>и</w:t>
      </w:r>
      <w:proofErr w:type="spellEnd"/>
      <w:proofErr w:type="gramEnd"/>
      <w:r>
        <w:t xml:space="preserve"> опорную поверхность из алюминиевого листа с ромбическим рифлением.</w:t>
      </w:r>
    </w:p>
    <w:p w:rsidR="00AF0C54" w:rsidRDefault="00AF0C54" w:rsidP="00AF0C54">
      <w:pPr>
        <w:pStyle w:val="ac"/>
        <w:spacing w:line="100" w:lineRule="atLeast"/>
        <w:jc w:val="both"/>
        <w:rPr>
          <w:rFonts w:cs="Tahoma"/>
        </w:rPr>
      </w:pPr>
      <w:r>
        <w:t xml:space="preserve">Перекладины </w:t>
      </w:r>
      <w:r w:rsidRPr="00234AF8">
        <w:rPr>
          <w:rFonts w:cs="Tahoma"/>
        </w:rPr>
        <w:t>[</w:t>
      </w:r>
      <w:r w:rsidR="0018105A">
        <w:rPr>
          <w:rFonts w:cs="Tahoma"/>
        </w:rPr>
        <w:t>6</w:t>
      </w:r>
      <w:r w:rsidRPr="00234AF8">
        <w:rPr>
          <w:rFonts w:cs="Tahoma"/>
        </w:rPr>
        <w:t>]</w:t>
      </w:r>
      <w:r>
        <w:rPr>
          <w:rFonts w:cs="Tahoma"/>
        </w:rPr>
        <w:t xml:space="preserve"> выполнены</w:t>
      </w:r>
      <w:r w:rsidRPr="00B97E36">
        <w:rPr>
          <w:rFonts w:cs="Tahoma"/>
        </w:rPr>
        <w:t xml:space="preserve"> </w:t>
      </w:r>
      <w:r>
        <w:rPr>
          <w:rFonts w:cs="Tahoma"/>
        </w:rPr>
        <w:t xml:space="preserve">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 xml:space="preserve">33,5мм. На торцах расположены </w:t>
      </w:r>
      <w:r w:rsidR="003F25FA">
        <w:rPr>
          <w:rFonts w:cs="Tahoma"/>
        </w:rPr>
        <w:t>отверстия для крепления хомутов</w:t>
      </w:r>
      <w:r>
        <w:rPr>
          <w:rFonts w:cs="Tahoma"/>
        </w:rPr>
        <w:t>.</w:t>
      </w:r>
    </w:p>
    <w:p w:rsidR="00DF1FDF" w:rsidRDefault="00DF1FDF" w:rsidP="00DF1FDF">
      <w:pPr>
        <w:spacing w:line="100" w:lineRule="atLeast"/>
        <w:jc w:val="center"/>
        <w:rPr>
          <w:rFonts w:cs="Tahoma"/>
          <w:sz w:val="24"/>
        </w:rPr>
      </w:pPr>
    </w:p>
    <w:p w:rsidR="002959E7" w:rsidRDefault="002959E7" w:rsidP="00DF1FDF">
      <w:pPr>
        <w:spacing w:line="100" w:lineRule="atLeast"/>
        <w:jc w:val="center"/>
        <w:rPr>
          <w:rFonts w:cs="Tahoma"/>
          <w:sz w:val="24"/>
        </w:rPr>
      </w:pPr>
    </w:p>
    <w:p w:rsidR="002959E7" w:rsidRDefault="002959E7" w:rsidP="00DF1FDF">
      <w:pPr>
        <w:spacing w:line="100" w:lineRule="atLeast"/>
        <w:jc w:val="center"/>
        <w:rPr>
          <w:rFonts w:cs="Tahoma"/>
          <w:sz w:val="24"/>
        </w:rPr>
      </w:pPr>
    </w:p>
    <w:p w:rsidR="002959E7" w:rsidRDefault="002959E7" w:rsidP="00DF1FDF">
      <w:pPr>
        <w:spacing w:line="100" w:lineRule="atLeast"/>
        <w:jc w:val="center"/>
        <w:rPr>
          <w:rFonts w:cs="Tahoma"/>
          <w:sz w:val="24"/>
        </w:rPr>
      </w:pPr>
    </w:p>
    <w:p w:rsidR="002959E7" w:rsidRDefault="00496A6C" w:rsidP="00DF1FDF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119495" cy="5692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6.0000.000 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69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9E7" w:rsidRDefault="002959E7" w:rsidP="002959E7">
      <w:pPr>
        <w:spacing w:line="100" w:lineRule="atLeast"/>
        <w:jc w:val="center"/>
        <w:rPr>
          <w:rFonts w:cs="Tahoma"/>
          <w:sz w:val="24"/>
        </w:rPr>
      </w:pPr>
    </w:p>
    <w:p w:rsidR="00496A6C" w:rsidRDefault="00496A6C" w:rsidP="002959E7">
      <w:pPr>
        <w:spacing w:line="100" w:lineRule="atLeast"/>
        <w:jc w:val="center"/>
        <w:rPr>
          <w:rFonts w:cs="Tahoma"/>
          <w:sz w:val="24"/>
        </w:rPr>
      </w:pPr>
    </w:p>
    <w:p w:rsidR="002959E7" w:rsidRPr="002959E7" w:rsidRDefault="002959E7" w:rsidP="002959E7">
      <w:pPr>
        <w:spacing w:line="100" w:lineRule="atLeast"/>
        <w:ind w:firstLine="709"/>
        <w:jc w:val="center"/>
        <w:rPr>
          <w:rFonts w:cs="Tahoma"/>
          <w:noProof/>
          <w:sz w:val="24"/>
        </w:rPr>
      </w:pPr>
      <w:r w:rsidRPr="002959E7">
        <w:rPr>
          <w:bCs/>
          <w:sz w:val="26"/>
          <w:szCs w:val="26"/>
        </w:rPr>
        <w:t>Рис.1 Общий вид Комплекса</w:t>
      </w:r>
      <w:r>
        <w:rPr>
          <w:bCs/>
          <w:sz w:val="26"/>
          <w:szCs w:val="26"/>
        </w:rPr>
        <w:t>.</w:t>
      </w:r>
    </w:p>
    <w:p w:rsidR="002959E7" w:rsidRDefault="00496A6C" w:rsidP="00DF1FDF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119495" cy="5953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6.0000.000 ПС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9E7" w:rsidRPr="002959E7" w:rsidRDefault="002959E7" w:rsidP="002959E7">
      <w:pPr>
        <w:spacing w:line="100" w:lineRule="atLeast"/>
        <w:ind w:left="-12"/>
        <w:jc w:val="center"/>
        <w:rPr>
          <w:bCs/>
          <w:sz w:val="26"/>
          <w:szCs w:val="26"/>
        </w:rPr>
      </w:pPr>
      <w:r w:rsidRPr="002959E7">
        <w:rPr>
          <w:bCs/>
          <w:sz w:val="26"/>
          <w:szCs w:val="26"/>
        </w:rPr>
        <w:t>Рис.2 Габаритные и установочные размеры.</w:t>
      </w:r>
    </w:p>
    <w:p w:rsidR="002959E7" w:rsidRPr="002959E7" w:rsidRDefault="002959E7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1140D3" w:rsidRDefault="00347FE6" w:rsidP="003535A8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3535A8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 </w:t>
      </w:r>
      <w:r w:rsidR="00DF1FDF">
        <w:rPr>
          <w:sz w:val="24"/>
        </w:rPr>
        <w:t>и</w:t>
      </w:r>
      <w:r w:rsidR="00016272">
        <w:rPr>
          <w:sz w:val="24"/>
        </w:rPr>
        <w:t xml:space="preserve"> </w:t>
      </w:r>
      <w:r w:rsidR="00BF7C5C">
        <w:rPr>
          <w:sz w:val="24"/>
        </w:rPr>
        <w:t>2</w:t>
      </w:r>
      <w:r w:rsidR="00016272">
        <w:rPr>
          <w:sz w:val="24"/>
        </w:rPr>
        <w:t>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 при помощи </w:t>
      </w:r>
      <w:r w:rsidR="009C2816">
        <w:rPr>
          <w:sz w:val="24"/>
        </w:rPr>
        <w:t>крепежа</w:t>
      </w:r>
      <w:r w:rsidR="002959E7">
        <w:rPr>
          <w:sz w:val="24"/>
        </w:rPr>
        <w:t xml:space="preserve"> в составе хомутов</w:t>
      </w:r>
      <w:r w:rsidR="009C2816">
        <w:rPr>
          <w:sz w:val="24"/>
        </w:rPr>
        <w:t>, установить заглушки на столбы</w:t>
      </w:r>
      <w:r w:rsidR="00735166">
        <w:rPr>
          <w:sz w:val="24"/>
        </w:rPr>
        <w:t>.</w:t>
      </w:r>
    </w:p>
    <w:p w:rsidR="00EF704E" w:rsidRDefault="00EF704E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rFonts w:cs="Tahoma"/>
          <w:sz w:val="24"/>
        </w:rPr>
      </w:pPr>
      <w:r w:rsidRPr="002959E7">
        <w:rPr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</w:t>
      </w:r>
      <w:r w:rsidR="008B730C">
        <w:rPr>
          <w:rFonts w:cs="Tahoma"/>
          <w:sz w:val="24"/>
        </w:rPr>
        <w:t>, указанную на Рис.2</w:t>
      </w:r>
      <w:r>
        <w:rPr>
          <w:rFonts w:cs="Tahoma"/>
          <w:sz w:val="24"/>
        </w:rPr>
        <w:t>. Диаметр колодцев под бетонирование не менее 400мм.</w:t>
      </w:r>
    </w:p>
    <w:p w:rsidR="002959E7" w:rsidRPr="001140D3" w:rsidRDefault="002959E7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rFonts w:cs="Tahoma"/>
          <w:sz w:val="24"/>
        </w:rPr>
      </w:pPr>
      <w:r>
        <w:rPr>
          <w:rFonts w:cs="Tahoma"/>
          <w:sz w:val="24"/>
        </w:rPr>
        <w:t xml:space="preserve">Упоры для ног бетонировать на глубину </w:t>
      </w:r>
      <w:r w:rsidR="00496A6C">
        <w:rPr>
          <w:rFonts w:cs="Tahoma"/>
          <w:sz w:val="24"/>
        </w:rPr>
        <w:t>300</w:t>
      </w:r>
      <w:r>
        <w:rPr>
          <w:rFonts w:cs="Tahoma"/>
          <w:sz w:val="24"/>
        </w:rPr>
        <w:t>мм</w:t>
      </w:r>
      <w:r w:rsidR="00496A6C">
        <w:rPr>
          <w:rFonts w:cs="Tahoma"/>
          <w:sz w:val="24"/>
        </w:rPr>
        <w:t xml:space="preserve"> оставив на поверхности 5-6мм</w:t>
      </w:r>
      <w:r>
        <w:rPr>
          <w:rFonts w:cs="Tahoma"/>
          <w:sz w:val="24"/>
        </w:rPr>
        <w:t>, согласно схеме на рис.2.</w:t>
      </w:r>
    </w:p>
    <w:p w:rsidR="005640A6" w:rsidRPr="00B464CB" w:rsidRDefault="00347FE6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 w:rsidP="003535A8">
      <w:pPr>
        <w:numPr>
          <w:ilvl w:val="1"/>
          <w:numId w:val="2"/>
        </w:numPr>
        <w:tabs>
          <w:tab w:val="clear" w:pos="1080"/>
          <w:tab w:val="num" w:pos="709"/>
        </w:tabs>
        <w:spacing w:line="100" w:lineRule="atLeast"/>
        <w:ind w:left="0" w:firstLine="0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6. Указание мер безопасности</w:t>
      </w:r>
    </w:p>
    <w:p w:rsidR="005640A6" w:rsidRDefault="005640A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3535A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3535A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2959E7" w:rsidRPr="003535A8" w:rsidRDefault="002959E7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9. Сведения о рекламациях</w:t>
      </w:r>
    </w:p>
    <w:p w:rsidR="005640A6" w:rsidRPr="003535A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Default="005640A6" w:rsidP="008B730C">
      <w:pPr>
        <w:spacing w:line="100" w:lineRule="atLeast"/>
        <w:jc w:val="center"/>
        <w:rPr>
          <w:sz w:val="26"/>
          <w:szCs w:val="26"/>
        </w:rPr>
      </w:pP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>ООО «ФСИ «Аналитика»</w:t>
      </w: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 xml:space="preserve">Юридический адрес: 443532 </w:t>
      </w:r>
      <w:proofErr w:type="gramStart"/>
      <w:r w:rsidRPr="003535A8">
        <w:rPr>
          <w:rFonts w:eastAsia="Times New Roman" w:cs="Arial"/>
          <w:b/>
          <w:bCs/>
          <w:sz w:val="24"/>
        </w:rPr>
        <w:t>Самарская</w:t>
      </w:r>
      <w:proofErr w:type="gramEnd"/>
      <w:r w:rsidRPr="003535A8">
        <w:rPr>
          <w:rFonts w:eastAsia="Times New Roman" w:cs="Arial"/>
          <w:b/>
          <w:bCs/>
          <w:sz w:val="24"/>
        </w:rPr>
        <w:t xml:space="preserve"> обл., Волжский р-он,</w:t>
      </w: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3535A8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3535A8">
        <w:rPr>
          <w:rFonts w:eastAsia="Times New Roman" w:cs="Arial"/>
          <w:b/>
          <w:bCs/>
          <w:sz w:val="24"/>
        </w:rPr>
        <w:t>, ул. Специалистов, д. 16</w:t>
      </w:r>
      <w:proofErr w:type="gramStart"/>
      <w:r w:rsidRPr="003535A8">
        <w:rPr>
          <w:rFonts w:eastAsia="Times New Roman" w:cs="Arial"/>
          <w:b/>
          <w:bCs/>
          <w:sz w:val="24"/>
        </w:rPr>
        <w:t xml:space="preserve"> Б</w:t>
      </w:r>
      <w:proofErr w:type="gramEnd"/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3535A8" w:rsidRPr="003535A8" w:rsidRDefault="003535A8" w:rsidP="003535A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3535A8">
        <w:rPr>
          <w:rFonts w:eastAsia="Times New Roman" w:cs="Arial"/>
          <w:sz w:val="24"/>
        </w:rPr>
        <w:t>Тел/факс. (846)212-99-83</w:t>
      </w:r>
    </w:p>
    <w:p w:rsidR="003535A8" w:rsidRPr="003535A8" w:rsidRDefault="003535A8" w:rsidP="003535A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proofErr w:type="spellStart"/>
      <w:r w:rsidRPr="003535A8">
        <w:rPr>
          <w:rFonts w:eastAsia="Times New Roman" w:cs="Arial"/>
          <w:iCs/>
          <w:sz w:val="24"/>
        </w:rPr>
        <w:t>Электр</w:t>
      </w:r>
      <w:proofErr w:type="gramStart"/>
      <w:r w:rsidRPr="003535A8">
        <w:rPr>
          <w:rFonts w:eastAsia="Times New Roman" w:cs="Arial"/>
          <w:iCs/>
          <w:sz w:val="24"/>
        </w:rPr>
        <w:t>.п</w:t>
      </w:r>
      <w:proofErr w:type="gramEnd"/>
      <w:r w:rsidRPr="003535A8">
        <w:rPr>
          <w:rFonts w:eastAsia="Times New Roman" w:cs="Arial"/>
          <w:iCs/>
          <w:sz w:val="24"/>
        </w:rPr>
        <w:t>очта</w:t>
      </w:r>
      <w:proofErr w:type="spellEnd"/>
      <w:r w:rsidRPr="003535A8">
        <w:rPr>
          <w:rFonts w:eastAsia="Times New Roman" w:cs="Arial"/>
          <w:iCs/>
          <w:sz w:val="24"/>
        </w:rPr>
        <w:t xml:space="preserve">: </w:t>
      </w:r>
      <w:r w:rsidRPr="003535A8">
        <w:rPr>
          <w:rFonts w:eastAsia="Times New Roman" w:cs="Arial"/>
          <w:bCs/>
          <w:sz w:val="24"/>
          <w:lang w:val="en-US"/>
        </w:rPr>
        <w:t>e</w:t>
      </w:r>
      <w:r w:rsidRPr="003535A8">
        <w:rPr>
          <w:rFonts w:eastAsia="Times New Roman" w:cs="Arial"/>
          <w:bCs/>
          <w:sz w:val="24"/>
        </w:rPr>
        <w:t>-</w:t>
      </w:r>
      <w:r w:rsidRPr="003535A8">
        <w:rPr>
          <w:rFonts w:eastAsia="Times New Roman" w:cs="Arial"/>
          <w:bCs/>
          <w:sz w:val="24"/>
          <w:lang w:val="en-US"/>
        </w:rPr>
        <w:t>mail</w:t>
      </w:r>
      <w:r w:rsidRPr="003535A8">
        <w:rPr>
          <w:rFonts w:eastAsia="Times New Roman" w:cs="Arial"/>
          <w:bCs/>
          <w:sz w:val="24"/>
        </w:rPr>
        <w:t xml:space="preserve">: </w:t>
      </w:r>
      <w:hyperlink r:id="rId13" w:history="1">
        <w:r w:rsidRPr="003535A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3535A8" w:rsidRPr="003535A8" w:rsidRDefault="003535A8" w:rsidP="003535A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3535A8">
        <w:rPr>
          <w:rFonts w:eastAsia="Times New Roman" w:cs="Arial"/>
          <w:sz w:val="24"/>
        </w:rPr>
        <w:t xml:space="preserve">Сайт компании: </w:t>
      </w:r>
      <w:hyperlink r:id="rId14" w:history="1">
        <w:r w:rsidRPr="003535A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3535A8" w:rsidRPr="003535A8" w:rsidSect="00CF1ED5">
      <w:footerReference w:type="first" r:id="rId15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496A6C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3361DA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A53761">
                  <w:rPr>
                    <w:noProof/>
                    <w:color w:val="0F243E" w:themeColor="text2" w:themeShade="80"/>
                    <w:szCs w:val="20"/>
                  </w:rPr>
                  <w:t>1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46F8"/>
    <w:rsid w:val="001550C8"/>
    <w:rsid w:val="00157E5B"/>
    <w:rsid w:val="00162127"/>
    <w:rsid w:val="0018105A"/>
    <w:rsid w:val="00181D48"/>
    <w:rsid w:val="00183BB8"/>
    <w:rsid w:val="00191F5D"/>
    <w:rsid w:val="00197A9D"/>
    <w:rsid w:val="001A6E92"/>
    <w:rsid w:val="001F0DA8"/>
    <w:rsid w:val="002078E2"/>
    <w:rsid w:val="00234AF8"/>
    <w:rsid w:val="002956DB"/>
    <w:rsid w:val="002959E7"/>
    <w:rsid w:val="002B3EB6"/>
    <w:rsid w:val="002C0335"/>
    <w:rsid w:val="002C5990"/>
    <w:rsid w:val="002D42DA"/>
    <w:rsid w:val="00315D8C"/>
    <w:rsid w:val="003265CA"/>
    <w:rsid w:val="003361DA"/>
    <w:rsid w:val="003366E9"/>
    <w:rsid w:val="00337803"/>
    <w:rsid w:val="00343442"/>
    <w:rsid w:val="00347FE6"/>
    <w:rsid w:val="0035202E"/>
    <w:rsid w:val="003535A8"/>
    <w:rsid w:val="003574E6"/>
    <w:rsid w:val="00371668"/>
    <w:rsid w:val="00374ABC"/>
    <w:rsid w:val="00386ECA"/>
    <w:rsid w:val="00390B4D"/>
    <w:rsid w:val="0039520C"/>
    <w:rsid w:val="003956A4"/>
    <w:rsid w:val="003A5DCB"/>
    <w:rsid w:val="003C4529"/>
    <w:rsid w:val="003F25FA"/>
    <w:rsid w:val="003F6F08"/>
    <w:rsid w:val="00420631"/>
    <w:rsid w:val="00425D40"/>
    <w:rsid w:val="00441379"/>
    <w:rsid w:val="00453004"/>
    <w:rsid w:val="00461D4E"/>
    <w:rsid w:val="00462965"/>
    <w:rsid w:val="00474023"/>
    <w:rsid w:val="00496A6C"/>
    <w:rsid w:val="00497768"/>
    <w:rsid w:val="004A47E9"/>
    <w:rsid w:val="004B5FC6"/>
    <w:rsid w:val="004B72E1"/>
    <w:rsid w:val="004D1036"/>
    <w:rsid w:val="004D5BD1"/>
    <w:rsid w:val="004F4801"/>
    <w:rsid w:val="004F54C6"/>
    <w:rsid w:val="00513245"/>
    <w:rsid w:val="0052627B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21AAE"/>
    <w:rsid w:val="00631947"/>
    <w:rsid w:val="00631992"/>
    <w:rsid w:val="00632CA5"/>
    <w:rsid w:val="00637B6B"/>
    <w:rsid w:val="00642F8F"/>
    <w:rsid w:val="00650C08"/>
    <w:rsid w:val="006726A5"/>
    <w:rsid w:val="00675E2B"/>
    <w:rsid w:val="00686D03"/>
    <w:rsid w:val="006B6716"/>
    <w:rsid w:val="006C223B"/>
    <w:rsid w:val="006C42A7"/>
    <w:rsid w:val="006D0D38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45047"/>
    <w:rsid w:val="00851317"/>
    <w:rsid w:val="0085377D"/>
    <w:rsid w:val="00861CA7"/>
    <w:rsid w:val="0086356C"/>
    <w:rsid w:val="00864CE0"/>
    <w:rsid w:val="008B02D4"/>
    <w:rsid w:val="008B730C"/>
    <w:rsid w:val="008D57D3"/>
    <w:rsid w:val="008F5D55"/>
    <w:rsid w:val="009000AD"/>
    <w:rsid w:val="00900BB3"/>
    <w:rsid w:val="00912475"/>
    <w:rsid w:val="009220D4"/>
    <w:rsid w:val="00932A77"/>
    <w:rsid w:val="00950FF7"/>
    <w:rsid w:val="00961A27"/>
    <w:rsid w:val="0096220A"/>
    <w:rsid w:val="00971590"/>
    <w:rsid w:val="00973698"/>
    <w:rsid w:val="009A5B64"/>
    <w:rsid w:val="009C2816"/>
    <w:rsid w:val="009C7F9C"/>
    <w:rsid w:val="009D566B"/>
    <w:rsid w:val="009E0292"/>
    <w:rsid w:val="009F20BE"/>
    <w:rsid w:val="00A0527A"/>
    <w:rsid w:val="00A2264C"/>
    <w:rsid w:val="00A2309B"/>
    <w:rsid w:val="00A34469"/>
    <w:rsid w:val="00A34FDE"/>
    <w:rsid w:val="00A36BC5"/>
    <w:rsid w:val="00A53761"/>
    <w:rsid w:val="00A62597"/>
    <w:rsid w:val="00A76475"/>
    <w:rsid w:val="00A868FE"/>
    <w:rsid w:val="00A91782"/>
    <w:rsid w:val="00AB0B81"/>
    <w:rsid w:val="00AC4D02"/>
    <w:rsid w:val="00AC7B15"/>
    <w:rsid w:val="00AD50AD"/>
    <w:rsid w:val="00AD6C47"/>
    <w:rsid w:val="00AE057C"/>
    <w:rsid w:val="00AE29FC"/>
    <w:rsid w:val="00AF0C54"/>
    <w:rsid w:val="00B17127"/>
    <w:rsid w:val="00B21519"/>
    <w:rsid w:val="00B21BD8"/>
    <w:rsid w:val="00B236F2"/>
    <w:rsid w:val="00B246CA"/>
    <w:rsid w:val="00B464CB"/>
    <w:rsid w:val="00B94097"/>
    <w:rsid w:val="00B97E36"/>
    <w:rsid w:val="00BA3361"/>
    <w:rsid w:val="00BA768F"/>
    <w:rsid w:val="00BB2741"/>
    <w:rsid w:val="00BE425B"/>
    <w:rsid w:val="00BF7C5C"/>
    <w:rsid w:val="00C11775"/>
    <w:rsid w:val="00C12A6C"/>
    <w:rsid w:val="00C6392D"/>
    <w:rsid w:val="00C80F72"/>
    <w:rsid w:val="00C87618"/>
    <w:rsid w:val="00CC226F"/>
    <w:rsid w:val="00CF1ED5"/>
    <w:rsid w:val="00CF5106"/>
    <w:rsid w:val="00D15240"/>
    <w:rsid w:val="00D21C3C"/>
    <w:rsid w:val="00D2285A"/>
    <w:rsid w:val="00D26E75"/>
    <w:rsid w:val="00D5459C"/>
    <w:rsid w:val="00D651F6"/>
    <w:rsid w:val="00D75BFF"/>
    <w:rsid w:val="00D81EE3"/>
    <w:rsid w:val="00D86F74"/>
    <w:rsid w:val="00D90A86"/>
    <w:rsid w:val="00D97E60"/>
    <w:rsid w:val="00DA1F85"/>
    <w:rsid w:val="00DA404C"/>
    <w:rsid w:val="00DD1931"/>
    <w:rsid w:val="00DD6A46"/>
    <w:rsid w:val="00DF16D3"/>
    <w:rsid w:val="00DF17BE"/>
    <w:rsid w:val="00DF1FDF"/>
    <w:rsid w:val="00DF77FC"/>
    <w:rsid w:val="00E005EB"/>
    <w:rsid w:val="00E02331"/>
    <w:rsid w:val="00E166D2"/>
    <w:rsid w:val="00E21E8A"/>
    <w:rsid w:val="00E340E9"/>
    <w:rsid w:val="00E631C7"/>
    <w:rsid w:val="00E85CB8"/>
    <w:rsid w:val="00EA4118"/>
    <w:rsid w:val="00EA7A41"/>
    <w:rsid w:val="00EB29C0"/>
    <w:rsid w:val="00EC564A"/>
    <w:rsid w:val="00EE42D2"/>
    <w:rsid w:val="00EF704E"/>
    <w:rsid w:val="00F04BDB"/>
    <w:rsid w:val="00F31FBC"/>
    <w:rsid w:val="00F43B42"/>
    <w:rsid w:val="00F671AE"/>
    <w:rsid w:val="00F84106"/>
    <w:rsid w:val="00F87C82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  <w:style w:type="table" w:styleId="af5">
    <w:name w:val="Table Grid"/>
    <w:basedOn w:val="a1"/>
    <w:uiPriority w:val="59"/>
    <w:rsid w:val="00621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30F26-2932-4668-BC48-CCD39A68B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6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82</cp:revision>
  <cp:lastPrinted>2022-01-18T08:41:00Z</cp:lastPrinted>
  <dcterms:created xsi:type="dcterms:W3CDTF">2021-08-10T04:52:00Z</dcterms:created>
  <dcterms:modified xsi:type="dcterms:W3CDTF">2025-10-01T09:00:00Z</dcterms:modified>
</cp:coreProperties>
</file>