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08" w:type="dxa"/>
        <w:tblLayout w:type="fixed"/>
        <w:tblLook w:val="0000"/>
      </w:tblPr>
      <w:tblGrid>
        <w:gridCol w:w="9639"/>
      </w:tblGrid>
      <w:tr w:rsidR="00CC4D0F" w:rsidTr="00E76CC3">
        <w:tc>
          <w:tcPr>
            <w:tcW w:w="9639" w:type="dxa"/>
          </w:tcPr>
          <w:p w:rsidR="00CC4D0F" w:rsidRPr="00E76CC3" w:rsidRDefault="0089486A" w:rsidP="0089486A">
            <w:pPr>
              <w:snapToGrid w:val="0"/>
              <w:rPr>
                <w:sz w:val="16"/>
                <w:szCs w:val="12"/>
              </w:rPr>
            </w:pPr>
            <w:r w:rsidRPr="0089486A">
              <w:rPr>
                <w:noProof/>
                <w:sz w:val="12"/>
                <w:szCs w:val="12"/>
              </w:rPr>
              <w:drawing>
                <wp:inline distT="0" distB="0" distL="0" distR="0">
                  <wp:extent cx="1995151" cy="731555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Pr="00E76CC3" w:rsidRDefault="00CC4D0F">
            <w:pPr>
              <w:jc w:val="center"/>
              <w:rPr>
                <w:sz w:val="16"/>
                <w:szCs w:val="12"/>
              </w:rPr>
            </w:pPr>
          </w:p>
          <w:p w:rsidR="00CC4D0F" w:rsidRPr="00E76CC3" w:rsidRDefault="0058440B">
            <w:pPr>
              <w:jc w:val="right"/>
              <w:rPr>
                <w:rFonts w:cs="Tahoma"/>
                <w:szCs w:val="20"/>
              </w:rPr>
            </w:pPr>
            <w:r w:rsidRPr="00E76CC3">
              <w:rPr>
                <w:rFonts w:cs="Tahoma"/>
                <w:szCs w:val="20"/>
              </w:rPr>
              <w:t>Граната для метания тренировочная</w:t>
            </w:r>
            <w:r w:rsidR="0036093F" w:rsidRPr="00E76CC3">
              <w:rPr>
                <w:rFonts w:cs="Tahoma"/>
                <w:szCs w:val="20"/>
              </w:rPr>
              <w:t xml:space="preserve"> массой 0,</w:t>
            </w:r>
            <w:r w:rsidR="007F4DDA">
              <w:rPr>
                <w:rFonts w:cs="Tahoma"/>
                <w:szCs w:val="20"/>
              </w:rPr>
              <w:t>3</w:t>
            </w:r>
            <w:r w:rsidR="0036093F" w:rsidRPr="00E76CC3">
              <w:rPr>
                <w:rFonts w:cs="Tahoma"/>
                <w:szCs w:val="20"/>
              </w:rPr>
              <w:t xml:space="preserve"> кг</w:t>
            </w:r>
          </w:p>
          <w:p w:rsidR="00CC4D0F" w:rsidRPr="00E76CC3" w:rsidRDefault="00CC4D0F">
            <w:pPr>
              <w:jc w:val="right"/>
              <w:rPr>
                <w:szCs w:val="20"/>
              </w:rPr>
            </w:pPr>
            <w:r w:rsidRPr="00E76CC3">
              <w:rPr>
                <w:szCs w:val="20"/>
              </w:rPr>
              <w:t>ТУ-9610-003-51879206-2009г</w:t>
            </w:r>
          </w:p>
          <w:p w:rsidR="00CC4D0F" w:rsidRPr="00E76CC3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Pr="00E76CC3" w:rsidRDefault="00CC4D0F" w:rsidP="003655EF">
            <w:pPr>
              <w:jc w:val="center"/>
              <w:rPr>
                <w:sz w:val="16"/>
                <w:szCs w:val="16"/>
              </w:rPr>
            </w:pPr>
          </w:p>
          <w:p w:rsidR="00CC4D0F" w:rsidRPr="00E76CC3" w:rsidRDefault="00CC4D0F">
            <w:pPr>
              <w:jc w:val="center"/>
              <w:rPr>
                <w:sz w:val="16"/>
                <w:szCs w:val="16"/>
              </w:rPr>
            </w:pPr>
          </w:p>
          <w:p w:rsidR="00CC4D0F" w:rsidRDefault="00CC4D0F">
            <w:pPr>
              <w:pStyle w:val="1"/>
              <w:snapToGrid w:val="0"/>
            </w:pPr>
            <w:r>
              <w:t>ПАСПОРТ</w:t>
            </w:r>
          </w:p>
          <w:p w:rsidR="00CC4D0F" w:rsidRDefault="0058440B" w:rsidP="005F3A86">
            <w:pPr>
              <w:pStyle w:val="1"/>
              <w:snapToGrid w:val="0"/>
              <w:rPr>
                <w:rFonts w:cs="Tahoma"/>
              </w:rPr>
            </w:pPr>
            <w:r>
              <w:rPr>
                <w:rFonts w:cs="Tahoma"/>
              </w:rPr>
              <w:t>Граната для метания тренировочная</w:t>
            </w:r>
            <w:r w:rsidR="00C4394B">
              <w:rPr>
                <w:rFonts w:cs="Tahoma"/>
              </w:rPr>
              <w:t xml:space="preserve"> </w:t>
            </w:r>
            <w:r w:rsidR="00CE2E7E">
              <w:rPr>
                <w:rFonts w:cs="Tahoma"/>
              </w:rPr>
              <w:t xml:space="preserve">массой </w:t>
            </w:r>
            <w:r w:rsidR="00C4394B">
              <w:rPr>
                <w:rFonts w:cs="Tahoma"/>
              </w:rPr>
              <w:t>0,</w:t>
            </w:r>
            <w:r w:rsidR="007F4DDA">
              <w:rPr>
                <w:rFonts w:cs="Tahoma"/>
              </w:rPr>
              <w:t>3</w:t>
            </w:r>
            <w:r w:rsidR="00E76CC3">
              <w:rPr>
                <w:rFonts w:cs="Tahoma"/>
              </w:rPr>
              <w:t>кг</w:t>
            </w:r>
          </w:p>
        </w:tc>
      </w:tr>
      <w:tr w:rsidR="00CC4D0F" w:rsidTr="00E76CC3">
        <w:tc>
          <w:tcPr>
            <w:tcW w:w="9639" w:type="dxa"/>
          </w:tcPr>
          <w:p w:rsidR="00CC4D0F" w:rsidRDefault="007C55BC" w:rsidP="003655EF">
            <w:pPr>
              <w:pStyle w:val="1"/>
              <w:numPr>
                <w:ilvl w:val="0"/>
                <w:numId w:val="0"/>
              </w:numPr>
              <w:snapToGrid w:val="0"/>
              <w:rPr>
                <w:b w:val="0"/>
                <w:bCs w:val="0"/>
                <w:sz w:val="44"/>
              </w:rPr>
            </w:pPr>
            <w:r>
              <w:rPr>
                <w:b w:val="0"/>
                <w:bCs w:val="0"/>
                <w:noProof/>
                <w:sz w:val="44"/>
              </w:rPr>
              <w:drawing>
                <wp:inline distT="0" distB="0" distL="0" distR="0">
                  <wp:extent cx="5610225" cy="4924425"/>
                  <wp:effectExtent l="19050" t="0" r="9525" b="0"/>
                  <wp:docPr id="5" name="Рисунок 4" descr="259 граната 0,5к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59 граната 0,5кг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225" cy="492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D0F" w:rsidRDefault="00CC4D0F" w:rsidP="003655EF">
      <w:pPr>
        <w:jc w:val="both"/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134A7D" w:rsidRPr="003655EF" w:rsidRDefault="00134A7D" w:rsidP="00A71F0B">
      <w:pPr>
        <w:jc w:val="center"/>
        <w:rPr>
          <w:szCs w:val="20"/>
        </w:rPr>
      </w:pPr>
    </w:p>
    <w:p w:rsidR="003655EF" w:rsidRPr="003655EF" w:rsidRDefault="003655EF">
      <w:pPr>
        <w:jc w:val="center"/>
        <w:rPr>
          <w:bCs/>
          <w:szCs w:val="20"/>
        </w:rPr>
      </w:pPr>
    </w:p>
    <w:p w:rsidR="003655EF" w:rsidRPr="003655EF" w:rsidRDefault="003655EF">
      <w:pPr>
        <w:jc w:val="center"/>
        <w:rPr>
          <w:bCs/>
          <w:szCs w:val="20"/>
        </w:rPr>
      </w:pPr>
    </w:p>
    <w:p w:rsidR="003655EF" w:rsidRDefault="003655EF">
      <w:pPr>
        <w:jc w:val="center"/>
        <w:rPr>
          <w:bCs/>
          <w:szCs w:val="20"/>
        </w:rPr>
      </w:pPr>
    </w:p>
    <w:p w:rsidR="003655EF" w:rsidRDefault="003655EF">
      <w:pPr>
        <w:jc w:val="center"/>
        <w:rPr>
          <w:bCs/>
          <w:szCs w:val="20"/>
        </w:rPr>
      </w:pPr>
    </w:p>
    <w:p w:rsidR="00E76CC3" w:rsidRDefault="00E76CC3">
      <w:pPr>
        <w:jc w:val="center"/>
        <w:rPr>
          <w:bCs/>
          <w:szCs w:val="20"/>
        </w:rPr>
      </w:pPr>
    </w:p>
    <w:p w:rsidR="00E76CC3" w:rsidRDefault="00E76CC3">
      <w:pPr>
        <w:jc w:val="center"/>
        <w:rPr>
          <w:bCs/>
          <w:szCs w:val="20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положения.</w:t>
      </w:r>
    </w:p>
    <w:p w:rsidR="00CC4D0F" w:rsidRPr="0002376E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E76CC3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</w:t>
      </w:r>
      <w:r w:rsidR="00A71F0B">
        <w:rPr>
          <w:rFonts w:cs="Tahoma"/>
        </w:rPr>
        <w:t>ческое описание продукции —</w:t>
      </w:r>
      <w:proofErr w:type="gramStart"/>
      <w:r>
        <w:rPr>
          <w:rFonts w:cs="Tahoma"/>
        </w:rPr>
        <w:t>«</w:t>
      </w:r>
      <w:r w:rsidR="00C4394B">
        <w:rPr>
          <w:rFonts w:cs="Tahoma"/>
        </w:rPr>
        <w:t>Г</w:t>
      </w:r>
      <w:proofErr w:type="gramEnd"/>
      <w:r w:rsidR="00C4394B">
        <w:rPr>
          <w:rFonts w:cs="Tahoma"/>
        </w:rPr>
        <w:t>раната для</w:t>
      </w:r>
      <w:r w:rsidR="0058440B">
        <w:rPr>
          <w:rFonts w:cs="Tahoma"/>
        </w:rPr>
        <w:t xml:space="preserve"> метания тренировочная</w:t>
      </w:r>
      <w:r w:rsidR="00CE2E7E">
        <w:rPr>
          <w:rFonts w:cs="Tahoma"/>
        </w:rPr>
        <w:t xml:space="preserve"> массой 0,</w:t>
      </w:r>
      <w:r w:rsidR="007F4DDA">
        <w:rPr>
          <w:rFonts w:cs="Tahoma"/>
        </w:rPr>
        <w:t>3</w:t>
      </w:r>
      <w:r w:rsidR="00CE2E7E">
        <w:rPr>
          <w:rFonts w:cs="Tahoma"/>
        </w:rPr>
        <w:t xml:space="preserve">кг </w:t>
      </w:r>
      <w:r w:rsidR="0093129A">
        <w:rPr>
          <w:rFonts w:cs="Tahoma"/>
        </w:rPr>
        <w:t xml:space="preserve">» (далее </w:t>
      </w:r>
      <w:r w:rsidR="00C4394B">
        <w:rPr>
          <w:rFonts w:cs="Tahoma"/>
        </w:rPr>
        <w:t>граната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E76CC3" w:rsidRDefault="00C4394B" w:rsidP="00E76CC3">
      <w:pPr>
        <w:pStyle w:val="ac"/>
        <w:jc w:val="both"/>
      </w:pPr>
      <w:r w:rsidRPr="00C4394B">
        <w:rPr>
          <w:rFonts w:cs="Tahoma"/>
          <w:bCs/>
        </w:rPr>
        <w:t>Граната</w:t>
      </w:r>
      <w:r w:rsidR="00C624DC" w:rsidRPr="00C4394B">
        <w:rPr>
          <w:rFonts w:cs="Tahoma"/>
          <w:bCs/>
        </w:rPr>
        <w:t xml:space="preserve"> </w:t>
      </w:r>
      <w:r w:rsidR="00C624DC" w:rsidRPr="00C4394B">
        <w:t>п</w:t>
      </w:r>
      <w:r w:rsidR="00AC249A" w:rsidRPr="00C4394B">
        <w:t xml:space="preserve">редназначена </w:t>
      </w:r>
      <w:r w:rsidRPr="00C4394B">
        <w:t>для детей младшего, среднего и старшего возраста в качестве вспомогательного спортивного оборудования, используемого в учебных, спортивных и культурных заведениях, в домашних условиях для проведения занятий по общефизической подготовке, а также для</w:t>
      </w:r>
      <w:r w:rsidR="00E76CC3">
        <w:t xml:space="preserve"> занятий лечебной физкультурой.</w:t>
      </w:r>
    </w:p>
    <w:p w:rsidR="0058440B" w:rsidRDefault="0058440B" w:rsidP="00E76CC3">
      <w:pPr>
        <w:pStyle w:val="ac"/>
        <w:jc w:val="both"/>
        <w:rPr>
          <w:rFonts w:cs="Tahoma"/>
        </w:rPr>
      </w:pPr>
      <w:r w:rsidRPr="0058440B">
        <w:rPr>
          <w:rFonts w:cs="Tahoma"/>
        </w:rPr>
        <w:t xml:space="preserve">Граната </w:t>
      </w:r>
      <w:r>
        <w:rPr>
          <w:rFonts w:cs="Tahoma"/>
        </w:rPr>
        <w:t>п</w:t>
      </w:r>
      <w:r w:rsidRPr="0058440B">
        <w:rPr>
          <w:rFonts w:cs="Tahoma"/>
        </w:rPr>
        <w:t>редназначена для проведения тренир</w:t>
      </w:r>
      <w:r w:rsidR="00E76CC3">
        <w:rPr>
          <w:rFonts w:cs="Tahoma"/>
        </w:rPr>
        <w:t>овочных занятий и соревнований.</w:t>
      </w:r>
    </w:p>
    <w:p w:rsidR="00C4394B" w:rsidRPr="00E76CC3" w:rsidRDefault="00C4394B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E76CC3">
      <w:pPr>
        <w:jc w:val="center"/>
        <w:rPr>
          <w:sz w:val="24"/>
          <w:shd w:val="clear" w:color="auto" w:fill="FFFFFF"/>
        </w:rPr>
      </w:pPr>
    </w:p>
    <w:p w:rsidR="00CC4D0F" w:rsidRDefault="00CC4D0F" w:rsidP="007C2C61">
      <w:pPr>
        <w:spacing w:line="100" w:lineRule="atLeast"/>
        <w:ind w:left="-12"/>
        <w:jc w:val="both"/>
        <w:rPr>
          <w:sz w:val="24"/>
          <w:shd w:val="clear" w:color="auto" w:fill="FFFFFF"/>
        </w:rPr>
      </w:pPr>
      <w:r>
        <w:rPr>
          <w:b/>
          <w:bCs/>
          <w:i/>
          <w:iCs/>
          <w:sz w:val="24"/>
          <w:shd w:val="clear" w:color="auto" w:fill="FFFFFF"/>
        </w:rPr>
        <w:t>Вес:</w:t>
      </w:r>
      <w:r w:rsidR="00E76CC3">
        <w:rPr>
          <w:b/>
          <w:bCs/>
          <w:i/>
          <w:iCs/>
          <w:sz w:val="24"/>
          <w:shd w:val="clear" w:color="auto" w:fill="FFFFFF"/>
        </w:rPr>
        <w:t xml:space="preserve">     </w:t>
      </w:r>
      <w:r w:rsidR="002560A9">
        <w:rPr>
          <w:sz w:val="24"/>
          <w:shd w:val="clear" w:color="auto" w:fill="FFFFFF"/>
        </w:rPr>
        <w:t>0,</w:t>
      </w:r>
      <w:r w:rsidR="007F4DDA">
        <w:rPr>
          <w:sz w:val="24"/>
          <w:shd w:val="clear" w:color="auto" w:fill="FFFFFF"/>
        </w:rPr>
        <w:t>3</w:t>
      </w:r>
      <w:r w:rsidR="007C2C61">
        <w:rPr>
          <w:rFonts w:cs="Arial"/>
          <w:sz w:val="24"/>
          <w:shd w:val="clear" w:color="auto" w:fill="FFFFFF"/>
        </w:rPr>
        <w:t>±</w:t>
      </w:r>
      <w:r w:rsidR="007C2C61">
        <w:rPr>
          <w:sz w:val="24"/>
          <w:shd w:val="clear" w:color="auto" w:fill="FFFFFF"/>
        </w:rPr>
        <w:t>10%</w:t>
      </w:r>
      <w:r w:rsidR="00E76CC3">
        <w:rPr>
          <w:sz w:val="24"/>
          <w:shd w:val="clear" w:color="auto" w:fill="FFFFFF"/>
        </w:rPr>
        <w:t xml:space="preserve"> кг.</w:t>
      </w:r>
    </w:p>
    <w:p w:rsidR="00CC4D0F" w:rsidRDefault="00CC4D0F" w:rsidP="00E76CC3">
      <w:pPr>
        <w:jc w:val="center"/>
        <w:rPr>
          <w:sz w:val="24"/>
          <w:shd w:val="clear" w:color="auto" w:fill="FFFFFF"/>
        </w:rPr>
      </w:pPr>
    </w:p>
    <w:p w:rsidR="00CC4D0F" w:rsidRDefault="00C073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Комплектность</w:t>
      </w:r>
      <w:r w:rsidR="00CC4D0F">
        <w:rPr>
          <w:b/>
          <w:bCs/>
          <w:sz w:val="28"/>
          <w:szCs w:val="28"/>
        </w:rPr>
        <w:t>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64"/>
        <w:gridCol w:w="6791"/>
        <w:gridCol w:w="1994"/>
      </w:tblGrid>
      <w:tr w:rsidR="00CC4D0F" w:rsidTr="00E76CC3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</w:t>
            </w: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</w:p>
        </w:tc>
        <w:tc>
          <w:tcPr>
            <w:tcW w:w="67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 w:rsidTr="00E76CC3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791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2560A9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Граната в сборе</w:t>
            </w:r>
          </w:p>
        </w:tc>
        <w:tc>
          <w:tcPr>
            <w:tcW w:w="199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0737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CC4D0F" w:rsidRPr="00E76CC3" w:rsidRDefault="00CC4D0F" w:rsidP="00E76CC3">
      <w:pPr>
        <w:jc w:val="center"/>
        <w:rPr>
          <w:sz w:val="24"/>
        </w:rPr>
      </w:pPr>
    </w:p>
    <w:p w:rsidR="00CC4D0F" w:rsidRPr="00E76CC3" w:rsidRDefault="00CC4D0F" w:rsidP="00E76CC3">
      <w:pPr>
        <w:jc w:val="center"/>
        <w:rPr>
          <w:sz w:val="24"/>
        </w:rPr>
      </w:pPr>
    </w:p>
    <w:p w:rsidR="00386063" w:rsidRPr="007C2C61" w:rsidRDefault="00273C4B" w:rsidP="00E76CC3">
      <w:pPr>
        <w:jc w:val="center"/>
        <w:rPr>
          <w:bCs/>
          <w:sz w:val="24"/>
          <w:szCs w:val="28"/>
        </w:rPr>
      </w:pPr>
      <w:r>
        <w:rPr>
          <w:bCs/>
          <w:noProof/>
          <w:sz w:val="24"/>
          <w:szCs w:val="28"/>
        </w:rPr>
        <w:drawing>
          <wp:inline distT="0" distB="0" distL="0" distR="0">
            <wp:extent cx="6120765" cy="3367405"/>
            <wp:effectExtent l="19050" t="0" r="0" b="0"/>
            <wp:docPr id="1" name="Рисунок 0" descr="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063" w:rsidRPr="007C2C61" w:rsidRDefault="00386063" w:rsidP="00F41629">
      <w:pPr>
        <w:jc w:val="center"/>
        <w:rPr>
          <w:bCs/>
          <w:sz w:val="22"/>
          <w:szCs w:val="28"/>
        </w:rPr>
      </w:pPr>
    </w:p>
    <w:p w:rsidR="00386063" w:rsidRPr="00F41629" w:rsidRDefault="00386063" w:rsidP="00386063">
      <w:pPr>
        <w:jc w:val="center"/>
        <w:rPr>
          <w:i/>
          <w:sz w:val="28"/>
          <w:szCs w:val="28"/>
        </w:rPr>
      </w:pPr>
      <w:r w:rsidRPr="00F41629">
        <w:rPr>
          <w:i/>
          <w:sz w:val="28"/>
          <w:szCs w:val="28"/>
        </w:rPr>
        <w:t xml:space="preserve">Рис. </w:t>
      </w:r>
      <w:r w:rsidR="00223567">
        <w:rPr>
          <w:i/>
          <w:sz w:val="28"/>
          <w:szCs w:val="28"/>
        </w:rPr>
        <w:t xml:space="preserve">1 Общий вид </w:t>
      </w:r>
      <w:r w:rsidR="0036093F">
        <w:rPr>
          <w:i/>
          <w:sz w:val="28"/>
          <w:szCs w:val="28"/>
        </w:rPr>
        <w:t>гранаты</w:t>
      </w:r>
    </w:p>
    <w:p w:rsidR="00386063" w:rsidRPr="0002376E" w:rsidRDefault="00386063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3655EF" w:rsidRPr="0002376E" w:rsidRDefault="003655EF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E76CC3" w:rsidRPr="0002376E" w:rsidRDefault="00E76CC3" w:rsidP="00F41629">
      <w:pPr>
        <w:jc w:val="center"/>
        <w:rPr>
          <w:bCs/>
          <w:sz w:val="24"/>
          <w:szCs w:val="28"/>
        </w:rPr>
      </w:pP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Конструктивные особенности изделия.</w:t>
      </w:r>
    </w:p>
    <w:p w:rsidR="0058440B" w:rsidRPr="00E76CC3" w:rsidRDefault="0058440B" w:rsidP="00F41629">
      <w:pPr>
        <w:jc w:val="center"/>
        <w:rPr>
          <w:bCs/>
          <w:sz w:val="24"/>
          <w:szCs w:val="28"/>
        </w:rPr>
      </w:pPr>
    </w:p>
    <w:p w:rsidR="0058440B" w:rsidRPr="00AE4105" w:rsidRDefault="0058440B" w:rsidP="0058440B">
      <w:pPr>
        <w:pStyle w:val="ac"/>
        <w:jc w:val="both"/>
        <w:rPr>
          <w:rFonts w:cs="Tahoma"/>
        </w:rPr>
      </w:pPr>
      <w:r w:rsidRPr="00AE4105">
        <w:rPr>
          <w:rFonts w:cs="Tahoma"/>
        </w:rPr>
        <w:t>Представляет собой металлический стакан с деревянной ручкой. Ручка изготовлена из твердых пород дерева. Покрытие стакана - нитроэмаль.</w:t>
      </w:r>
      <w:r w:rsidR="0002376E">
        <w:rPr>
          <w:rFonts w:cs="Tahoma"/>
        </w:rPr>
        <w:t xml:space="preserve">  </w:t>
      </w:r>
      <w:r w:rsidR="00E76CC3">
        <w:rPr>
          <w:rFonts w:cs="Tahoma"/>
        </w:rPr>
        <w:t xml:space="preserve"> </w:t>
      </w:r>
      <w:r w:rsidRPr="00AE4105">
        <w:rPr>
          <w:rFonts w:cs="Tahoma"/>
        </w:rPr>
        <w:t>Наполнитель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-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песок.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Вес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-</w:t>
      </w:r>
      <w:r w:rsidR="0002376E">
        <w:rPr>
          <w:rFonts w:cs="Tahoma"/>
        </w:rPr>
        <w:t xml:space="preserve"> </w:t>
      </w:r>
      <w:r w:rsidRPr="00AE4105">
        <w:rPr>
          <w:rFonts w:cs="Tahoma"/>
        </w:rPr>
        <w:t>0,</w:t>
      </w:r>
      <w:r w:rsidR="007F4DDA">
        <w:rPr>
          <w:rFonts w:cs="Tahoma"/>
        </w:rPr>
        <w:t>3</w:t>
      </w:r>
      <w:r w:rsidRPr="00AE4105">
        <w:rPr>
          <w:rFonts w:cs="Tahoma"/>
        </w:rPr>
        <w:t>кг</w:t>
      </w:r>
      <w:r w:rsidR="0002376E">
        <w:rPr>
          <w:rFonts w:cs="Tahoma"/>
        </w:rPr>
        <w:t>.</w:t>
      </w:r>
    </w:p>
    <w:p w:rsidR="00246067" w:rsidRPr="00E76CC3" w:rsidRDefault="00246067">
      <w:pPr>
        <w:spacing w:line="100" w:lineRule="atLeast"/>
        <w:ind w:left="-12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="0083254A">
        <w:rPr>
          <w:b/>
          <w:bCs/>
          <w:sz w:val="28"/>
          <w:szCs w:val="28"/>
        </w:rPr>
        <w:t>Эксплуатация</w:t>
      </w:r>
      <w:r>
        <w:rPr>
          <w:b/>
          <w:bCs/>
          <w:sz w:val="28"/>
          <w:szCs w:val="28"/>
        </w:rPr>
        <w:t xml:space="preserve"> изделия.</w:t>
      </w:r>
    </w:p>
    <w:p w:rsidR="00CC4D0F" w:rsidRPr="00E76CC3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54C0D" w:rsidRDefault="0083254A" w:rsidP="00E76CC3">
      <w:pPr>
        <w:pStyle w:val="210"/>
        <w:ind w:left="0" w:firstLine="709"/>
        <w:rPr>
          <w:rFonts w:ascii="Arial" w:hAnsi="Arial" w:cs="Arial"/>
          <w:b/>
          <w:bCs/>
        </w:rPr>
      </w:pPr>
      <w:r>
        <w:rPr>
          <w:rFonts w:ascii="Arial" w:hAnsi="Arial" w:cs="Arial"/>
          <w:iCs/>
        </w:rPr>
        <w:t xml:space="preserve">Изготовитель </w:t>
      </w:r>
      <w:r w:rsidRPr="00C54C0D">
        <w:rPr>
          <w:rFonts w:ascii="Arial" w:hAnsi="Arial" w:cs="Arial"/>
          <w:iCs/>
        </w:rPr>
        <w:t xml:space="preserve">возлагает ответственность </w:t>
      </w:r>
      <w:r>
        <w:rPr>
          <w:rFonts w:ascii="Arial" w:hAnsi="Arial" w:cs="Arial"/>
          <w:iCs/>
        </w:rPr>
        <w:t>за эксплуатацию</w:t>
      </w:r>
      <w:r w:rsidRPr="0083254A">
        <w:rPr>
          <w:rFonts w:ascii="Arial" w:hAnsi="Arial" w:cs="Arial"/>
          <w:iCs/>
        </w:rPr>
        <w:t xml:space="preserve"> </w:t>
      </w:r>
      <w:r w:rsidRPr="00C54C0D">
        <w:rPr>
          <w:rFonts w:ascii="Arial" w:hAnsi="Arial" w:cs="Arial"/>
          <w:iCs/>
        </w:rPr>
        <w:t>спортивного оборудования</w:t>
      </w:r>
      <w:r w:rsidR="00C22EF3">
        <w:rPr>
          <w:rFonts w:ascii="Arial" w:hAnsi="Arial" w:cs="Arial"/>
          <w:iCs/>
        </w:rPr>
        <w:t xml:space="preserve"> на </w:t>
      </w:r>
      <w:r w:rsidRPr="00C54C0D">
        <w:rPr>
          <w:rFonts w:ascii="Arial" w:hAnsi="Arial" w:cs="Arial"/>
          <w:iCs/>
        </w:rPr>
        <w:t xml:space="preserve">заказчика </w:t>
      </w:r>
    </w:p>
    <w:p w:rsidR="00CC4D0F" w:rsidRDefault="00CC4D0F" w:rsidP="00E76CC3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Default="00CC4D0F">
      <w:pPr>
        <w:jc w:val="center"/>
        <w:rPr>
          <w:b/>
          <w:bCs/>
          <w:sz w:val="24"/>
        </w:rPr>
      </w:pP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Перед</w:t>
      </w:r>
      <w:r w:rsidR="00C22EF3">
        <w:rPr>
          <w:sz w:val="24"/>
        </w:rPr>
        <w:t xml:space="preserve"> началом эксплуатации проверить крепежное</w:t>
      </w:r>
      <w:r>
        <w:rPr>
          <w:sz w:val="24"/>
        </w:rPr>
        <w:t xml:space="preserve"> соединени</w:t>
      </w:r>
      <w:r w:rsidR="00C22EF3">
        <w:rPr>
          <w:sz w:val="24"/>
        </w:rPr>
        <w:t>е</w:t>
      </w:r>
      <w:r w:rsidR="00E76CC3">
        <w:rPr>
          <w:sz w:val="24"/>
        </w:rPr>
        <w:t xml:space="preserve">. </w:t>
      </w:r>
      <w:r>
        <w:rPr>
          <w:sz w:val="24"/>
        </w:rPr>
        <w:t xml:space="preserve">Эксплуатация изделия при неисправных или ослабленных элементах крепления </w:t>
      </w:r>
      <w:r w:rsidR="00C54C0D">
        <w:rPr>
          <w:sz w:val="24"/>
        </w:rPr>
        <w:t>запрещается</w:t>
      </w:r>
      <w:r>
        <w:rPr>
          <w:sz w:val="24"/>
        </w:rPr>
        <w:t>. При обнаружении каких-либо неисправностей эксплуатацию прекратить до полного их устранения.</w:t>
      </w: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54C0D" w:rsidRPr="00E76CC3" w:rsidRDefault="00C54C0D" w:rsidP="00E76CC3">
      <w:pPr>
        <w:pStyle w:val="210"/>
        <w:ind w:left="0"/>
        <w:jc w:val="center"/>
        <w:rPr>
          <w:rFonts w:ascii="Arial" w:hAnsi="Arial" w:cs="Arial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CC4D0F" w:rsidRPr="00E76CC3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E76CC3" w:rsidRDefault="00CC4D0F" w:rsidP="0002376E">
      <w:pPr>
        <w:ind w:firstLine="709"/>
        <w:jc w:val="both"/>
        <w:rPr>
          <w:sz w:val="24"/>
        </w:rPr>
      </w:pPr>
      <w:r>
        <w:rPr>
          <w:sz w:val="24"/>
        </w:rPr>
        <w:t>Изделие должно ежедневно осматриваться и проверяться на предмет повреждений, болты подтягиваться</w:t>
      </w:r>
      <w:r w:rsidR="00E76CC3">
        <w:rPr>
          <w:sz w:val="24"/>
        </w:rPr>
        <w:t>.</w:t>
      </w:r>
    </w:p>
    <w:p w:rsidR="00CC4D0F" w:rsidRDefault="00CC4D0F" w:rsidP="00E76CC3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</w:t>
      </w:r>
      <w:r w:rsidR="00E76CC3">
        <w:rPr>
          <w:sz w:val="24"/>
        </w:rPr>
        <w:t>ность механических повреждений.</w:t>
      </w:r>
    </w:p>
    <w:p w:rsidR="00CC4D0F" w:rsidRDefault="00CC4D0F" w:rsidP="0002376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CC4D0F" w:rsidRDefault="00CC4D0F" w:rsidP="00E76CC3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Pr="00E76CC3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Гарантийный срок эксплуатации 12 месяцев со дня продажи. 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E76CC3">
        <w:rPr>
          <w:sz w:val="24"/>
        </w:rPr>
        <w:t xml:space="preserve"> его эксплуатационные качества.</w:t>
      </w:r>
    </w:p>
    <w:p w:rsidR="00CC4D0F" w:rsidRDefault="00CC4D0F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E76CC3" w:rsidRDefault="00E76CC3" w:rsidP="00E76CC3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Сведения о рекламациях</w:t>
      </w:r>
    </w:p>
    <w:p w:rsidR="00CC4D0F" w:rsidRPr="00E76CC3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r w:rsidR="0036093F">
        <w:rPr>
          <w:sz w:val="24"/>
        </w:rPr>
        <w:t>е</w:t>
      </w:r>
      <w:r>
        <w:rPr>
          <w:sz w:val="24"/>
        </w:rPr>
        <w:t xml:space="preserve"> 30 дней с момента получения последней.</w:t>
      </w:r>
    </w:p>
    <w:p w:rsidR="00CC4D0F" w:rsidRPr="00E76CC3" w:rsidRDefault="00CC4D0F" w:rsidP="00E76CC3">
      <w:pPr>
        <w:spacing w:line="100" w:lineRule="atLeast"/>
        <w:jc w:val="center"/>
        <w:rPr>
          <w:sz w:val="24"/>
          <w:szCs w:val="26"/>
        </w:rPr>
      </w:pPr>
    </w:p>
    <w:p w:rsidR="00E76CC3" w:rsidRPr="001B7650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>ООО «ФСИ «Аналитика»</w:t>
      </w:r>
    </w:p>
    <w:p w:rsidR="00E76CC3" w:rsidRPr="001B7650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Юридический адрес: 443532 </w:t>
      </w:r>
      <w:proofErr w:type="gramStart"/>
      <w:r w:rsidRPr="001B7650">
        <w:rPr>
          <w:b/>
          <w:bCs/>
          <w:sz w:val="24"/>
        </w:rPr>
        <w:t>Самарская</w:t>
      </w:r>
      <w:proofErr w:type="gramEnd"/>
      <w:r w:rsidRPr="001B7650">
        <w:rPr>
          <w:b/>
          <w:bCs/>
          <w:sz w:val="24"/>
        </w:rPr>
        <w:t xml:space="preserve"> обл., Волжский р-он,</w:t>
      </w:r>
    </w:p>
    <w:p w:rsidR="00E76CC3" w:rsidRDefault="00E76CC3" w:rsidP="00E76CC3">
      <w:pPr>
        <w:autoSpaceDE w:val="0"/>
        <w:spacing w:line="100" w:lineRule="atLeast"/>
        <w:jc w:val="center"/>
        <w:rPr>
          <w:b/>
          <w:bCs/>
          <w:sz w:val="24"/>
        </w:rPr>
      </w:pPr>
      <w:r w:rsidRPr="001B7650">
        <w:rPr>
          <w:b/>
          <w:bCs/>
          <w:sz w:val="24"/>
        </w:rPr>
        <w:t xml:space="preserve">поселок Верхняя </w:t>
      </w:r>
      <w:proofErr w:type="spellStart"/>
      <w:r w:rsidRPr="001B7650">
        <w:rPr>
          <w:b/>
          <w:bCs/>
          <w:sz w:val="24"/>
        </w:rPr>
        <w:t>Подстепновка</w:t>
      </w:r>
      <w:proofErr w:type="spellEnd"/>
      <w:r w:rsidRPr="001B7650">
        <w:rPr>
          <w:b/>
          <w:bCs/>
          <w:sz w:val="24"/>
        </w:rPr>
        <w:t>, ул. Специалистов, д. 16</w:t>
      </w:r>
      <w:proofErr w:type="gramStart"/>
      <w:r w:rsidRPr="001B7650">
        <w:rPr>
          <w:b/>
          <w:bCs/>
          <w:sz w:val="24"/>
        </w:rPr>
        <w:t xml:space="preserve"> Б</w:t>
      </w:r>
      <w:proofErr w:type="gramEnd"/>
    </w:p>
    <w:p w:rsidR="00E76CC3" w:rsidRPr="00983ED7" w:rsidRDefault="00E76CC3" w:rsidP="00E76CC3">
      <w:pPr>
        <w:autoSpaceDE w:val="0"/>
        <w:spacing w:line="100" w:lineRule="atLeast"/>
        <w:jc w:val="center"/>
        <w:rPr>
          <w:sz w:val="24"/>
        </w:rPr>
      </w:pPr>
    </w:p>
    <w:p w:rsidR="00E76CC3" w:rsidRPr="00EA5356" w:rsidRDefault="00E76CC3" w:rsidP="00E76CC3">
      <w:pPr>
        <w:autoSpaceDE w:val="0"/>
        <w:spacing w:line="100" w:lineRule="atLeast"/>
        <w:rPr>
          <w:iCs/>
          <w:sz w:val="24"/>
        </w:rPr>
      </w:pPr>
      <w:r w:rsidRPr="00EA5356">
        <w:rPr>
          <w:sz w:val="24"/>
        </w:rPr>
        <w:t>Тел/факс. (846)212-99-83</w:t>
      </w:r>
    </w:p>
    <w:p w:rsidR="00E76CC3" w:rsidRPr="00EA5356" w:rsidRDefault="00E76CC3" w:rsidP="00E76CC3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EA5356">
        <w:rPr>
          <w:iCs/>
          <w:sz w:val="24"/>
        </w:rPr>
        <w:t>Электр</w:t>
      </w:r>
      <w:proofErr w:type="gramStart"/>
      <w:r w:rsidRPr="00EA5356">
        <w:rPr>
          <w:iCs/>
          <w:sz w:val="24"/>
        </w:rPr>
        <w:t>.п</w:t>
      </w:r>
      <w:proofErr w:type="gramEnd"/>
      <w:r w:rsidRPr="00EA5356">
        <w:rPr>
          <w:iCs/>
          <w:sz w:val="24"/>
        </w:rPr>
        <w:t>очта</w:t>
      </w:r>
      <w:proofErr w:type="spellEnd"/>
      <w:r w:rsidRPr="00EA5356">
        <w:rPr>
          <w:iCs/>
          <w:sz w:val="24"/>
        </w:rPr>
        <w:t xml:space="preserve">: </w:t>
      </w:r>
      <w:r w:rsidRPr="00EA5356">
        <w:rPr>
          <w:bCs/>
          <w:sz w:val="24"/>
          <w:lang w:val="en-US"/>
        </w:rPr>
        <w:t>e</w:t>
      </w:r>
      <w:r w:rsidRPr="00EA5356">
        <w:rPr>
          <w:bCs/>
          <w:sz w:val="24"/>
        </w:rPr>
        <w:t>-</w:t>
      </w:r>
      <w:r w:rsidRPr="00EA5356">
        <w:rPr>
          <w:bCs/>
          <w:sz w:val="24"/>
          <w:lang w:val="en-US"/>
        </w:rPr>
        <w:t>mail</w:t>
      </w:r>
      <w:r w:rsidRPr="00EA5356">
        <w:rPr>
          <w:bCs/>
          <w:sz w:val="24"/>
        </w:rPr>
        <w:t xml:space="preserve">: </w:t>
      </w:r>
      <w:hyperlink r:id="rId9" w:history="1">
        <w:r w:rsidRPr="00EA5356">
          <w:rPr>
            <w:rStyle w:val="a5"/>
            <w:bCs/>
          </w:rPr>
          <w:t>sales@sfsi.ru</w:t>
        </w:r>
      </w:hyperlink>
    </w:p>
    <w:p w:rsidR="00E76CC3" w:rsidRPr="00EA5356" w:rsidRDefault="00E76CC3" w:rsidP="00E76CC3">
      <w:pPr>
        <w:autoSpaceDE w:val="0"/>
        <w:snapToGrid w:val="0"/>
        <w:spacing w:line="100" w:lineRule="atLeast"/>
        <w:jc w:val="both"/>
        <w:rPr>
          <w:sz w:val="24"/>
        </w:rPr>
      </w:pPr>
      <w:r w:rsidRPr="00EA5356">
        <w:rPr>
          <w:sz w:val="24"/>
        </w:rPr>
        <w:t xml:space="preserve">Сайт компании: </w:t>
      </w:r>
      <w:hyperlink r:id="rId10" w:history="1">
        <w:r w:rsidRPr="00EA5356">
          <w:rPr>
            <w:rStyle w:val="a5"/>
          </w:rPr>
          <w:t xml:space="preserve">www.sfsi.ru </w:t>
        </w:r>
      </w:hyperlink>
    </w:p>
    <w:sectPr w:rsidR="00E76CC3" w:rsidRPr="00EA5356" w:rsidSect="003655EF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4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81563D"/>
    <w:rsid w:val="00000610"/>
    <w:rsid w:val="0002376E"/>
    <w:rsid w:val="000B30F4"/>
    <w:rsid w:val="000B3906"/>
    <w:rsid w:val="000B608E"/>
    <w:rsid w:val="00134A7D"/>
    <w:rsid w:val="0016057A"/>
    <w:rsid w:val="001943B5"/>
    <w:rsid w:val="001E0D0A"/>
    <w:rsid w:val="0020458F"/>
    <w:rsid w:val="00223567"/>
    <w:rsid w:val="002321B9"/>
    <w:rsid w:val="00236A70"/>
    <w:rsid w:val="00246067"/>
    <w:rsid w:val="00251755"/>
    <w:rsid w:val="002560A9"/>
    <w:rsid w:val="00273C4B"/>
    <w:rsid w:val="002D050C"/>
    <w:rsid w:val="0036093F"/>
    <w:rsid w:val="003655EF"/>
    <w:rsid w:val="00381DA5"/>
    <w:rsid w:val="00386063"/>
    <w:rsid w:val="003A585E"/>
    <w:rsid w:val="003C447F"/>
    <w:rsid w:val="003D0827"/>
    <w:rsid w:val="003D0AAC"/>
    <w:rsid w:val="003E3859"/>
    <w:rsid w:val="00412FFE"/>
    <w:rsid w:val="004B4030"/>
    <w:rsid w:val="004B62DC"/>
    <w:rsid w:val="005834FD"/>
    <w:rsid w:val="0058440B"/>
    <w:rsid w:val="005F3A86"/>
    <w:rsid w:val="00795F91"/>
    <w:rsid w:val="007B637D"/>
    <w:rsid w:val="007C2C61"/>
    <w:rsid w:val="007C55BC"/>
    <w:rsid w:val="007E2DD8"/>
    <w:rsid w:val="007F4DDA"/>
    <w:rsid w:val="0081563D"/>
    <w:rsid w:val="0083254A"/>
    <w:rsid w:val="00863A67"/>
    <w:rsid w:val="008816FD"/>
    <w:rsid w:val="00891C30"/>
    <w:rsid w:val="0089486A"/>
    <w:rsid w:val="008A0EEB"/>
    <w:rsid w:val="008C4E3A"/>
    <w:rsid w:val="009024B4"/>
    <w:rsid w:val="00911646"/>
    <w:rsid w:val="009168C5"/>
    <w:rsid w:val="0093129A"/>
    <w:rsid w:val="00947782"/>
    <w:rsid w:val="009608BF"/>
    <w:rsid w:val="009718AB"/>
    <w:rsid w:val="009B179D"/>
    <w:rsid w:val="009E3363"/>
    <w:rsid w:val="00A33EE2"/>
    <w:rsid w:val="00A363BA"/>
    <w:rsid w:val="00A71F0B"/>
    <w:rsid w:val="00A96D70"/>
    <w:rsid w:val="00AB3367"/>
    <w:rsid w:val="00AC249A"/>
    <w:rsid w:val="00AE4105"/>
    <w:rsid w:val="00B81E5D"/>
    <w:rsid w:val="00BD244A"/>
    <w:rsid w:val="00C07371"/>
    <w:rsid w:val="00C22EF3"/>
    <w:rsid w:val="00C4394B"/>
    <w:rsid w:val="00C4401F"/>
    <w:rsid w:val="00C51F76"/>
    <w:rsid w:val="00C54C0D"/>
    <w:rsid w:val="00C55203"/>
    <w:rsid w:val="00C624DC"/>
    <w:rsid w:val="00C96FFD"/>
    <w:rsid w:val="00CC4D0F"/>
    <w:rsid w:val="00CE2E7E"/>
    <w:rsid w:val="00CF7E1A"/>
    <w:rsid w:val="00E210CD"/>
    <w:rsid w:val="00E76CC3"/>
    <w:rsid w:val="00F16B38"/>
    <w:rsid w:val="00F41629"/>
    <w:rsid w:val="00F5029C"/>
    <w:rsid w:val="00F7039D"/>
    <w:rsid w:val="00FC4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3363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9E3363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9E3363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9E3363"/>
    <w:rPr>
      <w:sz w:val="24"/>
      <w:szCs w:val="29"/>
    </w:rPr>
  </w:style>
  <w:style w:type="character" w:customStyle="1" w:styleId="WW8Num3z1">
    <w:name w:val="WW8Num3z1"/>
    <w:rsid w:val="009E3363"/>
    <w:rPr>
      <w:sz w:val="24"/>
      <w:szCs w:val="29"/>
    </w:rPr>
  </w:style>
  <w:style w:type="character" w:customStyle="1" w:styleId="WW8Num4z1">
    <w:name w:val="WW8Num4z1"/>
    <w:rsid w:val="009E3363"/>
    <w:rPr>
      <w:sz w:val="24"/>
      <w:szCs w:val="29"/>
    </w:rPr>
  </w:style>
  <w:style w:type="character" w:customStyle="1" w:styleId="Absatz-Standardschriftart">
    <w:name w:val="Absatz-Standardschriftart"/>
    <w:rsid w:val="009E3363"/>
  </w:style>
  <w:style w:type="character" w:customStyle="1" w:styleId="WW8Num3z0">
    <w:name w:val="WW8Num3z0"/>
    <w:rsid w:val="009E3363"/>
    <w:rPr>
      <w:sz w:val="24"/>
      <w:szCs w:val="29"/>
    </w:rPr>
  </w:style>
  <w:style w:type="character" w:customStyle="1" w:styleId="WW-Absatz-Standardschriftart">
    <w:name w:val="WW-Absatz-Standardschriftart"/>
    <w:rsid w:val="009E3363"/>
  </w:style>
  <w:style w:type="character" w:customStyle="1" w:styleId="WW8Num2z4">
    <w:name w:val="WW8Num2z4"/>
    <w:rsid w:val="009E3363"/>
    <w:rPr>
      <w:sz w:val="24"/>
      <w:szCs w:val="29"/>
    </w:rPr>
  </w:style>
  <w:style w:type="character" w:customStyle="1" w:styleId="WW8Num4z0">
    <w:name w:val="WW8Num4z0"/>
    <w:rsid w:val="009E3363"/>
    <w:rPr>
      <w:sz w:val="24"/>
      <w:szCs w:val="29"/>
    </w:rPr>
  </w:style>
  <w:style w:type="character" w:customStyle="1" w:styleId="WW8Num5z1">
    <w:name w:val="WW8Num5z1"/>
    <w:rsid w:val="009E3363"/>
    <w:rPr>
      <w:sz w:val="24"/>
      <w:szCs w:val="29"/>
    </w:rPr>
  </w:style>
  <w:style w:type="character" w:customStyle="1" w:styleId="WW-Absatz-Standardschriftart1">
    <w:name w:val="WW-Absatz-Standardschriftart1"/>
    <w:rsid w:val="009E3363"/>
  </w:style>
  <w:style w:type="character" w:customStyle="1" w:styleId="WW-Absatz-Standardschriftart11">
    <w:name w:val="WW-Absatz-Standardschriftart11"/>
    <w:rsid w:val="009E3363"/>
  </w:style>
  <w:style w:type="character" w:customStyle="1" w:styleId="WW-Absatz-Standardschriftart111">
    <w:name w:val="WW-Absatz-Standardschriftart111"/>
    <w:rsid w:val="009E3363"/>
  </w:style>
  <w:style w:type="character" w:customStyle="1" w:styleId="WW8Num3z2">
    <w:name w:val="WW8Num3z2"/>
    <w:rsid w:val="009E3363"/>
    <w:rPr>
      <w:sz w:val="24"/>
      <w:szCs w:val="29"/>
    </w:rPr>
  </w:style>
  <w:style w:type="character" w:customStyle="1" w:styleId="WW-Absatz-Standardschriftart1111">
    <w:name w:val="WW-Absatz-Standardschriftart1111"/>
    <w:rsid w:val="009E3363"/>
  </w:style>
  <w:style w:type="character" w:customStyle="1" w:styleId="WW-Absatz-Standardschriftart11111">
    <w:name w:val="WW-Absatz-Standardschriftart11111"/>
    <w:rsid w:val="009E3363"/>
  </w:style>
  <w:style w:type="character" w:customStyle="1" w:styleId="WW-Absatz-Standardschriftart111111">
    <w:name w:val="WW-Absatz-Standardschriftart111111"/>
    <w:rsid w:val="009E3363"/>
  </w:style>
  <w:style w:type="character" w:customStyle="1" w:styleId="WW-Absatz-Standardschriftart1111111">
    <w:name w:val="WW-Absatz-Standardschriftart1111111"/>
    <w:rsid w:val="009E3363"/>
  </w:style>
  <w:style w:type="character" w:customStyle="1" w:styleId="WW-Absatz-Standardschriftart11111111">
    <w:name w:val="WW-Absatz-Standardschriftart11111111"/>
    <w:rsid w:val="009E3363"/>
  </w:style>
  <w:style w:type="character" w:customStyle="1" w:styleId="WW-Absatz-Standardschriftart111111111">
    <w:name w:val="WW-Absatz-Standardschriftart111111111"/>
    <w:rsid w:val="009E3363"/>
  </w:style>
  <w:style w:type="character" w:customStyle="1" w:styleId="WW8Num2z0">
    <w:name w:val="WW8Num2z0"/>
    <w:rsid w:val="009E3363"/>
    <w:rPr>
      <w:rFonts w:ascii="Symbol" w:hAnsi="Symbol" w:cs="OpenSymbol"/>
    </w:rPr>
  </w:style>
  <w:style w:type="character" w:customStyle="1" w:styleId="WW-Absatz-Standardschriftart1111111111">
    <w:name w:val="WW-Absatz-Standardschriftart1111111111"/>
    <w:rsid w:val="009E3363"/>
  </w:style>
  <w:style w:type="character" w:customStyle="1" w:styleId="WW-Absatz-Standardschriftart11111111111">
    <w:name w:val="WW-Absatz-Standardschriftart11111111111"/>
    <w:rsid w:val="009E3363"/>
  </w:style>
  <w:style w:type="character" w:customStyle="1" w:styleId="WW-Absatz-Standardschriftart111111111111">
    <w:name w:val="WW-Absatz-Standardschriftart111111111111"/>
    <w:rsid w:val="009E3363"/>
  </w:style>
  <w:style w:type="character" w:customStyle="1" w:styleId="WW-Absatz-Standardschriftart1111111111111">
    <w:name w:val="WW-Absatz-Standardschriftart1111111111111"/>
    <w:rsid w:val="009E3363"/>
  </w:style>
  <w:style w:type="character" w:customStyle="1" w:styleId="10">
    <w:name w:val="Основной шрифт абзаца1"/>
    <w:rsid w:val="009E3363"/>
  </w:style>
  <w:style w:type="character" w:customStyle="1" w:styleId="a3">
    <w:name w:val="Символ нумерации"/>
    <w:rsid w:val="009E3363"/>
    <w:rPr>
      <w:sz w:val="24"/>
      <w:szCs w:val="29"/>
    </w:rPr>
  </w:style>
  <w:style w:type="character" w:customStyle="1" w:styleId="a4">
    <w:name w:val="Маркеры списка"/>
    <w:rsid w:val="009E3363"/>
    <w:rPr>
      <w:rFonts w:ascii="OpenSymbol" w:eastAsia="OpenSymbol" w:hAnsi="OpenSymbol" w:cs="OpenSymbol"/>
    </w:rPr>
  </w:style>
  <w:style w:type="character" w:styleId="a5">
    <w:name w:val="Hyperlink"/>
    <w:rsid w:val="009E3363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9E3363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9E3363"/>
    <w:pPr>
      <w:spacing w:after="120"/>
    </w:pPr>
  </w:style>
  <w:style w:type="paragraph" w:styleId="a8">
    <w:name w:val="List"/>
    <w:basedOn w:val="a7"/>
    <w:rsid w:val="009E3363"/>
    <w:rPr>
      <w:rFonts w:cs="Tahoma"/>
    </w:rPr>
  </w:style>
  <w:style w:type="paragraph" w:customStyle="1" w:styleId="11">
    <w:name w:val="Название1"/>
    <w:basedOn w:val="a"/>
    <w:rsid w:val="009E3363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9E3363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9E3363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9E3363"/>
    <w:pPr>
      <w:jc w:val="center"/>
    </w:pPr>
    <w:rPr>
      <w:i/>
      <w:iCs/>
    </w:rPr>
  </w:style>
  <w:style w:type="paragraph" w:styleId="ab">
    <w:name w:val="index heading"/>
    <w:basedOn w:val="a"/>
    <w:rsid w:val="009E3363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9E3363"/>
    <w:pPr>
      <w:jc w:val="both"/>
    </w:pPr>
    <w:rPr>
      <w:sz w:val="24"/>
    </w:rPr>
  </w:style>
  <w:style w:type="paragraph" w:styleId="ac">
    <w:name w:val="Body Text Indent"/>
    <w:basedOn w:val="a"/>
    <w:rsid w:val="009E3363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9E3363"/>
    <w:pPr>
      <w:suppressLineNumbers/>
    </w:pPr>
  </w:style>
  <w:style w:type="paragraph" w:customStyle="1" w:styleId="ae">
    <w:name w:val="Заголовок таблицы"/>
    <w:basedOn w:val="ad"/>
    <w:rsid w:val="009E3363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paragraph" w:customStyle="1" w:styleId="210">
    <w:name w:val="Основной текст с отступом 21"/>
    <w:basedOn w:val="a"/>
    <w:rsid w:val="00C54C0D"/>
    <w:pPr>
      <w:widowControl/>
      <w:ind w:left="360"/>
      <w:jc w:val="both"/>
    </w:pPr>
    <w:rPr>
      <w:rFonts w:ascii="Times New Roman" w:eastAsia="Times New Roman" w:hAnsi="Times New Roman"/>
      <w:kern w:val="0"/>
      <w:sz w:val="24"/>
      <w:lang w:eastAsia="ar-SA"/>
    </w:rPr>
  </w:style>
  <w:style w:type="paragraph" w:styleId="af">
    <w:name w:val="Balloon Text"/>
    <w:basedOn w:val="a"/>
    <w:link w:val="af0"/>
    <w:rsid w:val="0089486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89486A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fsi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ales@sfs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2CB21-2F3F-4DD6-AB98-64D008081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3711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Артем Вечканов</cp:lastModifiedBy>
  <cp:revision>3</cp:revision>
  <cp:lastPrinted>2012-06-20T06:09:00Z</cp:lastPrinted>
  <dcterms:created xsi:type="dcterms:W3CDTF">2026-07-30T10:43:00Z</dcterms:created>
  <dcterms:modified xsi:type="dcterms:W3CDTF">2026-07-30T10:44:00Z</dcterms:modified>
</cp:coreProperties>
</file>