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4D" w:rsidRDefault="00EC054D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EC054D">
        <w:rPr>
          <w:sz w:val="14"/>
          <w:szCs w:val="14"/>
        </w:rPr>
        <w:t>Тележка для перевозки матов 1900х900х800мм</w:t>
      </w: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F83DA5" w:rsidRPr="009E3C22" w:rsidRDefault="00EC054D" w:rsidP="00DA3F68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EC054D">
        <w:rPr>
          <w:b/>
          <w:bCs/>
          <w:sz w:val="14"/>
          <w:szCs w:val="14"/>
        </w:rPr>
        <w:t>Тележка для перевозки матов 1900х900х800мм</w:t>
      </w:r>
      <w:r w:rsidR="007C0BBD">
        <w:rPr>
          <w:b/>
          <w:bCs/>
          <w:sz w:val="14"/>
          <w:szCs w:val="14"/>
        </w:rPr>
        <w:t>.</w:t>
      </w:r>
    </w:p>
    <w:p w:rsidR="00F83DA5" w:rsidRPr="007C0BBD" w:rsidRDefault="00F83DA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1. Назначение.</w:t>
      </w:r>
    </w:p>
    <w:p w:rsidR="00F83DA5" w:rsidRDefault="00F83DA5" w:rsidP="007C0BBD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Тележка </w:t>
      </w:r>
      <w:r w:rsidRPr="00C40247">
        <w:rPr>
          <w:sz w:val="14"/>
          <w:szCs w:val="14"/>
        </w:rPr>
        <w:t>представляет собой</w:t>
      </w:r>
      <w:r>
        <w:rPr>
          <w:sz w:val="14"/>
          <w:szCs w:val="14"/>
        </w:rPr>
        <w:t xml:space="preserve"> вспомогательное </w:t>
      </w:r>
      <w:r w:rsidRPr="00C40247">
        <w:rPr>
          <w:sz w:val="14"/>
          <w:szCs w:val="14"/>
        </w:rPr>
        <w:t>спортивное обору</w:t>
      </w:r>
      <w:r>
        <w:rPr>
          <w:sz w:val="14"/>
          <w:szCs w:val="14"/>
        </w:rPr>
        <w:t>дование, служащее для транспортирования</w:t>
      </w:r>
      <w:r w:rsidRPr="00C40247">
        <w:rPr>
          <w:sz w:val="14"/>
          <w:szCs w:val="14"/>
        </w:rPr>
        <w:t xml:space="preserve"> </w:t>
      </w:r>
      <w:r>
        <w:rPr>
          <w:sz w:val="14"/>
          <w:szCs w:val="14"/>
        </w:rPr>
        <w:t>спортивны</w:t>
      </w:r>
      <w:r w:rsidR="00EC054D">
        <w:rPr>
          <w:sz w:val="14"/>
          <w:szCs w:val="14"/>
        </w:rPr>
        <w:t>х матов</w:t>
      </w:r>
      <w:r w:rsidRPr="00C40247">
        <w:rPr>
          <w:sz w:val="14"/>
          <w:szCs w:val="14"/>
        </w:rPr>
        <w:t xml:space="preserve">. </w:t>
      </w:r>
      <w:r>
        <w:rPr>
          <w:sz w:val="14"/>
          <w:szCs w:val="14"/>
        </w:rPr>
        <w:t xml:space="preserve">Тележку рекомендуется использовать в закрытых помещениях. Для удобства транспортирования тележка оснащена ручкой и шестью поворотными колесами. </w:t>
      </w:r>
      <w:proofErr w:type="spellStart"/>
      <w:r>
        <w:rPr>
          <w:sz w:val="14"/>
          <w:szCs w:val="14"/>
        </w:rPr>
        <w:t>Металлокаркас</w:t>
      </w:r>
      <w:proofErr w:type="spellEnd"/>
      <w:r>
        <w:rPr>
          <w:sz w:val="14"/>
          <w:szCs w:val="14"/>
        </w:rPr>
        <w:t xml:space="preserve"> </w:t>
      </w:r>
      <w:r w:rsidR="00EC054D">
        <w:rPr>
          <w:sz w:val="14"/>
          <w:szCs w:val="14"/>
        </w:rPr>
        <w:t>имее</w:t>
      </w:r>
      <w:r>
        <w:rPr>
          <w:sz w:val="14"/>
          <w:szCs w:val="14"/>
        </w:rPr>
        <w:t>т покрытие защищающее тележку</w:t>
      </w:r>
      <w:r w:rsidRPr="00C40247">
        <w:rPr>
          <w:sz w:val="14"/>
          <w:szCs w:val="14"/>
        </w:rPr>
        <w:t xml:space="preserve"> от </w:t>
      </w:r>
      <w:r w:rsidR="00EC054D">
        <w:rPr>
          <w:sz w:val="14"/>
          <w:szCs w:val="14"/>
        </w:rPr>
        <w:t>влаги</w:t>
      </w:r>
      <w:r w:rsidRPr="00C40247">
        <w:rPr>
          <w:sz w:val="14"/>
          <w:szCs w:val="14"/>
        </w:rPr>
        <w:t xml:space="preserve"> и ультрафиолетового излучения.</w:t>
      </w:r>
    </w:p>
    <w:p w:rsidR="00F83DA5" w:rsidRPr="00C40247" w:rsidRDefault="00F83DA5" w:rsidP="007C0BBD">
      <w:pPr>
        <w:jc w:val="center"/>
        <w:rPr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2. Техническ</w:t>
      </w:r>
      <w:r w:rsidR="007C0BBD">
        <w:rPr>
          <w:b/>
          <w:bCs/>
          <w:sz w:val="14"/>
          <w:szCs w:val="14"/>
        </w:rPr>
        <w:t>ие</w:t>
      </w:r>
      <w:r w:rsidRPr="00DD2379">
        <w:rPr>
          <w:b/>
          <w:bCs/>
          <w:sz w:val="14"/>
          <w:szCs w:val="14"/>
        </w:rPr>
        <w:t xml:space="preserve"> характеристик</w:t>
      </w:r>
      <w:r w:rsidR="007C0BBD">
        <w:rPr>
          <w:b/>
          <w:bCs/>
          <w:sz w:val="14"/>
          <w:szCs w:val="14"/>
        </w:rPr>
        <w:t>и</w:t>
      </w:r>
      <w:r w:rsidRPr="00DD2379">
        <w:rPr>
          <w:b/>
          <w:bCs/>
          <w:sz w:val="14"/>
          <w:szCs w:val="14"/>
        </w:rPr>
        <w:t>.</w:t>
      </w:r>
    </w:p>
    <w:p w:rsidR="00D8174E" w:rsidRDefault="00F83DA5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 xml:space="preserve">Размеры: Длина  -  </w:t>
      </w:r>
      <w:r w:rsidR="007C0BBD">
        <w:rPr>
          <w:sz w:val="14"/>
          <w:szCs w:val="14"/>
        </w:rPr>
        <w:t>19</w:t>
      </w:r>
      <w:r w:rsidR="00EC054D">
        <w:rPr>
          <w:sz w:val="14"/>
          <w:szCs w:val="14"/>
        </w:rPr>
        <w:t>0</w:t>
      </w:r>
      <w:r w:rsidR="007C0BBD">
        <w:rPr>
          <w:sz w:val="14"/>
          <w:szCs w:val="14"/>
        </w:rPr>
        <w:t>0</w:t>
      </w:r>
      <w:r w:rsidRPr="00DD2379">
        <w:rPr>
          <w:sz w:val="14"/>
          <w:szCs w:val="14"/>
        </w:rPr>
        <w:t xml:space="preserve"> мм; </w:t>
      </w:r>
      <w:r>
        <w:rPr>
          <w:sz w:val="14"/>
          <w:szCs w:val="14"/>
        </w:rPr>
        <w:t xml:space="preserve">Ширина </w:t>
      </w:r>
      <w:r w:rsidR="007C0BBD">
        <w:rPr>
          <w:sz w:val="14"/>
          <w:szCs w:val="14"/>
        </w:rPr>
        <w:t xml:space="preserve"> </w:t>
      </w:r>
      <w:r>
        <w:rPr>
          <w:sz w:val="14"/>
          <w:szCs w:val="14"/>
        </w:rPr>
        <w:t>-  9</w:t>
      </w:r>
      <w:r w:rsidR="00EC054D">
        <w:rPr>
          <w:sz w:val="14"/>
          <w:szCs w:val="14"/>
        </w:rPr>
        <w:t>0</w:t>
      </w:r>
      <w:r>
        <w:rPr>
          <w:sz w:val="14"/>
          <w:szCs w:val="14"/>
        </w:rPr>
        <w:t xml:space="preserve">0 </w:t>
      </w:r>
      <w:r w:rsidRPr="00DD2379">
        <w:rPr>
          <w:sz w:val="14"/>
          <w:szCs w:val="14"/>
        </w:rPr>
        <w:t>мм;</w:t>
      </w:r>
      <w:r w:rsidR="00D8174E">
        <w:rPr>
          <w:sz w:val="14"/>
          <w:szCs w:val="14"/>
        </w:rPr>
        <w:t xml:space="preserve"> Высота  -  722 </w:t>
      </w:r>
      <w:r w:rsidR="00D8174E" w:rsidRPr="00DD2379">
        <w:rPr>
          <w:sz w:val="14"/>
          <w:szCs w:val="14"/>
        </w:rPr>
        <w:t>мм</w:t>
      </w:r>
      <w:r w:rsidR="007C0BBD">
        <w:rPr>
          <w:sz w:val="14"/>
          <w:szCs w:val="14"/>
        </w:rPr>
        <w:t xml:space="preserve"> Сечение</w:t>
      </w:r>
      <w:r>
        <w:rPr>
          <w:sz w:val="14"/>
          <w:szCs w:val="14"/>
        </w:rPr>
        <w:t xml:space="preserve"> профиля каркаса</w:t>
      </w:r>
      <w:r w:rsidR="007C0BBD">
        <w:rPr>
          <w:sz w:val="14"/>
          <w:szCs w:val="14"/>
        </w:rPr>
        <w:t xml:space="preserve"> </w:t>
      </w:r>
      <w:r w:rsidR="00EC054D">
        <w:rPr>
          <w:sz w:val="14"/>
          <w:szCs w:val="14"/>
        </w:rPr>
        <w:t xml:space="preserve"> -4</w:t>
      </w:r>
      <w:r>
        <w:rPr>
          <w:sz w:val="14"/>
          <w:szCs w:val="14"/>
        </w:rPr>
        <w:t>0</w:t>
      </w:r>
      <w:r w:rsidR="00EC054D">
        <w:rPr>
          <w:sz w:val="14"/>
          <w:szCs w:val="14"/>
        </w:rPr>
        <w:t>х4</w:t>
      </w:r>
      <w:r w:rsidR="007C0BBD">
        <w:rPr>
          <w:sz w:val="14"/>
          <w:szCs w:val="14"/>
        </w:rPr>
        <w:t>0</w:t>
      </w:r>
      <w:r>
        <w:rPr>
          <w:sz w:val="14"/>
          <w:szCs w:val="14"/>
        </w:rPr>
        <w:t>мм</w:t>
      </w:r>
      <w:r w:rsidRPr="001F7001">
        <w:rPr>
          <w:sz w:val="14"/>
          <w:szCs w:val="14"/>
        </w:rPr>
        <w:t>;</w:t>
      </w:r>
      <w:r>
        <w:rPr>
          <w:sz w:val="14"/>
          <w:szCs w:val="14"/>
        </w:rPr>
        <w:t xml:space="preserve"> </w:t>
      </w:r>
    </w:p>
    <w:p w:rsidR="00F83DA5" w:rsidRDefault="00F83DA5" w:rsidP="00DD2379">
      <w:pPr>
        <w:widowControl w:val="0"/>
        <w:autoSpaceDE w:val="0"/>
        <w:autoSpaceDN w:val="0"/>
        <w:adjustRightInd w:val="0"/>
        <w:rPr>
          <w:sz w:val="14"/>
          <w:szCs w:val="14"/>
        </w:rPr>
      </w:pPr>
      <w:r>
        <w:rPr>
          <w:sz w:val="14"/>
          <w:szCs w:val="14"/>
        </w:rPr>
        <w:t>Диаметр трубы рукоятки</w:t>
      </w:r>
      <w:r w:rsidR="007C0BBD">
        <w:rPr>
          <w:sz w:val="14"/>
          <w:szCs w:val="14"/>
        </w:rPr>
        <w:t xml:space="preserve">  </w:t>
      </w:r>
      <w:r>
        <w:rPr>
          <w:sz w:val="14"/>
          <w:szCs w:val="14"/>
        </w:rPr>
        <w:t>-</w:t>
      </w:r>
      <w:r w:rsidR="007C0BBD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20мм</w:t>
      </w:r>
      <w:r w:rsidRPr="001F7001">
        <w:rPr>
          <w:sz w:val="14"/>
          <w:szCs w:val="14"/>
        </w:rPr>
        <w:t xml:space="preserve">; </w:t>
      </w:r>
      <w:r>
        <w:rPr>
          <w:sz w:val="14"/>
          <w:szCs w:val="14"/>
        </w:rPr>
        <w:t>Диаметр колес тележки</w:t>
      </w:r>
      <w:r w:rsidR="007C0BBD">
        <w:rPr>
          <w:sz w:val="14"/>
          <w:szCs w:val="14"/>
        </w:rPr>
        <w:t xml:space="preserve">  </w:t>
      </w:r>
      <w:r>
        <w:rPr>
          <w:sz w:val="14"/>
          <w:szCs w:val="14"/>
        </w:rPr>
        <w:t>-</w:t>
      </w:r>
      <w:r w:rsidR="007C0BBD">
        <w:rPr>
          <w:sz w:val="14"/>
          <w:szCs w:val="14"/>
        </w:rPr>
        <w:t xml:space="preserve">  </w:t>
      </w:r>
      <w:r>
        <w:rPr>
          <w:sz w:val="14"/>
          <w:szCs w:val="14"/>
        </w:rPr>
        <w:t>50мм.</w:t>
      </w:r>
    </w:p>
    <w:p w:rsidR="007C0BBD" w:rsidRPr="001F7001" w:rsidRDefault="007C0BBD" w:rsidP="007C0BBD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3. Комплектация.</w:t>
      </w:r>
    </w:p>
    <w:tbl>
      <w:tblPr>
        <w:tblW w:w="0" w:type="auto"/>
        <w:jc w:val="center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5"/>
        <w:gridCol w:w="690"/>
      </w:tblGrid>
      <w:tr w:rsidR="00F83DA5" w:rsidRPr="00DD2379" w:rsidTr="00BB0233">
        <w:trPr>
          <w:jc w:val="center"/>
        </w:trPr>
        <w:tc>
          <w:tcPr>
            <w:tcW w:w="4555" w:type="dxa"/>
          </w:tcPr>
          <w:p w:rsidR="00F83DA5" w:rsidRPr="00AF4D95" w:rsidRDefault="00F83DA5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 w:rsidR="00EC054D">
              <w:rPr>
                <w:sz w:val="14"/>
                <w:szCs w:val="14"/>
              </w:rPr>
              <w:t>Платформа тележки</w:t>
            </w:r>
          </w:p>
        </w:tc>
        <w:tc>
          <w:tcPr>
            <w:tcW w:w="690" w:type="dxa"/>
          </w:tcPr>
          <w:p w:rsidR="00F83DA5" w:rsidRPr="00DD2379" w:rsidRDefault="00F83DA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</w:tr>
      <w:tr w:rsidR="00F83DA5" w:rsidRPr="00DD2379" w:rsidTr="00BB0233">
        <w:trPr>
          <w:jc w:val="center"/>
        </w:trPr>
        <w:tc>
          <w:tcPr>
            <w:tcW w:w="4555" w:type="dxa"/>
          </w:tcPr>
          <w:p w:rsidR="00F83DA5" w:rsidRPr="00DD2379" w:rsidRDefault="00F83DA5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Рукоятка</w:t>
            </w:r>
          </w:p>
        </w:tc>
        <w:tc>
          <w:tcPr>
            <w:tcW w:w="690" w:type="dxa"/>
          </w:tcPr>
          <w:p w:rsidR="00F83DA5" w:rsidRDefault="00F83DA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 шт.</w:t>
            </w:r>
          </w:p>
        </w:tc>
      </w:tr>
      <w:tr w:rsidR="00F83DA5" w:rsidRPr="00DD2379" w:rsidTr="00BB0233">
        <w:trPr>
          <w:jc w:val="center"/>
        </w:trPr>
        <w:tc>
          <w:tcPr>
            <w:tcW w:w="4555" w:type="dxa"/>
          </w:tcPr>
          <w:p w:rsidR="00F83DA5" w:rsidRDefault="00EC054D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  <w:r w:rsidR="00F83DA5">
              <w:rPr>
                <w:sz w:val="14"/>
                <w:szCs w:val="14"/>
              </w:rPr>
              <w:t>. Болт М8</w:t>
            </w:r>
          </w:p>
        </w:tc>
        <w:tc>
          <w:tcPr>
            <w:tcW w:w="690" w:type="dxa"/>
          </w:tcPr>
          <w:p w:rsidR="00F83DA5" w:rsidRDefault="00F83DA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F83DA5" w:rsidRPr="00DD2379" w:rsidTr="00BB0233">
        <w:trPr>
          <w:jc w:val="center"/>
        </w:trPr>
        <w:tc>
          <w:tcPr>
            <w:tcW w:w="4555" w:type="dxa"/>
          </w:tcPr>
          <w:p w:rsidR="00F83DA5" w:rsidRDefault="00EC054D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="00F83DA5">
              <w:rPr>
                <w:sz w:val="14"/>
                <w:szCs w:val="14"/>
              </w:rPr>
              <w:t>. Шайба 8</w:t>
            </w:r>
          </w:p>
        </w:tc>
        <w:tc>
          <w:tcPr>
            <w:tcW w:w="690" w:type="dxa"/>
          </w:tcPr>
          <w:p w:rsidR="00F83DA5" w:rsidRDefault="00EC054D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="00F83DA5">
              <w:rPr>
                <w:sz w:val="14"/>
                <w:szCs w:val="14"/>
              </w:rPr>
              <w:t xml:space="preserve"> шт.</w:t>
            </w:r>
          </w:p>
        </w:tc>
      </w:tr>
      <w:tr w:rsidR="00F83DA5" w:rsidRPr="00DD2379" w:rsidTr="00BB0233">
        <w:trPr>
          <w:jc w:val="center"/>
        </w:trPr>
        <w:tc>
          <w:tcPr>
            <w:tcW w:w="4555" w:type="dxa"/>
          </w:tcPr>
          <w:p w:rsidR="00F83DA5" w:rsidRDefault="00EC054D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F83DA5">
              <w:rPr>
                <w:sz w:val="14"/>
                <w:szCs w:val="14"/>
              </w:rPr>
              <w:t>. Гайка М8 с нейлоновой вставкой</w:t>
            </w:r>
          </w:p>
        </w:tc>
        <w:tc>
          <w:tcPr>
            <w:tcW w:w="690" w:type="dxa"/>
          </w:tcPr>
          <w:p w:rsidR="00F83DA5" w:rsidRDefault="00F83DA5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</w:tr>
      <w:tr w:rsidR="00F83DA5" w:rsidRPr="00DD2379" w:rsidTr="00BB0233">
        <w:trPr>
          <w:jc w:val="center"/>
        </w:trPr>
        <w:tc>
          <w:tcPr>
            <w:tcW w:w="4555" w:type="dxa"/>
          </w:tcPr>
          <w:p w:rsidR="00F83DA5" w:rsidRDefault="00EC054D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F83DA5">
              <w:rPr>
                <w:sz w:val="14"/>
                <w:szCs w:val="14"/>
              </w:rPr>
              <w:t xml:space="preserve">. </w:t>
            </w:r>
            <w:r>
              <w:rPr>
                <w:sz w:val="14"/>
                <w:szCs w:val="14"/>
              </w:rPr>
              <w:t>Колеса поворотные</w:t>
            </w:r>
          </w:p>
        </w:tc>
        <w:tc>
          <w:tcPr>
            <w:tcW w:w="690" w:type="dxa"/>
          </w:tcPr>
          <w:p w:rsidR="00F83DA5" w:rsidRDefault="00EC054D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F83DA5">
              <w:rPr>
                <w:sz w:val="14"/>
                <w:szCs w:val="14"/>
              </w:rPr>
              <w:t xml:space="preserve"> шт.</w:t>
            </w:r>
          </w:p>
        </w:tc>
      </w:tr>
    </w:tbl>
    <w:p w:rsidR="00BB0233" w:rsidRPr="00BB0233" w:rsidRDefault="00BB0233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83DA5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4. Устройство изделия.</w:t>
      </w:r>
    </w:p>
    <w:p w:rsidR="00F83DA5" w:rsidRPr="00BA00DC" w:rsidRDefault="00F83DA5" w:rsidP="00BB0233">
      <w:pPr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Тележка представляет собой сборно-разборную конструкцию. Платформа тележки</w:t>
      </w:r>
      <w:r w:rsidRPr="000B481D">
        <w:rPr>
          <w:sz w:val="14"/>
          <w:szCs w:val="14"/>
        </w:rPr>
        <w:t xml:space="preserve"> [1]</w:t>
      </w:r>
      <w:r>
        <w:rPr>
          <w:sz w:val="14"/>
          <w:szCs w:val="14"/>
        </w:rPr>
        <w:t xml:space="preserve"> состоит из </w:t>
      </w:r>
      <w:r w:rsidR="00EC054D">
        <w:rPr>
          <w:sz w:val="14"/>
          <w:szCs w:val="14"/>
        </w:rPr>
        <w:t xml:space="preserve">стальных труб сечением 40х40мм </w:t>
      </w:r>
      <w:r>
        <w:rPr>
          <w:sz w:val="14"/>
          <w:szCs w:val="14"/>
        </w:rPr>
        <w:t>свар</w:t>
      </w:r>
      <w:r w:rsidR="00EC054D">
        <w:rPr>
          <w:sz w:val="14"/>
          <w:szCs w:val="14"/>
        </w:rPr>
        <w:t xml:space="preserve">енных в </w:t>
      </w:r>
      <w:r>
        <w:rPr>
          <w:sz w:val="14"/>
          <w:szCs w:val="14"/>
        </w:rPr>
        <w:t>рам</w:t>
      </w:r>
      <w:r w:rsidR="00EC054D">
        <w:rPr>
          <w:sz w:val="14"/>
          <w:szCs w:val="14"/>
        </w:rPr>
        <w:t>у и</w:t>
      </w:r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покрыт</w:t>
      </w:r>
      <w:r w:rsidR="00EC054D">
        <w:rPr>
          <w:sz w:val="14"/>
          <w:szCs w:val="14"/>
        </w:rPr>
        <w:t>х</w:t>
      </w:r>
      <w:proofErr w:type="spellEnd"/>
      <w:r>
        <w:rPr>
          <w:sz w:val="14"/>
          <w:szCs w:val="14"/>
        </w:rPr>
        <w:t xml:space="preserve"> эмалью. Платформа имеет присоединительные отверстия для установки колес</w:t>
      </w:r>
      <w:r w:rsidRPr="000B481D">
        <w:rPr>
          <w:sz w:val="14"/>
          <w:szCs w:val="14"/>
        </w:rPr>
        <w:t xml:space="preserve"> [</w:t>
      </w:r>
      <w:r w:rsidR="00EC054D">
        <w:rPr>
          <w:sz w:val="14"/>
          <w:szCs w:val="14"/>
        </w:rPr>
        <w:t>6</w:t>
      </w:r>
      <w:r w:rsidRPr="000B481D">
        <w:rPr>
          <w:sz w:val="14"/>
          <w:szCs w:val="14"/>
        </w:rPr>
        <w:t>]</w:t>
      </w:r>
      <w:r>
        <w:rPr>
          <w:sz w:val="14"/>
          <w:szCs w:val="14"/>
        </w:rPr>
        <w:t xml:space="preserve"> и рукоятки</w:t>
      </w:r>
      <w:r w:rsidRPr="00BA00DC">
        <w:rPr>
          <w:sz w:val="14"/>
          <w:szCs w:val="14"/>
        </w:rPr>
        <w:t xml:space="preserve"> </w:t>
      </w:r>
      <w:r w:rsidRPr="000B481D">
        <w:rPr>
          <w:sz w:val="14"/>
          <w:szCs w:val="14"/>
        </w:rPr>
        <w:t xml:space="preserve">[2]. </w:t>
      </w:r>
      <w:r>
        <w:rPr>
          <w:sz w:val="14"/>
          <w:szCs w:val="14"/>
        </w:rPr>
        <w:t xml:space="preserve">Рукоятка соединяется с платформой с помощью крепежа </w:t>
      </w:r>
      <w:r w:rsidRPr="000B481D">
        <w:rPr>
          <w:sz w:val="14"/>
          <w:szCs w:val="14"/>
        </w:rPr>
        <w:t>[</w:t>
      </w:r>
      <w:r w:rsidR="00EC054D">
        <w:rPr>
          <w:sz w:val="14"/>
          <w:szCs w:val="14"/>
        </w:rPr>
        <w:t>3</w:t>
      </w:r>
      <w:r w:rsidRPr="000B481D">
        <w:rPr>
          <w:sz w:val="14"/>
          <w:szCs w:val="14"/>
        </w:rPr>
        <w:t>,</w:t>
      </w:r>
      <w:r w:rsidR="00EC054D">
        <w:rPr>
          <w:sz w:val="14"/>
          <w:szCs w:val="14"/>
        </w:rPr>
        <w:t>4</w:t>
      </w:r>
      <w:r w:rsidRPr="000B481D">
        <w:rPr>
          <w:sz w:val="14"/>
          <w:szCs w:val="14"/>
        </w:rPr>
        <w:t>,</w:t>
      </w:r>
      <w:r w:rsidR="00EC054D">
        <w:rPr>
          <w:sz w:val="14"/>
          <w:szCs w:val="14"/>
        </w:rPr>
        <w:t>5</w:t>
      </w:r>
      <w:r w:rsidRPr="000B481D">
        <w:rPr>
          <w:sz w:val="14"/>
          <w:szCs w:val="14"/>
        </w:rPr>
        <w:t>].</w:t>
      </w:r>
      <w:r w:rsidRPr="00BA00DC">
        <w:rPr>
          <w:sz w:val="14"/>
          <w:szCs w:val="14"/>
        </w:rPr>
        <w:t xml:space="preserve"> </w:t>
      </w:r>
      <w:r>
        <w:rPr>
          <w:sz w:val="14"/>
          <w:szCs w:val="14"/>
        </w:rPr>
        <w:t>Открытые торцы платформы закрыты заглушками</w:t>
      </w:r>
      <w:r w:rsidR="00EC054D">
        <w:rPr>
          <w:sz w:val="14"/>
          <w:szCs w:val="14"/>
        </w:rPr>
        <w:t>.</w:t>
      </w:r>
    </w:p>
    <w:p w:rsidR="00F83DA5" w:rsidRPr="00DD2379" w:rsidRDefault="00EC054D" w:rsidP="00DD2379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  <w:r>
        <w:rPr>
          <w:noProof/>
          <w:sz w:val="14"/>
          <w:szCs w:val="14"/>
        </w:rPr>
        <w:drawing>
          <wp:inline distT="0" distB="0" distL="0" distR="0">
            <wp:extent cx="4305300" cy="2689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94.1000.000 ПС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DA5" w:rsidRPr="00965CF8" w:rsidRDefault="00F83DA5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965CF8">
        <w:rPr>
          <w:i/>
          <w:iCs/>
          <w:sz w:val="14"/>
          <w:szCs w:val="14"/>
        </w:rPr>
        <w:t>Рисунок 1</w:t>
      </w:r>
    </w:p>
    <w:p w:rsidR="00F83DA5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83DA5" w:rsidRPr="00DD2379" w:rsidRDefault="00F83DA5" w:rsidP="0098409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F83DA5" w:rsidRPr="000D70B9" w:rsidRDefault="00805344" w:rsidP="00BB0233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Установить</w:t>
      </w:r>
      <w:r w:rsidR="0097386F">
        <w:rPr>
          <w:sz w:val="14"/>
          <w:szCs w:val="14"/>
        </w:rPr>
        <w:t xml:space="preserve"> ручку согласно схеме на рис. 1. </w:t>
      </w:r>
      <w:r w:rsidR="00F83DA5">
        <w:rPr>
          <w:sz w:val="14"/>
          <w:szCs w:val="14"/>
        </w:rPr>
        <w:t>Эксплуатация тележки производится на ровной и твердой поверхности.</w:t>
      </w:r>
    </w:p>
    <w:p w:rsidR="0088668C" w:rsidRDefault="0088668C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83DA5" w:rsidRPr="00DD2379" w:rsidRDefault="00F83DA5" w:rsidP="00B91CC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F83DA5" w:rsidRPr="00B91CC4" w:rsidRDefault="00F83DA5" w:rsidP="0088668C">
      <w:pPr>
        <w:ind w:firstLine="567"/>
        <w:jc w:val="both"/>
        <w:rPr>
          <w:sz w:val="14"/>
          <w:szCs w:val="14"/>
        </w:rPr>
      </w:pPr>
      <w:r w:rsidRPr="006331C8">
        <w:rPr>
          <w:sz w:val="14"/>
          <w:szCs w:val="14"/>
        </w:rPr>
        <w:t xml:space="preserve">Перед началом эксплуатации </w:t>
      </w:r>
      <w:r w:rsidR="0088668C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88668C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плоскост</w:t>
      </w:r>
      <w:r w:rsidR="0088668C">
        <w:rPr>
          <w:sz w:val="14"/>
          <w:szCs w:val="14"/>
        </w:rPr>
        <w:t>и</w:t>
      </w:r>
      <w:r w:rsidRPr="006331C8">
        <w:rPr>
          <w:sz w:val="14"/>
          <w:szCs w:val="14"/>
        </w:rPr>
        <w:t>.</w:t>
      </w:r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B91CC4">
        <w:rPr>
          <w:sz w:val="14"/>
          <w:szCs w:val="1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F83DA5" w:rsidRDefault="00F83DA5" w:rsidP="0088668C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EC054D" w:rsidRPr="00DD2379" w:rsidRDefault="00EC054D" w:rsidP="0088668C">
      <w:pPr>
        <w:widowControl w:val="0"/>
        <w:autoSpaceDE w:val="0"/>
        <w:autoSpaceDN w:val="0"/>
        <w:adjustRightInd w:val="0"/>
        <w:jc w:val="center"/>
        <w:rPr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lastRenderedPageBreak/>
        <w:t>7. Сведения об эксплуатации, транспортировке и хранении.</w:t>
      </w:r>
    </w:p>
    <w:p w:rsidR="00F83DA5" w:rsidRPr="00DD2379" w:rsidRDefault="00F83DA5" w:rsidP="0088668C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>
        <w:rPr>
          <w:sz w:val="14"/>
          <w:szCs w:val="14"/>
        </w:rPr>
        <w:t>Транспортировка и эксплуатация тележки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Тележка должна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F83DA5" w:rsidRPr="0088668C" w:rsidRDefault="00F83DA5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 xml:space="preserve">8. Свидетельство о приемке </w:t>
      </w:r>
    </w:p>
    <w:p w:rsidR="00F83DA5" w:rsidRPr="00DD2379" w:rsidRDefault="00EC054D" w:rsidP="00EC054D">
      <w:pPr>
        <w:widowControl w:val="0"/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EC054D">
        <w:rPr>
          <w:sz w:val="14"/>
          <w:szCs w:val="14"/>
        </w:rPr>
        <w:t>Тележка для перевозки матов 1900х900х800мм</w:t>
      </w:r>
      <w:r w:rsidR="00F83DA5">
        <w:rPr>
          <w:sz w:val="14"/>
          <w:szCs w:val="14"/>
        </w:rPr>
        <w:t xml:space="preserve"> признана годной</w:t>
      </w:r>
      <w:r w:rsidR="00F83DA5" w:rsidRPr="00DD2379">
        <w:rPr>
          <w:sz w:val="14"/>
          <w:szCs w:val="14"/>
        </w:rPr>
        <w:t xml:space="preserve"> к эксплуатации</w:t>
      </w:r>
      <w:r w:rsidR="00F83DA5">
        <w:rPr>
          <w:sz w:val="14"/>
          <w:szCs w:val="14"/>
        </w:rPr>
        <w:t>.</w:t>
      </w:r>
      <w:r w:rsidR="0088668C">
        <w:rPr>
          <w:sz w:val="14"/>
          <w:szCs w:val="14"/>
        </w:rPr>
        <w:t xml:space="preserve"> </w:t>
      </w:r>
      <w:r w:rsidR="00F83DA5" w:rsidRPr="00DD2379">
        <w:rPr>
          <w:sz w:val="14"/>
          <w:szCs w:val="14"/>
        </w:rPr>
        <w:t xml:space="preserve">Изготовитель гарантирует соответствие </w:t>
      </w:r>
      <w:r w:rsidR="00F83DA5">
        <w:rPr>
          <w:sz w:val="14"/>
          <w:szCs w:val="14"/>
        </w:rPr>
        <w:t>тележки</w:t>
      </w:r>
      <w:r w:rsidR="00F83DA5" w:rsidRPr="00DD2379">
        <w:rPr>
          <w:sz w:val="14"/>
          <w:szCs w:val="14"/>
        </w:rPr>
        <w:t xml:space="preserve"> требованиям</w:t>
      </w:r>
      <w:r w:rsidR="00F83DA5">
        <w:rPr>
          <w:sz w:val="14"/>
          <w:szCs w:val="14"/>
        </w:rPr>
        <w:t xml:space="preserve"> </w:t>
      </w:r>
      <w:r w:rsidR="00F83DA5" w:rsidRPr="00DD2379">
        <w:rPr>
          <w:sz w:val="14"/>
          <w:szCs w:val="14"/>
        </w:rPr>
        <w:t>ТУ 9610-002-51879206-2009 при соблюдении условий эксплуатации, транспортирования и хранения. Гар</w:t>
      </w:r>
      <w:r w:rsidR="00F83DA5">
        <w:rPr>
          <w:sz w:val="14"/>
          <w:szCs w:val="14"/>
        </w:rPr>
        <w:t xml:space="preserve">антийный срок эксплуатации тележки </w:t>
      </w:r>
      <w:r w:rsidR="00F83DA5" w:rsidRPr="00DD2379">
        <w:rPr>
          <w:sz w:val="14"/>
          <w:szCs w:val="14"/>
        </w:rPr>
        <w:t>12 месяцев со дня продажи. Срок службы не менее 4 лет.</w:t>
      </w:r>
    </w:p>
    <w:p w:rsidR="00F83DA5" w:rsidRDefault="00F83DA5" w:rsidP="0088668C">
      <w:pPr>
        <w:autoSpaceDE w:val="0"/>
        <w:autoSpaceDN w:val="0"/>
        <w:adjustRightInd w:val="0"/>
        <w:ind w:firstLine="567"/>
        <w:jc w:val="both"/>
        <w:rPr>
          <w:sz w:val="14"/>
          <w:szCs w:val="14"/>
        </w:rPr>
      </w:pPr>
      <w:r w:rsidRPr="00DD2379">
        <w:rPr>
          <w:sz w:val="14"/>
          <w:szCs w:val="14"/>
        </w:rPr>
        <w:t>Гарантия не распространяется на изделия, поврежденные при перевозке или из-за несоблюдения правил эксплуатации и хранения, приведенных в данном руководстве.</w:t>
      </w:r>
    </w:p>
    <w:p w:rsidR="00FF7960" w:rsidRPr="00FF7960" w:rsidRDefault="00FF7960" w:rsidP="00FF7960">
      <w:pPr>
        <w:widowControl w:val="0"/>
        <w:suppressAutoHyphens/>
        <w:spacing w:line="100" w:lineRule="atLeast"/>
        <w:ind w:firstLine="567"/>
        <w:jc w:val="both"/>
        <w:rPr>
          <w:kern w:val="1"/>
          <w:sz w:val="14"/>
          <w:szCs w:val="14"/>
          <w:lang/>
        </w:rPr>
      </w:pPr>
      <w:r w:rsidRPr="00FF7960">
        <w:rPr>
          <w:kern w:val="1"/>
          <w:sz w:val="14"/>
          <w:szCs w:val="14"/>
          <w:lang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F83DA5" w:rsidRPr="00DD2379" w:rsidRDefault="00F83DA5" w:rsidP="00257825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bookmarkStart w:id="0" w:name="_GoBack"/>
      <w:bookmarkEnd w:id="0"/>
    </w:p>
    <w:p w:rsidR="00F83DA5" w:rsidRDefault="00F83DA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F83DA5" w:rsidRDefault="00F83DA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83DA5" w:rsidRPr="00DD2379" w:rsidRDefault="00F83DA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F83DA5" w:rsidRDefault="00F83DA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83DA5" w:rsidRDefault="00F83DA5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  <w:r w:rsidR="0088668C">
        <w:rPr>
          <w:sz w:val="14"/>
          <w:szCs w:val="14"/>
        </w:rPr>
        <w:t>_</w:t>
      </w:r>
    </w:p>
    <w:p w:rsidR="00131E0B" w:rsidRDefault="00131E0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131E0B" w:rsidRPr="00DD2379" w:rsidRDefault="00131E0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131E0B" w:rsidRPr="003A5056" w:rsidRDefault="00131E0B" w:rsidP="00131E0B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>ООО «ФСИ «Аналитика»</w:t>
      </w:r>
    </w:p>
    <w:p w:rsidR="00131E0B" w:rsidRDefault="00131E0B" w:rsidP="00131E0B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 xml:space="preserve">Юридический адрес: 443532 </w:t>
      </w:r>
      <w:proofErr w:type="gramStart"/>
      <w:r w:rsidRPr="003A5056">
        <w:rPr>
          <w:rFonts w:eastAsia="Arial"/>
          <w:b/>
          <w:bCs/>
          <w:sz w:val="14"/>
          <w:szCs w:val="14"/>
        </w:rPr>
        <w:t>Самарская</w:t>
      </w:r>
      <w:proofErr w:type="gramEnd"/>
      <w:r w:rsidRPr="003A5056">
        <w:rPr>
          <w:rFonts w:eastAsia="Arial"/>
          <w:b/>
          <w:bCs/>
          <w:sz w:val="14"/>
          <w:szCs w:val="14"/>
        </w:rPr>
        <w:t xml:space="preserve"> обл., Волжский р-он,</w:t>
      </w:r>
    </w:p>
    <w:p w:rsidR="00131E0B" w:rsidRDefault="00131E0B" w:rsidP="00131E0B">
      <w:pPr>
        <w:autoSpaceDE w:val="0"/>
        <w:spacing w:line="100" w:lineRule="atLeast"/>
        <w:jc w:val="center"/>
        <w:rPr>
          <w:rFonts w:eastAsia="Arial"/>
          <w:b/>
          <w:bCs/>
          <w:sz w:val="14"/>
          <w:szCs w:val="14"/>
        </w:rPr>
      </w:pPr>
      <w:r w:rsidRPr="003A5056">
        <w:rPr>
          <w:rFonts w:eastAsia="Arial"/>
          <w:b/>
          <w:bCs/>
          <w:sz w:val="14"/>
          <w:szCs w:val="14"/>
        </w:rPr>
        <w:t xml:space="preserve">поселок Верхняя </w:t>
      </w:r>
      <w:proofErr w:type="spellStart"/>
      <w:r w:rsidRPr="003A5056">
        <w:rPr>
          <w:rFonts w:eastAsia="Arial"/>
          <w:b/>
          <w:bCs/>
          <w:sz w:val="14"/>
          <w:szCs w:val="14"/>
        </w:rPr>
        <w:t>Подстепновка</w:t>
      </w:r>
      <w:proofErr w:type="spellEnd"/>
      <w:r w:rsidRPr="003A5056">
        <w:rPr>
          <w:rFonts w:eastAsia="Arial"/>
          <w:b/>
          <w:bCs/>
          <w:sz w:val="14"/>
          <w:szCs w:val="14"/>
        </w:rPr>
        <w:t>, ул. Специалистов, д. 16</w:t>
      </w:r>
      <w:proofErr w:type="gramStart"/>
      <w:r w:rsidRPr="003A5056">
        <w:rPr>
          <w:rFonts w:eastAsia="Arial"/>
          <w:b/>
          <w:bCs/>
          <w:sz w:val="14"/>
          <w:szCs w:val="14"/>
        </w:rPr>
        <w:t xml:space="preserve"> Б</w:t>
      </w:r>
      <w:proofErr w:type="gramEnd"/>
    </w:p>
    <w:p w:rsidR="00EC054D" w:rsidRPr="003A5056" w:rsidRDefault="00EC054D" w:rsidP="00131E0B">
      <w:pPr>
        <w:autoSpaceDE w:val="0"/>
        <w:spacing w:line="100" w:lineRule="atLeast"/>
        <w:jc w:val="center"/>
        <w:rPr>
          <w:sz w:val="14"/>
          <w:szCs w:val="14"/>
        </w:rPr>
      </w:pPr>
    </w:p>
    <w:p w:rsidR="00131E0B" w:rsidRPr="00EC054D" w:rsidRDefault="00131E0B" w:rsidP="00131E0B">
      <w:pPr>
        <w:autoSpaceDE w:val="0"/>
        <w:spacing w:line="100" w:lineRule="atLeast"/>
        <w:ind w:firstLine="284"/>
        <w:rPr>
          <w:iCs/>
          <w:sz w:val="14"/>
          <w:szCs w:val="14"/>
        </w:rPr>
      </w:pPr>
      <w:r w:rsidRPr="00EC054D">
        <w:rPr>
          <w:sz w:val="14"/>
          <w:szCs w:val="14"/>
        </w:rPr>
        <w:t>Тел/факс. (846)212-99-83</w:t>
      </w:r>
    </w:p>
    <w:p w:rsidR="00131E0B" w:rsidRPr="00EC054D" w:rsidRDefault="00131E0B" w:rsidP="00131E0B">
      <w:pPr>
        <w:autoSpaceDE w:val="0"/>
        <w:snapToGrid w:val="0"/>
        <w:spacing w:line="100" w:lineRule="atLeast"/>
        <w:ind w:firstLine="284"/>
        <w:rPr>
          <w:sz w:val="14"/>
          <w:szCs w:val="14"/>
        </w:rPr>
      </w:pPr>
      <w:proofErr w:type="spellStart"/>
      <w:r w:rsidRPr="00EC054D">
        <w:rPr>
          <w:iCs/>
          <w:sz w:val="14"/>
          <w:szCs w:val="14"/>
        </w:rPr>
        <w:t>Электр</w:t>
      </w:r>
      <w:proofErr w:type="gramStart"/>
      <w:r w:rsidRPr="00EC054D">
        <w:rPr>
          <w:iCs/>
          <w:sz w:val="14"/>
          <w:szCs w:val="14"/>
        </w:rPr>
        <w:t>.п</w:t>
      </w:r>
      <w:proofErr w:type="gramEnd"/>
      <w:r w:rsidRPr="00EC054D">
        <w:rPr>
          <w:iCs/>
          <w:sz w:val="14"/>
          <w:szCs w:val="14"/>
        </w:rPr>
        <w:t>очта</w:t>
      </w:r>
      <w:proofErr w:type="spellEnd"/>
      <w:r w:rsidRPr="00EC054D">
        <w:rPr>
          <w:iCs/>
          <w:sz w:val="14"/>
          <w:szCs w:val="14"/>
        </w:rPr>
        <w:t xml:space="preserve">: </w:t>
      </w:r>
      <w:r w:rsidRPr="00EC054D">
        <w:rPr>
          <w:bCs/>
          <w:sz w:val="14"/>
          <w:szCs w:val="14"/>
          <w:lang w:val="en-US"/>
        </w:rPr>
        <w:t>e</w:t>
      </w:r>
      <w:r w:rsidRPr="00EC054D">
        <w:rPr>
          <w:bCs/>
          <w:sz w:val="14"/>
          <w:szCs w:val="14"/>
        </w:rPr>
        <w:t>-</w:t>
      </w:r>
      <w:r w:rsidRPr="00EC054D">
        <w:rPr>
          <w:bCs/>
          <w:sz w:val="14"/>
          <w:szCs w:val="14"/>
          <w:lang w:val="en-US"/>
        </w:rPr>
        <w:t>mail</w:t>
      </w:r>
      <w:r w:rsidRPr="00EC054D">
        <w:rPr>
          <w:bCs/>
          <w:sz w:val="14"/>
          <w:szCs w:val="14"/>
        </w:rPr>
        <w:t xml:space="preserve">: </w:t>
      </w:r>
      <w:hyperlink r:id="rId6" w:history="1">
        <w:r w:rsidRPr="00EC054D">
          <w:rPr>
            <w:rStyle w:val="a7"/>
            <w:bCs/>
            <w:sz w:val="14"/>
            <w:szCs w:val="14"/>
          </w:rPr>
          <w:t>sales@sfsi.ru</w:t>
        </w:r>
      </w:hyperlink>
    </w:p>
    <w:p w:rsidR="00F83DA5" w:rsidRPr="00EC054D" w:rsidRDefault="00131E0B" w:rsidP="00131E0B">
      <w:pPr>
        <w:autoSpaceDE w:val="0"/>
        <w:snapToGrid w:val="0"/>
        <w:spacing w:line="100" w:lineRule="atLeast"/>
        <w:ind w:firstLine="284"/>
        <w:jc w:val="both"/>
        <w:rPr>
          <w:sz w:val="14"/>
          <w:szCs w:val="14"/>
        </w:rPr>
      </w:pPr>
      <w:r w:rsidRPr="00EC054D">
        <w:rPr>
          <w:sz w:val="14"/>
          <w:szCs w:val="14"/>
        </w:rPr>
        <w:t xml:space="preserve">Сайт компании: </w:t>
      </w:r>
      <w:hyperlink r:id="rId7" w:history="1">
        <w:r w:rsidRPr="00EC054D">
          <w:rPr>
            <w:rStyle w:val="a7"/>
            <w:sz w:val="14"/>
            <w:szCs w:val="14"/>
          </w:rPr>
          <w:t xml:space="preserve">www.sfsi.ru </w:t>
        </w:r>
      </w:hyperlink>
    </w:p>
    <w:sectPr w:rsidR="00F83DA5" w:rsidRPr="00EC054D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3848B0"/>
    <w:rsid w:val="0001382E"/>
    <w:rsid w:val="000260BE"/>
    <w:rsid w:val="00034908"/>
    <w:rsid w:val="000644A0"/>
    <w:rsid w:val="00075964"/>
    <w:rsid w:val="000A22C4"/>
    <w:rsid w:val="000B481D"/>
    <w:rsid w:val="000D70B9"/>
    <w:rsid w:val="00102616"/>
    <w:rsid w:val="00131E0B"/>
    <w:rsid w:val="00187053"/>
    <w:rsid w:val="00193BC7"/>
    <w:rsid w:val="001A2BDC"/>
    <w:rsid w:val="001A7A64"/>
    <w:rsid w:val="001C347E"/>
    <w:rsid w:val="001C7C1D"/>
    <w:rsid w:val="001F7001"/>
    <w:rsid w:val="00201783"/>
    <w:rsid w:val="00226EF0"/>
    <w:rsid w:val="00232653"/>
    <w:rsid w:val="00257825"/>
    <w:rsid w:val="00284C2B"/>
    <w:rsid w:val="00297185"/>
    <w:rsid w:val="002D1ED1"/>
    <w:rsid w:val="002F489A"/>
    <w:rsid w:val="003223A1"/>
    <w:rsid w:val="00346FFF"/>
    <w:rsid w:val="0035441E"/>
    <w:rsid w:val="003848B0"/>
    <w:rsid w:val="003A2FD2"/>
    <w:rsid w:val="003C6170"/>
    <w:rsid w:val="00426B1E"/>
    <w:rsid w:val="0046124E"/>
    <w:rsid w:val="00482EFE"/>
    <w:rsid w:val="004A4532"/>
    <w:rsid w:val="004E65F2"/>
    <w:rsid w:val="00562796"/>
    <w:rsid w:val="00581825"/>
    <w:rsid w:val="00590C09"/>
    <w:rsid w:val="005B5DD1"/>
    <w:rsid w:val="005C5759"/>
    <w:rsid w:val="005F5DF9"/>
    <w:rsid w:val="0060798F"/>
    <w:rsid w:val="00617BDA"/>
    <w:rsid w:val="006331C8"/>
    <w:rsid w:val="006566DA"/>
    <w:rsid w:val="00662F74"/>
    <w:rsid w:val="00686225"/>
    <w:rsid w:val="006976B2"/>
    <w:rsid w:val="006A29E1"/>
    <w:rsid w:val="006C2904"/>
    <w:rsid w:val="006E026D"/>
    <w:rsid w:val="00771640"/>
    <w:rsid w:val="0079304C"/>
    <w:rsid w:val="007A01C7"/>
    <w:rsid w:val="007B6936"/>
    <w:rsid w:val="007C0BBD"/>
    <w:rsid w:val="007C31B9"/>
    <w:rsid w:val="007C6A45"/>
    <w:rsid w:val="007C6A79"/>
    <w:rsid w:val="007C7F71"/>
    <w:rsid w:val="007F3335"/>
    <w:rsid w:val="00802816"/>
    <w:rsid w:val="00805344"/>
    <w:rsid w:val="00820234"/>
    <w:rsid w:val="00851945"/>
    <w:rsid w:val="00854609"/>
    <w:rsid w:val="00861B15"/>
    <w:rsid w:val="00867250"/>
    <w:rsid w:val="0088668C"/>
    <w:rsid w:val="0089669F"/>
    <w:rsid w:val="008B1023"/>
    <w:rsid w:val="008B667A"/>
    <w:rsid w:val="008C1697"/>
    <w:rsid w:val="008F6FAE"/>
    <w:rsid w:val="00922570"/>
    <w:rsid w:val="00952932"/>
    <w:rsid w:val="00964A79"/>
    <w:rsid w:val="00965CF8"/>
    <w:rsid w:val="0097386F"/>
    <w:rsid w:val="00984099"/>
    <w:rsid w:val="009A594A"/>
    <w:rsid w:val="009A746B"/>
    <w:rsid w:val="009D0A19"/>
    <w:rsid w:val="009E3C22"/>
    <w:rsid w:val="009F16C2"/>
    <w:rsid w:val="00A20BA2"/>
    <w:rsid w:val="00A2609A"/>
    <w:rsid w:val="00A277F3"/>
    <w:rsid w:val="00A6500B"/>
    <w:rsid w:val="00A660E7"/>
    <w:rsid w:val="00A8266A"/>
    <w:rsid w:val="00A91362"/>
    <w:rsid w:val="00A94547"/>
    <w:rsid w:val="00AF4D95"/>
    <w:rsid w:val="00B02205"/>
    <w:rsid w:val="00B1245E"/>
    <w:rsid w:val="00B66CA2"/>
    <w:rsid w:val="00B75A3D"/>
    <w:rsid w:val="00B915E0"/>
    <w:rsid w:val="00B91CC4"/>
    <w:rsid w:val="00BA00DC"/>
    <w:rsid w:val="00BB0233"/>
    <w:rsid w:val="00BB6483"/>
    <w:rsid w:val="00BC6B1D"/>
    <w:rsid w:val="00BE636E"/>
    <w:rsid w:val="00BF51B3"/>
    <w:rsid w:val="00C27D2D"/>
    <w:rsid w:val="00C40247"/>
    <w:rsid w:val="00C65BE6"/>
    <w:rsid w:val="00CD006A"/>
    <w:rsid w:val="00CF6B4A"/>
    <w:rsid w:val="00D1257F"/>
    <w:rsid w:val="00D42D98"/>
    <w:rsid w:val="00D768EB"/>
    <w:rsid w:val="00D8174E"/>
    <w:rsid w:val="00DA3838"/>
    <w:rsid w:val="00DA3F68"/>
    <w:rsid w:val="00DD2379"/>
    <w:rsid w:val="00DD7E8F"/>
    <w:rsid w:val="00E404A2"/>
    <w:rsid w:val="00E6729F"/>
    <w:rsid w:val="00E67568"/>
    <w:rsid w:val="00EB2862"/>
    <w:rsid w:val="00EB2BD3"/>
    <w:rsid w:val="00EB4484"/>
    <w:rsid w:val="00EC054D"/>
    <w:rsid w:val="00EC3BD8"/>
    <w:rsid w:val="00EC649F"/>
    <w:rsid w:val="00F04981"/>
    <w:rsid w:val="00F11E6F"/>
    <w:rsid w:val="00F568AA"/>
    <w:rsid w:val="00F83DA5"/>
    <w:rsid w:val="00FA031F"/>
    <w:rsid w:val="00FD7DA9"/>
    <w:rsid w:val="00FE3AC1"/>
    <w:rsid w:val="00FF0F11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8266A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C0B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BBD"/>
    <w:rPr>
      <w:rFonts w:ascii="Tahoma" w:hAnsi="Tahoma" w:cs="Tahoma"/>
      <w:sz w:val="16"/>
      <w:szCs w:val="16"/>
    </w:rPr>
  </w:style>
  <w:style w:type="character" w:styleId="a7">
    <w:name w:val="Hyperlink"/>
    <w:rsid w:val="00131E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fs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sfsi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407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Тележка для перевозки спортивных снарядов</vt:lpstr>
    </vt:vector>
  </TitlesOfParts>
  <Company>Microsoft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Тележка для перевозки спортивных снарядов</dc:title>
  <dc:creator>Sveta</dc:creator>
  <cp:lastModifiedBy>User27</cp:lastModifiedBy>
  <cp:revision>8</cp:revision>
  <cp:lastPrinted>2017-09-13T07:45:00Z</cp:lastPrinted>
  <dcterms:created xsi:type="dcterms:W3CDTF">2020-11-23T07:28:00Z</dcterms:created>
  <dcterms:modified xsi:type="dcterms:W3CDTF">2022-07-04T08:31:00Z</dcterms:modified>
</cp:coreProperties>
</file>