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CA6" w:rsidRDefault="00844CA6" w:rsidP="00844CA6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noProof/>
          <w:sz w:val="14"/>
          <w:szCs w:val="14"/>
        </w:rPr>
        <w:drawing>
          <wp:inline distT="0" distB="0" distL="0" distR="0">
            <wp:extent cx="1991591" cy="495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АЛИТИКА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61" b="13913"/>
                    <a:stretch/>
                  </pic:blipFill>
                  <pic:spPr bwMode="auto">
                    <a:xfrm>
                      <a:off x="0" y="0"/>
                      <a:ext cx="1995151" cy="496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3D73" w:rsidRDefault="00FF4ABC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FF4ABC">
        <w:rPr>
          <w:sz w:val="14"/>
          <w:szCs w:val="14"/>
        </w:rPr>
        <w:t>Щит тренировочный 3,66х2,44м гандбольный (фанера, метал</w:t>
      </w:r>
      <w:proofErr w:type="gramStart"/>
      <w:r w:rsidRPr="00FF4ABC">
        <w:rPr>
          <w:sz w:val="14"/>
          <w:szCs w:val="14"/>
        </w:rPr>
        <w:t>.</w:t>
      </w:r>
      <w:proofErr w:type="gramEnd"/>
      <w:r w:rsidRPr="00FF4ABC">
        <w:rPr>
          <w:sz w:val="14"/>
          <w:szCs w:val="14"/>
        </w:rPr>
        <w:t xml:space="preserve"> </w:t>
      </w:r>
      <w:proofErr w:type="gramStart"/>
      <w:r w:rsidRPr="00FF4ABC">
        <w:rPr>
          <w:sz w:val="14"/>
          <w:szCs w:val="14"/>
        </w:rPr>
        <w:t>к</w:t>
      </w:r>
      <w:proofErr w:type="gramEnd"/>
      <w:r w:rsidRPr="00FF4ABC">
        <w:rPr>
          <w:sz w:val="14"/>
          <w:szCs w:val="14"/>
        </w:rPr>
        <w:t>аркас, разметка)</w:t>
      </w:r>
      <w:r w:rsidR="00BF3425">
        <w:rPr>
          <w:sz w:val="14"/>
          <w:szCs w:val="14"/>
        </w:rPr>
        <w:t>.</w:t>
      </w:r>
    </w:p>
    <w:p w:rsidR="00BF3425" w:rsidRPr="00DD2379" w:rsidRDefault="00BF3425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BF3425" w:rsidRPr="00844CA6" w:rsidRDefault="00BF3425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4"/>
        </w:rPr>
      </w:pPr>
      <w:r w:rsidRPr="00844CA6">
        <w:rPr>
          <w:b/>
          <w:bCs/>
          <w:sz w:val="16"/>
          <w:szCs w:val="14"/>
        </w:rPr>
        <w:t>Руководство по эксплуатации</w:t>
      </w:r>
    </w:p>
    <w:p w:rsidR="00BF3425" w:rsidRPr="00844CA6" w:rsidRDefault="00FF4ABC" w:rsidP="002F2C0D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4"/>
        </w:rPr>
      </w:pPr>
      <w:r w:rsidRPr="00844CA6">
        <w:rPr>
          <w:b/>
          <w:bCs/>
          <w:sz w:val="16"/>
          <w:szCs w:val="14"/>
        </w:rPr>
        <w:t>Щит тренировочный 3,66х2,44м гандбольный (фанера, метал</w:t>
      </w:r>
      <w:proofErr w:type="gramStart"/>
      <w:r w:rsidRPr="00844CA6">
        <w:rPr>
          <w:b/>
          <w:bCs/>
          <w:sz w:val="16"/>
          <w:szCs w:val="14"/>
        </w:rPr>
        <w:t>.</w:t>
      </w:r>
      <w:proofErr w:type="gramEnd"/>
      <w:r w:rsidRPr="00844CA6">
        <w:rPr>
          <w:b/>
          <w:bCs/>
          <w:sz w:val="16"/>
          <w:szCs w:val="14"/>
        </w:rPr>
        <w:t xml:space="preserve"> </w:t>
      </w:r>
      <w:proofErr w:type="gramStart"/>
      <w:r w:rsidRPr="00844CA6">
        <w:rPr>
          <w:b/>
          <w:bCs/>
          <w:sz w:val="16"/>
          <w:szCs w:val="14"/>
        </w:rPr>
        <w:t>к</w:t>
      </w:r>
      <w:proofErr w:type="gramEnd"/>
      <w:r w:rsidRPr="00844CA6">
        <w:rPr>
          <w:b/>
          <w:bCs/>
          <w:sz w:val="16"/>
          <w:szCs w:val="14"/>
        </w:rPr>
        <w:t>аркас, разметка).</w:t>
      </w:r>
    </w:p>
    <w:p w:rsidR="00BF3425" w:rsidRPr="00844CA6" w:rsidRDefault="00BF3425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BF3425" w:rsidRPr="00DD2379" w:rsidRDefault="00BF3425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BF3425" w:rsidRPr="00464334" w:rsidRDefault="00FF4ABC" w:rsidP="00A63D73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>Щит</w:t>
      </w:r>
      <w:r w:rsidR="00A63D73"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r w:rsidR="001551DA">
        <w:rPr>
          <w:rFonts w:ascii="Times New Roman" w:hAnsi="Times New Roman" w:cs="Times New Roman"/>
          <w:kern w:val="0"/>
          <w:sz w:val="14"/>
          <w:szCs w:val="14"/>
        </w:rPr>
        <w:t>используется</w:t>
      </w:r>
      <w:r w:rsidR="00BF3425" w:rsidRPr="002A2075"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proofErr w:type="gramStart"/>
      <w:r w:rsidR="00BF3425" w:rsidRPr="002A2075">
        <w:rPr>
          <w:rFonts w:ascii="Times New Roman" w:hAnsi="Times New Roman" w:cs="Times New Roman"/>
          <w:kern w:val="0"/>
          <w:sz w:val="14"/>
          <w:szCs w:val="14"/>
        </w:rPr>
        <w:t>в качестве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вспомогательного</w:t>
      </w:r>
      <w:r w:rsidR="00BF3425" w:rsidRPr="002A2075">
        <w:rPr>
          <w:rFonts w:ascii="Times New Roman" w:hAnsi="Times New Roman" w:cs="Times New Roman"/>
          <w:kern w:val="0"/>
          <w:sz w:val="14"/>
          <w:szCs w:val="14"/>
        </w:rPr>
        <w:t xml:space="preserve"> спортивного обо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рудования для тренировок по игре </w:t>
      </w:r>
      <w:r w:rsidR="005E2919">
        <w:rPr>
          <w:rFonts w:ascii="Times New Roman" w:hAnsi="Times New Roman" w:cs="Times New Roman"/>
          <w:kern w:val="0"/>
          <w:sz w:val="14"/>
          <w:szCs w:val="14"/>
        </w:rPr>
        <w:t xml:space="preserve">в гандбол </w:t>
      </w:r>
      <w:r w:rsidR="00BF3425" w:rsidRPr="002A2075">
        <w:rPr>
          <w:rFonts w:ascii="Times New Roman" w:hAnsi="Times New Roman" w:cs="Times New Roman"/>
          <w:kern w:val="0"/>
          <w:sz w:val="14"/>
          <w:szCs w:val="14"/>
        </w:rPr>
        <w:t>в закрытых помещениях</w:t>
      </w:r>
      <w:proofErr w:type="gramEnd"/>
      <w:r w:rsidR="00BF3425" w:rsidRPr="002A2075">
        <w:rPr>
          <w:rFonts w:ascii="Times New Roman" w:hAnsi="Times New Roman" w:cs="Times New Roman"/>
          <w:kern w:val="0"/>
          <w:sz w:val="14"/>
          <w:szCs w:val="14"/>
        </w:rPr>
        <w:t xml:space="preserve"> и на открытых площадках.</w:t>
      </w:r>
      <w:r w:rsidR="00BF3425"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r w:rsidR="00A002C8">
        <w:rPr>
          <w:rFonts w:ascii="Times New Roman" w:hAnsi="Times New Roman" w:cs="Times New Roman"/>
          <w:kern w:val="0"/>
          <w:sz w:val="14"/>
          <w:szCs w:val="14"/>
        </w:rPr>
        <w:t>Щит устанавливается и закрепляе</w:t>
      </w:r>
      <w:r w:rsidR="00BF3425" w:rsidRPr="002A2075">
        <w:rPr>
          <w:rFonts w:ascii="Times New Roman" w:hAnsi="Times New Roman" w:cs="Times New Roman"/>
          <w:kern w:val="0"/>
          <w:sz w:val="14"/>
          <w:szCs w:val="14"/>
        </w:rPr>
        <w:t>тся в соответствии с разметкой спо</w:t>
      </w:r>
      <w:r w:rsidR="00BF3425">
        <w:rPr>
          <w:rFonts w:ascii="Times New Roman" w:hAnsi="Times New Roman" w:cs="Times New Roman"/>
          <w:kern w:val="0"/>
          <w:sz w:val="14"/>
          <w:szCs w:val="14"/>
        </w:rPr>
        <w:t>ртивной площадки с помощью фиксаторов</w:t>
      </w:r>
      <w:r w:rsidR="001551DA">
        <w:rPr>
          <w:rFonts w:ascii="Times New Roman" w:hAnsi="Times New Roman" w:cs="Times New Roman"/>
          <w:kern w:val="0"/>
          <w:sz w:val="14"/>
          <w:szCs w:val="14"/>
        </w:rPr>
        <w:t xml:space="preserve"> (или анкеров)</w:t>
      </w:r>
      <w:r w:rsidR="00BF3425" w:rsidRPr="002A2075">
        <w:rPr>
          <w:rFonts w:ascii="Times New Roman" w:hAnsi="Times New Roman" w:cs="Times New Roman"/>
          <w:kern w:val="0"/>
          <w:sz w:val="14"/>
          <w:szCs w:val="14"/>
        </w:rPr>
        <w:t>.</w:t>
      </w:r>
    </w:p>
    <w:p w:rsidR="00BF3425" w:rsidRDefault="00BF3425" w:rsidP="00844CA6">
      <w:pPr>
        <w:pStyle w:val="a3"/>
        <w:ind w:firstLine="0"/>
        <w:jc w:val="center"/>
        <w:rPr>
          <w:rFonts w:ascii="Times New Roman" w:hAnsi="Times New Roman" w:cs="Times New Roman"/>
          <w:kern w:val="0"/>
          <w:sz w:val="14"/>
          <w:szCs w:val="14"/>
        </w:rPr>
      </w:pPr>
    </w:p>
    <w:p w:rsidR="00BF3425" w:rsidRPr="00DD2379" w:rsidRDefault="00BF3425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Техническая характеристика.</w:t>
      </w:r>
    </w:p>
    <w:p w:rsidR="00BF3425" w:rsidRDefault="00BF3425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 xml:space="preserve">Размеры: </w:t>
      </w:r>
      <w:r w:rsidR="00844CA6">
        <w:rPr>
          <w:sz w:val="14"/>
          <w:szCs w:val="14"/>
        </w:rPr>
        <w:t>Ширина</w:t>
      </w:r>
      <w:r w:rsidR="00A002C8">
        <w:rPr>
          <w:sz w:val="14"/>
          <w:szCs w:val="14"/>
        </w:rPr>
        <w:t xml:space="preserve"> щита</w:t>
      </w:r>
      <w:r>
        <w:rPr>
          <w:sz w:val="14"/>
          <w:szCs w:val="14"/>
        </w:rPr>
        <w:t xml:space="preserve"> </w:t>
      </w:r>
      <w:r w:rsidR="00A63D73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- </w:t>
      </w:r>
      <w:r w:rsidRPr="00DD2379">
        <w:rPr>
          <w:sz w:val="14"/>
          <w:szCs w:val="14"/>
        </w:rPr>
        <w:t xml:space="preserve"> </w:t>
      </w:r>
      <w:r w:rsidR="00A002C8">
        <w:rPr>
          <w:sz w:val="14"/>
          <w:szCs w:val="14"/>
        </w:rPr>
        <w:t>3,66м</w:t>
      </w:r>
      <w:r w:rsidRPr="00DD2379">
        <w:rPr>
          <w:sz w:val="14"/>
          <w:szCs w:val="14"/>
        </w:rPr>
        <w:t xml:space="preserve">; </w:t>
      </w:r>
      <w:r w:rsidR="00A002C8">
        <w:rPr>
          <w:sz w:val="14"/>
          <w:szCs w:val="14"/>
        </w:rPr>
        <w:t>Высота щита</w:t>
      </w:r>
      <w:r w:rsidR="00A63D73"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- </w:t>
      </w:r>
      <w:r w:rsidR="00A63D73">
        <w:rPr>
          <w:sz w:val="14"/>
          <w:szCs w:val="14"/>
        </w:rPr>
        <w:t xml:space="preserve"> </w:t>
      </w:r>
      <w:r>
        <w:rPr>
          <w:sz w:val="14"/>
          <w:szCs w:val="14"/>
        </w:rPr>
        <w:t>2</w:t>
      </w:r>
      <w:r w:rsidR="00A002C8">
        <w:rPr>
          <w:sz w:val="14"/>
          <w:szCs w:val="14"/>
        </w:rPr>
        <w:t>,44</w:t>
      </w:r>
      <w:r>
        <w:rPr>
          <w:sz w:val="14"/>
          <w:szCs w:val="14"/>
        </w:rPr>
        <w:t>м</w:t>
      </w:r>
      <w:r w:rsidRPr="009A5887">
        <w:rPr>
          <w:sz w:val="14"/>
          <w:szCs w:val="14"/>
        </w:rPr>
        <w:t xml:space="preserve">; </w:t>
      </w:r>
      <w:r w:rsidR="00844CA6">
        <w:rPr>
          <w:sz w:val="14"/>
          <w:szCs w:val="14"/>
        </w:rPr>
        <w:t>Глубина</w:t>
      </w:r>
      <w:r w:rsidR="00A63D73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-</w:t>
      </w:r>
      <w:r w:rsidR="00A63D73">
        <w:rPr>
          <w:sz w:val="14"/>
          <w:szCs w:val="14"/>
        </w:rPr>
        <w:t xml:space="preserve">  </w:t>
      </w:r>
      <w:r w:rsidR="00A002C8">
        <w:rPr>
          <w:sz w:val="14"/>
          <w:szCs w:val="14"/>
        </w:rPr>
        <w:t>1,4</w:t>
      </w:r>
      <w:r>
        <w:rPr>
          <w:sz w:val="14"/>
          <w:szCs w:val="14"/>
        </w:rPr>
        <w:t>м</w:t>
      </w:r>
      <w:r w:rsidRPr="009A5887">
        <w:rPr>
          <w:sz w:val="14"/>
          <w:szCs w:val="14"/>
        </w:rPr>
        <w:t>;</w:t>
      </w:r>
      <w:r w:rsidRPr="00DD2379">
        <w:rPr>
          <w:sz w:val="14"/>
          <w:szCs w:val="14"/>
        </w:rPr>
        <w:t xml:space="preserve"> </w:t>
      </w:r>
      <w:r w:rsidR="00A15D20">
        <w:rPr>
          <w:sz w:val="14"/>
          <w:szCs w:val="14"/>
        </w:rPr>
        <w:t>масса</w:t>
      </w:r>
      <w:r w:rsidR="00A63D73">
        <w:rPr>
          <w:sz w:val="14"/>
          <w:szCs w:val="14"/>
        </w:rPr>
        <w:t xml:space="preserve">  </w:t>
      </w:r>
      <w:r w:rsidR="00A15D20">
        <w:rPr>
          <w:sz w:val="14"/>
          <w:szCs w:val="14"/>
        </w:rPr>
        <w:t>-</w:t>
      </w:r>
      <w:r w:rsidR="00A63D73">
        <w:rPr>
          <w:sz w:val="14"/>
          <w:szCs w:val="14"/>
        </w:rPr>
        <w:t xml:space="preserve">  </w:t>
      </w:r>
      <w:r w:rsidR="00A15D20">
        <w:rPr>
          <w:sz w:val="14"/>
          <w:szCs w:val="14"/>
        </w:rPr>
        <w:t>15</w:t>
      </w:r>
      <w:r w:rsidR="001551DA">
        <w:rPr>
          <w:sz w:val="14"/>
          <w:szCs w:val="14"/>
        </w:rPr>
        <w:t>5</w:t>
      </w:r>
      <w:r w:rsidR="00A15D20">
        <w:rPr>
          <w:sz w:val="14"/>
          <w:szCs w:val="14"/>
        </w:rPr>
        <w:t>кг.</w:t>
      </w:r>
    </w:p>
    <w:p w:rsidR="00A63D73" w:rsidRPr="00DD2379" w:rsidRDefault="00A63D73" w:rsidP="00844CA6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BF3425" w:rsidRPr="00DD2379" w:rsidRDefault="00BF3425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567"/>
        <w:gridCol w:w="2268"/>
        <w:gridCol w:w="638"/>
      </w:tblGrid>
      <w:tr w:rsidR="001551DA" w:rsidRPr="00DD2379" w:rsidTr="00A63D73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1DA" w:rsidRPr="00DD2379" w:rsidRDefault="001551DA" w:rsidP="001551DA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 Секция левая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DA" w:rsidRDefault="001551DA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DA" w:rsidRDefault="001551DA" w:rsidP="0042308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 Колпачок М10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DA" w:rsidRDefault="00844CA6" w:rsidP="00844CA6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1551DA">
              <w:rPr>
                <w:sz w:val="14"/>
                <w:szCs w:val="14"/>
              </w:rPr>
              <w:t xml:space="preserve"> шт.</w:t>
            </w:r>
          </w:p>
        </w:tc>
      </w:tr>
      <w:tr w:rsidR="001551DA" w:rsidRPr="00DD2379" w:rsidTr="00A63D73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1DA" w:rsidRDefault="001551DA" w:rsidP="001551DA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 Секция центральная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DA" w:rsidRDefault="001551DA" w:rsidP="001B7A1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DA" w:rsidRDefault="001551DA" w:rsidP="0042308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 Заглушка 40х25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DA" w:rsidRDefault="00844CA6" w:rsidP="0042308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="001551DA">
              <w:rPr>
                <w:sz w:val="14"/>
                <w:szCs w:val="14"/>
              </w:rPr>
              <w:t xml:space="preserve"> шт.</w:t>
            </w:r>
          </w:p>
        </w:tc>
      </w:tr>
      <w:tr w:rsidR="00BF3425" w:rsidRPr="00DD2379" w:rsidTr="00A63D73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3425" w:rsidRDefault="001551DA" w:rsidP="001551DA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  <w:r w:rsidR="00BF3425">
              <w:rPr>
                <w:sz w:val="14"/>
                <w:szCs w:val="14"/>
              </w:rPr>
              <w:t xml:space="preserve">. </w:t>
            </w:r>
            <w:r>
              <w:rPr>
                <w:sz w:val="14"/>
                <w:szCs w:val="14"/>
              </w:rPr>
              <w:t>Секция правая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25" w:rsidRDefault="002C619D" w:rsidP="001B7A1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BF3425">
              <w:rPr>
                <w:sz w:val="14"/>
                <w:szCs w:val="14"/>
              </w:rPr>
              <w:t xml:space="preserve"> шт.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25" w:rsidRDefault="00BF3425" w:rsidP="001B7A18">
            <w:pPr>
              <w:snapToGrid w:val="0"/>
              <w:rPr>
                <w:sz w:val="14"/>
                <w:szCs w:val="1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25" w:rsidRDefault="00BF3425" w:rsidP="001B7A18">
            <w:pPr>
              <w:snapToGrid w:val="0"/>
              <w:ind w:right="-144"/>
              <w:rPr>
                <w:sz w:val="14"/>
                <w:szCs w:val="14"/>
              </w:rPr>
            </w:pPr>
          </w:p>
        </w:tc>
      </w:tr>
      <w:tr w:rsidR="00BF3425" w:rsidRPr="00DD2379" w:rsidTr="00A63D73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3425" w:rsidRDefault="001551DA" w:rsidP="001551DA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  <w:r w:rsidR="00BF3425">
              <w:rPr>
                <w:sz w:val="14"/>
                <w:szCs w:val="14"/>
              </w:rPr>
              <w:t xml:space="preserve">. </w:t>
            </w:r>
            <w:r w:rsidR="002C619D">
              <w:rPr>
                <w:sz w:val="14"/>
                <w:szCs w:val="14"/>
              </w:rPr>
              <w:t>Болт М10х</w:t>
            </w:r>
            <w:r>
              <w:rPr>
                <w:sz w:val="14"/>
                <w:szCs w:val="14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25" w:rsidRDefault="00BF3425" w:rsidP="001B7A1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шт.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25" w:rsidRDefault="00BF3425" w:rsidP="001B7A18">
            <w:pPr>
              <w:snapToGrid w:val="0"/>
              <w:rPr>
                <w:sz w:val="14"/>
                <w:szCs w:val="1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25" w:rsidRDefault="00BF3425" w:rsidP="001B7A18">
            <w:pPr>
              <w:snapToGrid w:val="0"/>
              <w:ind w:right="-144"/>
              <w:rPr>
                <w:sz w:val="14"/>
                <w:szCs w:val="14"/>
              </w:rPr>
            </w:pPr>
          </w:p>
        </w:tc>
      </w:tr>
      <w:tr w:rsidR="00BF3425" w:rsidRPr="00DD2379" w:rsidTr="00A63D73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3425" w:rsidRDefault="001551DA" w:rsidP="001B7A18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  <w:r w:rsidR="00BF3425">
              <w:rPr>
                <w:sz w:val="14"/>
                <w:szCs w:val="14"/>
              </w:rPr>
              <w:t xml:space="preserve">. </w:t>
            </w:r>
            <w:r w:rsidR="002C619D">
              <w:rPr>
                <w:sz w:val="14"/>
                <w:szCs w:val="14"/>
              </w:rPr>
              <w:t>Гайка М10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25" w:rsidRDefault="00BF3425" w:rsidP="001B7A1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шт.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25" w:rsidRDefault="00BF3425" w:rsidP="001B7A18">
            <w:pPr>
              <w:snapToGrid w:val="0"/>
              <w:rPr>
                <w:sz w:val="14"/>
                <w:szCs w:val="1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25" w:rsidRDefault="00BF3425" w:rsidP="001B7A18">
            <w:pPr>
              <w:snapToGrid w:val="0"/>
              <w:ind w:right="-144"/>
              <w:rPr>
                <w:sz w:val="14"/>
                <w:szCs w:val="14"/>
              </w:rPr>
            </w:pPr>
          </w:p>
        </w:tc>
      </w:tr>
      <w:tr w:rsidR="00BF3425" w:rsidRPr="00DD2379" w:rsidTr="00A63D73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3425" w:rsidRDefault="001551DA" w:rsidP="001B7A18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  <w:r w:rsidR="00BF3425">
              <w:rPr>
                <w:sz w:val="14"/>
                <w:szCs w:val="14"/>
              </w:rPr>
              <w:t xml:space="preserve">. </w:t>
            </w:r>
            <w:r w:rsidR="002C619D">
              <w:rPr>
                <w:sz w:val="14"/>
                <w:szCs w:val="14"/>
              </w:rPr>
              <w:t>Шайба</w:t>
            </w:r>
            <w:r w:rsidR="002364DB">
              <w:rPr>
                <w:sz w:val="14"/>
                <w:szCs w:val="14"/>
              </w:rPr>
              <w:t xml:space="preserve"> 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25" w:rsidRDefault="00BF3425" w:rsidP="001B7A1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шт.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25" w:rsidRDefault="00BF3425" w:rsidP="001B7A18">
            <w:pPr>
              <w:snapToGrid w:val="0"/>
              <w:rPr>
                <w:sz w:val="14"/>
                <w:szCs w:val="1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25" w:rsidRDefault="00BF3425" w:rsidP="001B7A18">
            <w:pPr>
              <w:snapToGrid w:val="0"/>
              <w:ind w:right="-144"/>
              <w:rPr>
                <w:sz w:val="14"/>
                <w:szCs w:val="14"/>
              </w:rPr>
            </w:pPr>
          </w:p>
        </w:tc>
      </w:tr>
    </w:tbl>
    <w:p w:rsidR="00BF3425" w:rsidRPr="00DD2379" w:rsidRDefault="00BF3425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BF3425" w:rsidRPr="00DD2379" w:rsidRDefault="00BF3425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BF3425" w:rsidRDefault="000824B1" w:rsidP="00A63D73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Щит </w:t>
      </w:r>
      <w:r w:rsidR="00BF3425">
        <w:rPr>
          <w:sz w:val="14"/>
          <w:szCs w:val="14"/>
        </w:rPr>
        <w:t xml:space="preserve">поставляются комплектом из </w:t>
      </w:r>
      <w:r>
        <w:rPr>
          <w:sz w:val="14"/>
          <w:szCs w:val="14"/>
        </w:rPr>
        <w:t>трех секций</w:t>
      </w:r>
      <w:r w:rsidR="00BF3425">
        <w:rPr>
          <w:sz w:val="14"/>
          <w:szCs w:val="14"/>
        </w:rPr>
        <w:t>.</w:t>
      </w:r>
      <w:r w:rsidR="00BF3425" w:rsidRPr="00DD2379">
        <w:rPr>
          <w:sz w:val="14"/>
          <w:szCs w:val="14"/>
        </w:rPr>
        <w:t xml:space="preserve"> </w:t>
      </w:r>
      <w:r w:rsidR="00D57327">
        <w:rPr>
          <w:sz w:val="14"/>
          <w:szCs w:val="14"/>
        </w:rPr>
        <w:t>Каждая с</w:t>
      </w:r>
      <w:r w:rsidR="00C324B4">
        <w:rPr>
          <w:sz w:val="14"/>
          <w:szCs w:val="14"/>
        </w:rPr>
        <w:t>екция представля</w:t>
      </w:r>
      <w:r w:rsidR="00A63D73">
        <w:rPr>
          <w:sz w:val="14"/>
          <w:szCs w:val="14"/>
        </w:rPr>
        <w:t>е</w:t>
      </w:r>
      <w:r w:rsidR="00C324B4">
        <w:rPr>
          <w:sz w:val="14"/>
          <w:szCs w:val="14"/>
        </w:rPr>
        <w:t xml:space="preserve">т собой </w:t>
      </w:r>
      <w:r w:rsidR="00844CA6">
        <w:rPr>
          <w:sz w:val="14"/>
          <w:szCs w:val="14"/>
        </w:rPr>
        <w:t>условно</w:t>
      </w:r>
      <w:r w:rsidR="00C324B4">
        <w:rPr>
          <w:sz w:val="14"/>
          <w:szCs w:val="14"/>
        </w:rPr>
        <w:t>-</w:t>
      </w:r>
      <w:r w:rsidR="00D57327">
        <w:rPr>
          <w:sz w:val="14"/>
          <w:szCs w:val="14"/>
        </w:rPr>
        <w:t>разборные</w:t>
      </w:r>
      <w:r w:rsidR="00C324B4">
        <w:rPr>
          <w:sz w:val="14"/>
          <w:szCs w:val="14"/>
        </w:rPr>
        <w:t xml:space="preserve"> конструкции</w:t>
      </w:r>
      <w:r w:rsidR="00A63D73">
        <w:rPr>
          <w:sz w:val="14"/>
          <w:szCs w:val="14"/>
        </w:rPr>
        <w:t>,</w:t>
      </w:r>
      <w:r w:rsidR="00C324B4">
        <w:rPr>
          <w:sz w:val="14"/>
          <w:szCs w:val="14"/>
        </w:rPr>
        <w:t xml:space="preserve"> состоящие из металлического каркаса и фанеры. Металлический каркас секций представляет собой цельносварную конструкцию, выполнен из профильных труб и покрыт порошковой краской. Каркас секций имеет в своем составе отверстия для крепления секций между собой и крепления секций к площадке с помощью анкеров (в комплект не входят). </w:t>
      </w:r>
      <w:r w:rsidR="00844CA6">
        <w:rPr>
          <w:sz w:val="14"/>
          <w:szCs w:val="14"/>
        </w:rPr>
        <w:t>В качестве полотна</w:t>
      </w:r>
      <w:r w:rsidR="00C324B4">
        <w:rPr>
          <w:sz w:val="14"/>
          <w:szCs w:val="14"/>
        </w:rPr>
        <w:t xml:space="preserve"> секций </w:t>
      </w:r>
      <w:r w:rsidR="00844CA6">
        <w:rPr>
          <w:sz w:val="14"/>
          <w:szCs w:val="14"/>
        </w:rPr>
        <w:t>используется ламинированная ф</w:t>
      </w:r>
      <w:r w:rsidR="00C324B4">
        <w:rPr>
          <w:sz w:val="14"/>
          <w:szCs w:val="14"/>
        </w:rPr>
        <w:t xml:space="preserve">анера </w:t>
      </w:r>
      <w:r w:rsidR="00844CA6">
        <w:rPr>
          <w:sz w:val="14"/>
          <w:szCs w:val="14"/>
        </w:rPr>
        <w:t>толщиной 18м</w:t>
      </w:r>
      <w:r w:rsidR="00A15D20">
        <w:rPr>
          <w:sz w:val="14"/>
          <w:szCs w:val="14"/>
        </w:rPr>
        <w:t>. На фанерные щиты нанесе</w:t>
      </w:r>
      <w:r w:rsidR="00844CA6">
        <w:rPr>
          <w:sz w:val="14"/>
          <w:szCs w:val="14"/>
        </w:rPr>
        <w:t>на аппликация с разметкой ворот</w:t>
      </w:r>
      <w:r w:rsidR="00A15D20">
        <w:rPr>
          <w:sz w:val="14"/>
          <w:szCs w:val="14"/>
        </w:rPr>
        <w:t>.</w:t>
      </w:r>
    </w:p>
    <w:p w:rsidR="00BF3425" w:rsidRPr="00844CA6" w:rsidRDefault="00BF3425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BF3425" w:rsidRDefault="00844CA6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noProof/>
          <w:sz w:val="14"/>
          <w:szCs w:val="14"/>
        </w:rPr>
        <w:drawing>
          <wp:inline distT="0" distB="0" distL="0" distR="0">
            <wp:extent cx="4305300" cy="2318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68.0000.000 ПС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425" w:rsidRPr="008F6A6B" w:rsidRDefault="00E040FD" w:rsidP="00C602E6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>Рисунок 1</w:t>
      </w:r>
    </w:p>
    <w:p w:rsidR="00BF3425" w:rsidRDefault="00BF3425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BF3425" w:rsidRPr="00DD2379" w:rsidRDefault="00BF3425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BF3425" w:rsidRPr="00560F4F" w:rsidRDefault="00BF3425" w:rsidP="00A63D73">
      <w:pPr>
        <w:ind w:firstLine="426"/>
        <w:jc w:val="both"/>
        <w:rPr>
          <w:sz w:val="14"/>
          <w:szCs w:val="14"/>
        </w:rPr>
      </w:pPr>
      <w:r w:rsidRPr="00560F4F">
        <w:rPr>
          <w:sz w:val="14"/>
          <w:szCs w:val="14"/>
        </w:rPr>
        <w:t>Установка должна проводиться на ровной поверхности очищенно</w:t>
      </w:r>
      <w:r w:rsidR="00A63D73">
        <w:rPr>
          <w:sz w:val="14"/>
          <w:szCs w:val="14"/>
        </w:rPr>
        <w:t>й</w:t>
      </w:r>
      <w:r w:rsidRPr="00560F4F">
        <w:rPr>
          <w:sz w:val="14"/>
          <w:szCs w:val="14"/>
        </w:rPr>
        <w:t xml:space="preserve"> от посторонних предметов.</w:t>
      </w:r>
    </w:p>
    <w:p w:rsidR="00BF3425" w:rsidRPr="00560F4F" w:rsidRDefault="00BF3425" w:rsidP="00A63D73">
      <w:pPr>
        <w:ind w:firstLine="426"/>
        <w:jc w:val="both"/>
        <w:rPr>
          <w:sz w:val="14"/>
          <w:szCs w:val="14"/>
        </w:rPr>
      </w:pPr>
      <w:r w:rsidRPr="00560F4F">
        <w:rPr>
          <w:sz w:val="14"/>
          <w:szCs w:val="14"/>
        </w:rPr>
        <w:t xml:space="preserve">Так как установка </w:t>
      </w:r>
      <w:r w:rsidR="00AF5045">
        <w:rPr>
          <w:sz w:val="14"/>
          <w:szCs w:val="14"/>
        </w:rPr>
        <w:t>щита</w:t>
      </w:r>
      <w:r w:rsidRPr="00560F4F">
        <w:rPr>
          <w:sz w:val="14"/>
          <w:szCs w:val="14"/>
        </w:rPr>
        <w:t xml:space="preserve"> производится заказчиком необходимо выполнить следующую последовательность действий:</w:t>
      </w:r>
    </w:p>
    <w:p w:rsidR="00BF3425" w:rsidRPr="00560F4F" w:rsidRDefault="00BF3425" w:rsidP="00A63D73">
      <w:pPr>
        <w:widowControl w:val="0"/>
        <w:numPr>
          <w:ilvl w:val="1"/>
          <w:numId w:val="1"/>
        </w:numPr>
        <w:tabs>
          <w:tab w:val="clear" w:pos="1080"/>
          <w:tab w:val="num" w:pos="851"/>
        </w:tabs>
        <w:suppressAutoHyphens/>
        <w:ind w:left="0" w:firstLine="426"/>
        <w:jc w:val="both"/>
        <w:rPr>
          <w:sz w:val="14"/>
          <w:szCs w:val="14"/>
        </w:rPr>
      </w:pPr>
      <w:r w:rsidRPr="00560F4F">
        <w:rPr>
          <w:sz w:val="14"/>
          <w:szCs w:val="14"/>
        </w:rPr>
        <w:t>Во избежание травм и порчи изделия, установка, демонтаж и перемещение изделия должна проводиться не менее чем 2 взрослыми (не моложе 18 лет) специалистами.</w:t>
      </w:r>
    </w:p>
    <w:p w:rsidR="00BF3425" w:rsidRPr="00A63D73" w:rsidRDefault="00BF3425" w:rsidP="00A63D73">
      <w:pPr>
        <w:widowControl w:val="0"/>
        <w:numPr>
          <w:ilvl w:val="1"/>
          <w:numId w:val="1"/>
        </w:numPr>
        <w:tabs>
          <w:tab w:val="clear" w:pos="1080"/>
          <w:tab w:val="num" w:pos="851"/>
        </w:tabs>
        <w:suppressAutoHyphens/>
        <w:ind w:left="0" w:firstLine="426"/>
        <w:jc w:val="both"/>
        <w:rPr>
          <w:sz w:val="14"/>
          <w:szCs w:val="14"/>
        </w:rPr>
      </w:pPr>
      <w:r w:rsidRPr="00A63D73">
        <w:rPr>
          <w:sz w:val="14"/>
          <w:szCs w:val="14"/>
        </w:rPr>
        <w:t xml:space="preserve">Собрать </w:t>
      </w:r>
      <w:r w:rsidR="00E040FD" w:rsidRPr="00A63D73">
        <w:rPr>
          <w:sz w:val="14"/>
          <w:szCs w:val="14"/>
        </w:rPr>
        <w:t>щит</w:t>
      </w:r>
      <w:r w:rsidRPr="00A63D73">
        <w:rPr>
          <w:sz w:val="14"/>
          <w:szCs w:val="14"/>
        </w:rPr>
        <w:t xml:space="preserve"> в соответствии со схемой (см.</w:t>
      </w:r>
      <w:r w:rsidR="00844CA6">
        <w:rPr>
          <w:sz w:val="14"/>
          <w:szCs w:val="14"/>
        </w:rPr>
        <w:t xml:space="preserve"> </w:t>
      </w:r>
      <w:r w:rsidRPr="00A63D73">
        <w:rPr>
          <w:sz w:val="14"/>
          <w:szCs w:val="14"/>
        </w:rPr>
        <w:t>рис.1)</w:t>
      </w:r>
      <w:r w:rsidR="00844CA6">
        <w:rPr>
          <w:sz w:val="14"/>
          <w:szCs w:val="14"/>
        </w:rPr>
        <w:t>, установить колпачки на крепеж и заглушки (если не были установлены изготовителем).</w:t>
      </w:r>
    </w:p>
    <w:p w:rsidR="00BF3425" w:rsidRPr="00DD2379" w:rsidRDefault="00BF3425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bookmarkStart w:id="0" w:name="_GoBack"/>
      <w:bookmarkEnd w:id="0"/>
      <w:r w:rsidRPr="00DD2379">
        <w:rPr>
          <w:b/>
          <w:bCs/>
          <w:sz w:val="14"/>
          <w:szCs w:val="14"/>
        </w:rPr>
        <w:lastRenderedPageBreak/>
        <w:t>6. Указание мер безопасности.</w:t>
      </w:r>
    </w:p>
    <w:p w:rsidR="00BF3425" w:rsidRPr="00EC2F89" w:rsidRDefault="00BF3425" w:rsidP="00A63D73">
      <w:pPr>
        <w:ind w:firstLine="426"/>
        <w:jc w:val="both"/>
        <w:rPr>
          <w:sz w:val="14"/>
          <w:szCs w:val="14"/>
        </w:rPr>
      </w:pPr>
      <w:proofErr w:type="gramStart"/>
      <w:r w:rsidRPr="006331C8">
        <w:rPr>
          <w:sz w:val="14"/>
          <w:szCs w:val="14"/>
        </w:rPr>
        <w:t xml:space="preserve">Перед началом эксплуатации </w:t>
      </w:r>
      <w:r w:rsidR="00A63D73">
        <w:rPr>
          <w:sz w:val="14"/>
          <w:szCs w:val="14"/>
        </w:rPr>
        <w:t xml:space="preserve">необходимо </w:t>
      </w:r>
      <w:r w:rsidRPr="006331C8">
        <w:rPr>
          <w:sz w:val="14"/>
          <w:szCs w:val="14"/>
        </w:rPr>
        <w:t>проверить все крепежные соединения</w:t>
      </w:r>
      <w:r w:rsidR="00A63D73">
        <w:rPr>
          <w:sz w:val="14"/>
          <w:szCs w:val="14"/>
        </w:rPr>
        <w:t>, н</w:t>
      </w:r>
      <w:r w:rsidRPr="006331C8">
        <w:rPr>
          <w:sz w:val="14"/>
          <w:szCs w:val="14"/>
        </w:rPr>
        <w:t>адежность и правильность установки изделия в горизонтальной и вертикальной плоскостях.</w:t>
      </w:r>
      <w:proofErr w:type="gramEnd"/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</w:t>
      </w:r>
      <w:proofErr w:type="gramStart"/>
      <w:r w:rsidRPr="00DD2379">
        <w:rPr>
          <w:sz w:val="14"/>
          <w:szCs w:val="14"/>
        </w:rPr>
        <w:t>обнаружении</w:t>
      </w:r>
      <w:proofErr w:type="gramEnd"/>
      <w:r w:rsidRPr="00DD2379">
        <w:rPr>
          <w:sz w:val="14"/>
          <w:szCs w:val="14"/>
        </w:rPr>
        <w:t xml:space="preserve"> каких либо неисправностей эксплуатацию изделия прекратить.</w:t>
      </w:r>
    </w:p>
    <w:p w:rsidR="00BF3425" w:rsidRPr="00844CA6" w:rsidRDefault="00BF3425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BF3425" w:rsidRPr="00DD2379" w:rsidRDefault="00BF3425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BF3425" w:rsidRPr="00DD2379" w:rsidRDefault="00BF3425" w:rsidP="00A63D73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Т</w:t>
      </w:r>
      <w:r w:rsidRPr="00DD2379">
        <w:rPr>
          <w:sz w:val="14"/>
          <w:szCs w:val="14"/>
        </w:rPr>
        <w:t xml:space="preserve">ранспортировка </w:t>
      </w:r>
      <w:r w:rsidR="00E040FD">
        <w:rPr>
          <w:sz w:val="14"/>
          <w:szCs w:val="14"/>
        </w:rPr>
        <w:t>щита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</w:t>
      </w:r>
      <w:r w:rsidR="00A63D73">
        <w:rPr>
          <w:sz w:val="14"/>
          <w:szCs w:val="14"/>
        </w:rPr>
        <w:t>.</w:t>
      </w:r>
      <w:r>
        <w:rPr>
          <w:sz w:val="14"/>
          <w:szCs w:val="14"/>
        </w:rPr>
        <w:t xml:space="preserve"> </w:t>
      </w:r>
      <w:r w:rsidR="00A63D73">
        <w:rPr>
          <w:sz w:val="14"/>
          <w:szCs w:val="14"/>
        </w:rPr>
        <w:t>Щ</w:t>
      </w:r>
      <w:r w:rsidR="00E040FD">
        <w:rPr>
          <w:sz w:val="14"/>
          <w:szCs w:val="14"/>
        </w:rPr>
        <w:t>ит должен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BF3425" w:rsidRPr="00844CA6" w:rsidRDefault="00BF3425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BF3425" w:rsidRPr="00DD2379" w:rsidRDefault="00844CA6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8. Свидетельство о приемке.</w:t>
      </w:r>
    </w:p>
    <w:p w:rsidR="00BF3425" w:rsidRPr="00844CA6" w:rsidRDefault="00E040FD" w:rsidP="00A63D73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844CA6">
        <w:rPr>
          <w:sz w:val="14"/>
          <w:szCs w:val="14"/>
        </w:rPr>
        <w:t>Щит тренировочный</w:t>
      </w:r>
      <w:r w:rsidR="00BF3425" w:rsidRPr="00844CA6">
        <w:rPr>
          <w:sz w:val="14"/>
          <w:szCs w:val="14"/>
        </w:rPr>
        <w:t xml:space="preserve"> </w:t>
      </w:r>
      <w:r w:rsidRPr="00844CA6">
        <w:rPr>
          <w:sz w:val="14"/>
          <w:szCs w:val="14"/>
        </w:rPr>
        <w:t>признан</w:t>
      </w:r>
      <w:r w:rsidR="00BF3425" w:rsidRPr="00844CA6">
        <w:rPr>
          <w:sz w:val="14"/>
          <w:szCs w:val="14"/>
        </w:rPr>
        <w:t xml:space="preserve"> годными к эксплуатации. Гар</w:t>
      </w:r>
      <w:r w:rsidRPr="00844CA6">
        <w:rPr>
          <w:sz w:val="14"/>
          <w:szCs w:val="14"/>
        </w:rPr>
        <w:t>антийный срок эксплуатации щита</w:t>
      </w:r>
      <w:r w:rsidR="00BF3425" w:rsidRPr="00844CA6">
        <w:rPr>
          <w:sz w:val="14"/>
          <w:szCs w:val="14"/>
        </w:rPr>
        <w:t xml:space="preserve"> 12 месяцев со дня продажи. Срок службы не менее 4 лет.</w:t>
      </w:r>
    </w:p>
    <w:p w:rsidR="00BF3425" w:rsidRPr="00844CA6" w:rsidRDefault="00BF3425" w:rsidP="00A63D73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844CA6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BF3425" w:rsidRPr="00844CA6" w:rsidRDefault="00BF3425" w:rsidP="00A63D73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BF3425" w:rsidRPr="00844CA6" w:rsidRDefault="00BF3425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844CA6">
        <w:rPr>
          <w:sz w:val="14"/>
          <w:szCs w:val="14"/>
        </w:rPr>
        <w:t>Дата изготовления _________________</w:t>
      </w:r>
    </w:p>
    <w:p w:rsidR="00A63D73" w:rsidRPr="00844CA6" w:rsidRDefault="00A63D73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BF3425" w:rsidRPr="00844CA6" w:rsidRDefault="00BF3425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844CA6">
        <w:rPr>
          <w:sz w:val="14"/>
          <w:szCs w:val="14"/>
        </w:rPr>
        <w:t>Упаковщик________________________</w:t>
      </w:r>
    </w:p>
    <w:p w:rsidR="00A63D73" w:rsidRPr="00844CA6" w:rsidRDefault="00A63D73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BF3425" w:rsidRPr="00844CA6" w:rsidRDefault="00BF3425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844CA6">
        <w:rPr>
          <w:sz w:val="14"/>
          <w:szCs w:val="14"/>
        </w:rPr>
        <w:t>Контролер ОТК____________________</w:t>
      </w:r>
      <w:r w:rsidR="00A63D73" w:rsidRPr="00844CA6">
        <w:rPr>
          <w:sz w:val="14"/>
          <w:szCs w:val="14"/>
        </w:rPr>
        <w:t>_</w:t>
      </w:r>
    </w:p>
    <w:p w:rsidR="00BF3425" w:rsidRPr="00844CA6" w:rsidRDefault="00BF3425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A63D73" w:rsidRPr="00844CA6" w:rsidRDefault="00A63D73" w:rsidP="00A63D73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844CA6">
        <w:rPr>
          <w:b/>
          <w:bCs/>
          <w:kern w:val="1"/>
          <w:sz w:val="14"/>
          <w:szCs w:val="14"/>
        </w:rPr>
        <w:t>ООО «ФСИ «Аналитика»</w:t>
      </w:r>
    </w:p>
    <w:p w:rsidR="00A63D73" w:rsidRPr="00844CA6" w:rsidRDefault="00A63D73" w:rsidP="00A63D73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844CA6">
        <w:rPr>
          <w:b/>
          <w:bCs/>
          <w:kern w:val="1"/>
          <w:sz w:val="14"/>
          <w:szCs w:val="14"/>
        </w:rPr>
        <w:t xml:space="preserve">Юридический адрес: 443532 </w:t>
      </w:r>
      <w:proofErr w:type="gramStart"/>
      <w:r w:rsidRPr="00844CA6">
        <w:rPr>
          <w:b/>
          <w:bCs/>
          <w:kern w:val="1"/>
          <w:sz w:val="14"/>
          <w:szCs w:val="14"/>
        </w:rPr>
        <w:t>Самарская</w:t>
      </w:r>
      <w:proofErr w:type="gramEnd"/>
      <w:r w:rsidRPr="00844CA6">
        <w:rPr>
          <w:b/>
          <w:bCs/>
          <w:kern w:val="1"/>
          <w:sz w:val="14"/>
          <w:szCs w:val="14"/>
        </w:rPr>
        <w:t xml:space="preserve"> обл., Волжский р-он,</w:t>
      </w:r>
    </w:p>
    <w:p w:rsidR="00A63D73" w:rsidRPr="00844CA6" w:rsidRDefault="00A63D73" w:rsidP="00A63D73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844CA6">
        <w:rPr>
          <w:b/>
          <w:bCs/>
          <w:kern w:val="1"/>
          <w:sz w:val="14"/>
          <w:szCs w:val="14"/>
        </w:rPr>
        <w:t xml:space="preserve">поселок Верхняя </w:t>
      </w:r>
      <w:proofErr w:type="spellStart"/>
      <w:r w:rsidRPr="00844CA6">
        <w:rPr>
          <w:b/>
          <w:bCs/>
          <w:kern w:val="1"/>
          <w:sz w:val="14"/>
          <w:szCs w:val="14"/>
        </w:rPr>
        <w:t>Подстепновка</w:t>
      </w:r>
      <w:proofErr w:type="spellEnd"/>
      <w:r w:rsidRPr="00844CA6">
        <w:rPr>
          <w:b/>
          <w:bCs/>
          <w:kern w:val="1"/>
          <w:sz w:val="14"/>
          <w:szCs w:val="14"/>
        </w:rPr>
        <w:t>, ул. Специалистов, д. 16</w:t>
      </w:r>
      <w:proofErr w:type="gramStart"/>
      <w:r w:rsidRPr="00844CA6">
        <w:rPr>
          <w:b/>
          <w:bCs/>
          <w:kern w:val="1"/>
          <w:sz w:val="14"/>
          <w:szCs w:val="14"/>
        </w:rPr>
        <w:t xml:space="preserve"> Б</w:t>
      </w:r>
      <w:proofErr w:type="gramEnd"/>
    </w:p>
    <w:p w:rsidR="00A63D73" w:rsidRPr="00844CA6" w:rsidRDefault="00A63D73" w:rsidP="00A63D73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</w:rPr>
      </w:pPr>
    </w:p>
    <w:p w:rsidR="00A63D73" w:rsidRPr="00844CA6" w:rsidRDefault="00A63D73" w:rsidP="00A63D73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</w:rPr>
      </w:pPr>
      <w:r w:rsidRPr="00844CA6">
        <w:rPr>
          <w:kern w:val="1"/>
          <w:sz w:val="14"/>
          <w:szCs w:val="14"/>
        </w:rPr>
        <w:t>Тел/факс. (846)212-99-83</w:t>
      </w:r>
    </w:p>
    <w:p w:rsidR="00A63D73" w:rsidRPr="00844CA6" w:rsidRDefault="00A63D73" w:rsidP="00A63D73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</w:rPr>
      </w:pPr>
      <w:proofErr w:type="spellStart"/>
      <w:r w:rsidRPr="00844CA6">
        <w:rPr>
          <w:iCs/>
          <w:kern w:val="1"/>
          <w:sz w:val="14"/>
          <w:szCs w:val="14"/>
        </w:rPr>
        <w:t>Электр</w:t>
      </w:r>
      <w:proofErr w:type="gramStart"/>
      <w:r w:rsidRPr="00844CA6">
        <w:rPr>
          <w:iCs/>
          <w:kern w:val="1"/>
          <w:sz w:val="14"/>
          <w:szCs w:val="14"/>
        </w:rPr>
        <w:t>.п</w:t>
      </w:r>
      <w:proofErr w:type="gramEnd"/>
      <w:r w:rsidRPr="00844CA6">
        <w:rPr>
          <w:iCs/>
          <w:kern w:val="1"/>
          <w:sz w:val="14"/>
          <w:szCs w:val="14"/>
        </w:rPr>
        <w:t>очта</w:t>
      </w:r>
      <w:proofErr w:type="spellEnd"/>
      <w:r w:rsidRPr="00844CA6">
        <w:rPr>
          <w:iCs/>
          <w:kern w:val="1"/>
          <w:sz w:val="14"/>
          <w:szCs w:val="14"/>
        </w:rPr>
        <w:t xml:space="preserve">: </w:t>
      </w:r>
      <w:r w:rsidRPr="00844CA6">
        <w:rPr>
          <w:bCs/>
          <w:kern w:val="1"/>
          <w:sz w:val="14"/>
          <w:szCs w:val="14"/>
          <w:lang w:val="en-US"/>
        </w:rPr>
        <w:t>e</w:t>
      </w:r>
      <w:r w:rsidRPr="00844CA6">
        <w:rPr>
          <w:bCs/>
          <w:kern w:val="1"/>
          <w:sz w:val="14"/>
          <w:szCs w:val="14"/>
        </w:rPr>
        <w:t>-</w:t>
      </w:r>
      <w:r w:rsidRPr="00844CA6">
        <w:rPr>
          <w:bCs/>
          <w:kern w:val="1"/>
          <w:sz w:val="14"/>
          <w:szCs w:val="14"/>
          <w:lang w:val="en-US"/>
        </w:rPr>
        <w:t>mail</w:t>
      </w:r>
      <w:r w:rsidRPr="00844CA6">
        <w:rPr>
          <w:bCs/>
          <w:kern w:val="1"/>
          <w:sz w:val="14"/>
          <w:szCs w:val="14"/>
        </w:rPr>
        <w:t xml:space="preserve">: </w:t>
      </w:r>
      <w:hyperlink r:id="rId8" w:history="1">
        <w:r w:rsidRPr="00844CA6">
          <w:rPr>
            <w:color w:val="0000FF"/>
            <w:kern w:val="1"/>
            <w:sz w:val="14"/>
            <w:szCs w:val="14"/>
            <w:u w:val="single"/>
          </w:rPr>
          <w:t>sales@sfsi.ru</w:t>
        </w:r>
      </w:hyperlink>
      <w:r w:rsidRPr="00844CA6">
        <w:rPr>
          <w:bCs/>
          <w:kern w:val="1"/>
          <w:sz w:val="14"/>
          <w:szCs w:val="14"/>
        </w:rPr>
        <w:t xml:space="preserve"> </w:t>
      </w:r>
    </w:p>
    <w:p w:rsidR="00A63D73" w:rsidRPr="00844CA6" w:rsidRDefault="00A63D73" w:rsidP="00A63D73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</w:rPr>
      </w:pPr>
      <w:r w:rsidRPr="00844CA6">
        <w:rPr>
          <w:kern w:val="1"/>
          <w:sz w:val="14"/>
          <w:szCs w:val="14"/>
        </w:rPr>
        <w:t xml:space="preserve">Сайт компании: </w:t>
      </w:r>
      <w:hyperlink r:id="rId9" w:history="1">
        <w:r w:rsidRPr="00844CA6">
          <w:rPr>
            <w:color w:val="0000FF"/>
            <w:kern w:val="1"/>
            <w:sz w:val="14"/>
            <w:szCs w:val="14"/>
            <w:u w:val="single"/>
          </w:rPr>
          <w:t>www.sfsi.ru</w:t>
        </w:r>
      </w:hyperlink>
    </w:p>
    <w:sectPr w:rsidR="00A63D73" w:rsidRPr="00844CA6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0E88A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AE8683E"/>
    <w:multiLevelType w:val="hybridMultilevel"/>
    <w:tmpl w:val="A0BE2F1E"/>
    <w:lvl w:ilvl="0" w:tplc="EE70F6B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848B0"/>
    <w:rsid w:val="0001382E"/>
    <w:rsid w:val="00025BB8"/>
    <w:rsid w:val="00034908"/>
    <w:rsid w:val="00035194"/>
    <w:rsid w:val="00044AE4"/>
    <w:rsid w:val="0004667B"/>
    <w:rsid w:val="00051611"/>
    <w:rsid w:val="00057D61"/>
    <w:rsid w:val="0006281C"/>
    <w:rsid w:val="00065C02"/>
    <w:rsid w:val="00075964"/>
    <w:rsid w:val="000824B1"/>
    <w:rsid w:val="00102616"/>
    <w:rsid w:val="0013246C"/>
    <w:rsid w:val="001551DA"/>
    <w:rsid w:val="0018445B"/>
    <w:rsid w:val="00186B60"/>
    <w:rsid w:val="00187053"/>
    <w:rsid w:val="00193BC7"/>
    <w:rsid w:val="001A2BDC"/>
    <w:rsid w:val="001A7A64"/>
    <w:rsid w:val="001B7A18"/>
    <w:rsid w:val="001D0EBC"/>
    <w:rsid w:val="001E0500"/>
    <w:rsid w:val="001E26F7"/>
    <w:rsid w:val="00201783"/>
    <w:rsid w:val="002226DC"/>
    <w:rsid w:val="00224E61"/>
    <w:rsid w:val="002364DB"/>
    <w:rsid w:val="00250B0D"/>
    <w:rsid w:val="0027659A"/>
    <w:rsid w:val="0028155C"/>
    <w:rsid w:val="00297185"/>
    <w:rsid w:val="002A2075"/>
    <w:rsid w:val="002B5B62"/>
    <w:rsid w:val="002B6D31"/>
    <w:rsid w:val="002C619D"/>
    <w:rsid w:val="002C7E90"/>
    <w:rsid w:val="002F2BFA"/>
    <w:rsid w:val="002F2C0D"/>
    <w:rsid w:val="002F489A"/>
    <w:rsid w:val="002F73EA"/>
    <w:rsid w:val="003243BF"/>
    <w:rsid w:val="0033725F"/>
    <w:rsid w:val="0034013F"/>
    <w:rsid w:val="003416A0"/>
    <w:rsid w:val="00346FFF"/>
    <w:rsid w:val="0035363F"/>
    <w:rsid w:val="00380621"/>
    <w:rsid w:val="003848B0"/>
    <w:rsid w:val="00392254"/>
    <w:rsid w:val="003A2FD2"/>
    <w:rsid w:val="003A530F"/>
    <w:rsid w:val="003B05CD"/>
    <w:rsid w:val="003B0879"/>
    <w:rsid w:val="003B3B58"/>
    <w:rsid w:val="003D535C"/>
    <w:rsid w:val="004176CC"/>
    <w:rsid w:val="00445B68"/>
    <w:rsid w:val="00453BF4"/>
    <w:rsid w:val="00464334"/>
    <w:rsid w:val="00466660"/>
    <w:rsid w:val="00480766"/>
    <w:rsid w:val="004B2770"/>
    <w:rsid w:val="004C481A"/>
    <w:rsid w:val="004E5863"/>
    <w:rsid w:val="004E5C1B"/>
    <w:rsid w:val="004E6190"/>
    <w:rsid w:val="00541D32"/>
    <w:rsid w:val="00546BF7"/>
    <w:rsid w:val="00555260"/>
    <w:rsid w:val="00560F4F"/>
    <w:rsid w:val="00562796"/>
    <w:rsid w:val="00562E9D"/>
    <w:rsid w:val="005816BE"/>
    <w:rsid w:val="005C546A"/>
    <w:rsid w:val="005C5759"/>
    <w:rsid w:val="005D1D82"/>
    <w:rsid w:val="005E0EB8"/>
    <w:rsid w:val="005E2919"/>
    <w:rsid w:val="005F5DF9"/>
    <w:rsid w:val="00617BDA"/>
    <w:rsid w:val="00624CC2"/>
    <w:rsid w:val="006254BD"/>
    <w:rsid w:val="006331C8"/>
    <w:rsid w:val="006401BB"/>
    <w:rsid w:val="00662F74"/>
    <w:rsid w:val="00672649"/>
    <w:rsid w:val="006C2904"/>
    <w:rsid w:val="006D7C2D"/>
    <w:rsid w:val="00713C88"/>
    <w:rsid w:val="00717642"/>
    <w:rsid w:val="00781D77"/>
    <w:rsid w:val="00785D8D"/>
    <w:rsid w:val="00794466"/>
    <w:rsid w:val="007A1E42"/>
    <w:rsid w:val="007B6936"/>
    <w:rsid w:val="007C31B9"/>
    <w:rsid w:val="007C5074"/>
    <w:rsid w:val="007C6A79"/>
    <w:rsid w:val="007C724E"/>
    <w:rsid w:val="007C7F71"/>
    <w:rsid w:val="007D6604"/>
    <w:rsid w:val="007F0CB3"/>
    <w:rsid w:val="007F4455"/>
    <w:rsid w:val="007F4AB2"/>
    <w:rsid w:val="008125CA"/>
    <w:rsid w:val="00814302"/>
    <w:rsid w:val="00820234"/>
    <w:rsid w:val="00830CF4"/>
    <w:rsid w:val="00844CA6"/>
    <w:rsid w:val="00851945"/>
    <w:rsid w:val="00857913"/>
    <w:rsid w:val="00861B15"/>
    <w:rsid w:val="0089020F"/>
    <w:rsid w:val="0089669F"/>
    <w:rsid w:val="008A39B8"/>
    <w:rsid w:val="008C1697"/>
    <w:rsid w:val="008E32B1"/>
    <w:rsid w:val="008E6CB1"/>
    <w:rsid w:val="008E75E7"/>
    <w:rsid w:val="008F6A6B"/>
    <w:rsid w:val="008F7809"/>
    <w:rsid w:val="00914E8A"/>
    <w:rsid w:val="00921970"/>
    <w:rsid w:val="00952932"/>
    <w:rsid w:val="00964A79"/>
    <w:rsid w:val="009A5887"/>
    <w:rsid w:val="009A594A"/>
    <w:rsid w:val="009A746B"/>
    <w:rsid w:val="009C2992"/>
    <w:rsid w:val="009E3C22"/>
    <w:rsid w:val="009F7548"/>
    <w:rsid w:val="00A002C8"/>
    <w:rsid w:val="00A15D20"/>
    <w:rsid w:val="00A26E1A"/>
    <w:rsid w:val="00A277F3"/>
    <w:rsid w:val="00A344E6"/>
    <w:rsid w:val="00A43BF9"/>
    <w:rsid w:val="00A5561F"/>
    <w:rsid w:val="00A57B17"/>
    <w:rsid w:val="00A63D73"/>
    <w:rsid w:val="00A6500B"/>
    <w:rsid w:val="00A65E2F"/>
    <w:rsid w:val="00A918CE"/>
    <w:rsid w:val="00A921F8"/>
    <w:rsid w:val="00A94547"/>
    <w:rsid w:val="00AB4AC7"/>
    <w:rsid w:val="00AF5045"/>
    <w:rsid w:val="00B006E5"/>
    <w:rsid w:val="00B02205"/>
    <w:rsid w:val="00B0467F"/>
    <w:rsid w:val="00B1245E"/>
    <w:rsid w:val="00B13411"/>
    <w:rsid w:val="00B154F3"/>
    <w:rsid w:val="00B27B98"/>
    <w:rsid w:val="00B50931"/>
    <w:rsid w:val="00B639C8"/>
    <w:rsid w:val="00B75A3D"/>
    <w:rsid w:val="00BE261D"/>
    <w:rsid w:val="00BE354D"/>
    <w:rsid w:val="00BF3425"/>
    <w:rsid w:val="00C2797D"/>
    <w:rsid w:val="00C27D2D"/>
    <w:rsid w:val="00C324B4"/>
    <w:rsid w:val="00C45F55"/>
    <w:rsid w:val="00C602E6"/>
    <w:rsid w:val="00C65E1D"/>
    <w:rsid w:val="00C67B80"/>
    <w:rsid w:val="00C96F0E"/>
    <w:rsid w:val="00CB44FD"/>
    <w:rsid w:val="00CC53CB"/>
    <w:rsid w:val="00CD006A"/>
    <w:rsid w:val="00CE7AB2"/>
    <w:rsid w:val="00CF2C98"/>
    <w:rsid w:val="00CF6B4A"/>
    <w:rsid w:val="00D1257F"/>
    <w:rsid w:val="00D57327"/>
    <w:rsid w:val="00D75E62"/>
    <w:rsid w:val="00D768EB"/>
    <w:rsid w:val="00D91E4A"/>
    <w:rsid w:val="00DA3E68"/>
    <w:rsid w:val="00DA3F68"/>
    <w:rsid w:val="00DA7A4D"/>
    <w:rsid w:val="00DC2D7A"/>
    <w:rsid w:val="00DD2379"/>
    <w:rsid w:val="00DE7AC6"/>
    <w:rsid w:val="00DF222D"/>
    <w:rsid w:val="00E040FD"/>
    <w:rsid w:val="00E05B4A"/>
    <w:rsid w:val="00E21F7F"/>
    <w:rsid w:val="00E2478D"/>
    <w:rsid w:val="00E317F0"/>
    <w:rsid w:val="00E33104"/>
    <w:rsid w:val="00E33D45"/>
    <w:rsid w:val="00E529EB"/>
    <w:rsid w:val="00E67568"/>
    <w:rsid w:val="00E71583"/>
    <w:rsid w:val="00E85D2E"/>
    <w:rsid w:val="00E91E6C"/>
    <w:rsid w:val="00EB4484"/>
    <w:rsid w:val="00EC19FF"/>
    <w:rsid w:val="00EC2F89"/>
    <w:rsid w:val="00EC3BD8"/>
    <w:rsid w:val="00EF2587"/>
    <w:rsid w:val="00EF429D"/>
    <w:rsid w:val="00F009D9"/>
    <w:rsid w:val="00F013F7"/>
    <w:rsid w:val="00F04981"/>
    <w:rsid w:val="00F115BA"/>
    <w:rsid w:val="00F2297F"/>
    <w:rsid w:val="00F55E66"/>
    <w:rsid w:val="00F619DD"/>
    <w:rsid w:val="00F737EB"/>
    <w:rsid w:val="00F87907"/>
    <w:rsid w:val="00FD0441"/>
    <w:rsid w:val="00FF0F11"/>
    <w:rsid w:val="00FF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94466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6401BB"/>
    <w:pPr>
      <w:widowControl w:val="0"/>
      <w:suppressAutoHyphens/>
      <w:spacing w:after="120" w:line="480" w:lineRule="auto"/>
      <w:ind w:left="283"/>
    </w:pPr>
    <w:rPr>
      <w:rFonts w:ascii="Arial" w:hAnsi="Arial" w:cs="Arial"/>
      <w:kern w:val="1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E529EB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F4A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4AB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A63D7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sfsi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fs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432</Words>
  <Characters>3013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Стойки универсальные(волейбол,бадминтон) с механизмом натяжения, на растяжках</vt:lpstr>
    </vt:vector>
  </TitlesOfParts>
  <Company>Microsoft</Company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Стойки универсальные(волейбол,бадминтон) с механизмом натяжения, на растяжках</dc:title>
  <dc:creator>Sveta</dc:creator>
  <cp:lastModifiedBy>User27</cp:lastModifiedBy>
  <cp:revision>9</cp:revision>
  <cp:lastPrinted>2017-10-05T16:21:00Z</cp:lastPrinted>
  <dcterms:created xsi:type="dcterms:W3CDTF">2020-02-10T09:57:00Z</dcterms:created>
  <dcterms:modified xsi:type="dcterms:W3CDTF">2025-08-19T10:10:00Z</dcterms:modified>
</cp:coreProperties>
</file>