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7EF86E" w14:textId="77777777" w:rsidR="00D87651" w:rsidRDefault="00870822">
      <w:pPr>
        <w:shd w:val="clear" w:color="auto" w:fill="FFFFFF"/>
        <w:ind w:firstLine="720"/>
        <w:jc w:val="center"/>
        <w:rPr>
          <w:b/>
          <w:color w:val="000000"/>
          <w:sz w:val="24"/>
          <w:szCs w:val="24"/>
        </w:rPr>
      </w:pPr>
      <w:bookmarkStart w:id="0" w:name="_Hlk130235608"/>
      <w:r>
        <w:rPr>
          <w:b/>
          <w:spacing w:val="-4"/>
          <w:sz w:val="24"/>
          <w:szCs w:val="24"/>
        </w:rPr>
        <w:t>Контракт</w:t>
      </w:r>
      <w:bookmarkEnd w:id="0"/>
      <w:r>
        <w:rPr>
          <w:b/>
          <w:spacing w:val="-4"/>
          <w:sz w:val="24"/>
          <w:szCs w:val="24"/>
        </w:rPr>
        <w:t xml:space="preserve"> </w:t>
      </w:r>
      <w:r>
        <w:rPr>
          <w:b/>
          <w:color w:val="000000"/>
          <w:sz w:val="24"/>
          <w:szCs w:val="24"/>
        </w:rPr>
        <w:t>№ __</w:t>
      </w:r>
      <w:r w:rsidR="001B556A">
        <w:rPr>
          <w:b/>
          <w:color w:val="000000"/>
          <w:sz w:val="24"/>
          <w:szCs w:val="24"/>
        </w:rPr>
        <w:t>____</w:t>
      </w:r>
    </w:p>
    <w:p w14:paraId="0B0D8AE0" w14:textId="77777777" w:rsidR="00D87651" w:rsidRDefault="00870822">
      <w:pPr>
        <w:shd w:val="clear" w:color="auto" w:fill="FFFFFF"/>
        <w:tabs>
          <w:tab w:val="left" w:pos="4848"/>
        </w:tabs>
        <w:ind w:firstLine="720"/>
        <w:jc w:val="center"/>
        <w:rPr>
          <w:b/>
          <w:color w:val="000000"/>
          <w:sz w:val="24"/>
          <w:szCs w:val="24"/>
        </w:rPr>
      </w:pPr>
      <w:r>
        <w:rPr>
          <w:b/>
          <w:color w:val="000000"/>
          <w:sz w:val="24"/>
          <w:szCs w:val="24"/>
        </w:rPr>
        <w:t>на поставку товара</w:t>
      </w:r>
    </w:p>
    <w:p w14:paraId="2195710B" w14:textId="77777777" w:rsidR="00D87651" w:rsidRDefault="00D87651">
      <w:pPr>
        <w:shd w:val="clear" w:color="auto" w:fill="FFFFFF"/>
        <w:ind w:firstLine="720"/>
        <w:jc w:val="center"/>
        <w:rPr>
          <w:b/>
          <w:color w:val="000000"/>
          <w:sz w:val="24"/>
          <w:szCs w:val="24"/>
        </w:rPr>
      </w:pPr>
    </w:p>
    <w:p w14:paraId="406A80FB" w14:textId="77777777" w:rsidR="005B3F3F" w:rsidRDefault="005B3F3F">
      <w:pPr>
        <w:pStyle w:val="a3"/>
        <w:outlineLvl w:val="0"/>
        <w:rPr>
          <w:sz w:val="24"/>
          <w:szCs w:val="24"/>
        </w:rPr>
      </w:pPr>
      <w:r w:rsidRPr="005B3F3F">
        <w:rPr>
          <w:sz w:val="24"/>
          <w:szCs w:val="24"/>
        </w:rPr>
        <w:t xml:space="preserve">п. Верхняя </w:t>
      </w:r>
      <w:proofErr w:type="spellStart"/>
      <w:r w:rsidRPr="005B3F3F">
        <w:rPr>
          <w:sz w:val="24"/>
          <w:szCs w:val="24"/>
        </w:rPr>
        <w:t>Подстепновка</w:t>
      </w:r>
      <w:proofErr w:type="spellEnd"/>
      <w:r w:rsidRPr="005B3F3F">
        <w:rPr>
          <w:sz w:val="24"/>
          <w:szCs w:val="24"/>
        </w:rPr>
        <w:t xml:space="preserve"> </w:t>
      </w:r>
    </w:p>
    <w:p w14:paraId="7D1E7947" w14:textId="60D4599F" w:rsidR="00D87651" w:rsidRPr="005B3F3F" w:rsidRDefault="005B3F3F">
      <w:pPr>
        <w:pStyle w:val="a3"/>
        <w:outlineLvl w:val="0"/>
        <w:rPr>
          <w:color w:val="000000"/>
          <w:sz w:val="24"/>
          <w:szCs w:val="24"/>
        </w:rPr>
      </w:pPr>
      <w:r w:rsidRPr="005B3F3F">
        <w:rPr>
          <w:sz w:val="24"/>
          <w:szCs w:val="24"/>
        </w:rPr>
        <w:t>Волжский район,</w:t>
      </w:r>
      <w:r>
        <w:rPr>
          <w:sz w:val="24"/>
          <w:szCs w:val="24"/>
        </w:rPr>
        <w:t xml:space="preserve"> </w:t>
      </w:r>
      <w:r w:rsidRPr="005B3F3F">
        <w:rPr>
          <w:spacing w:val="-4"/>
          <w:sz w:val="24"/>
          <w:szCs w:val="24"/>
        </w:rPr>
        <w:t xml:space="preserve"> </w:t>
      </w:r>
      <w:r w:rsidRPr="005B3F3F">
        <w:rPr>
          <w:sz w:val="24"/>
          <w:szCs w:val="24"/>
        </w:rPr>
        <w:t xml:space="preserve">Самарская область               </w:t>
      </w:r>
      <w:r>
        <w:rPr>
          <w:sz w:val="24"/>
          <w:szCs w:val="24"/>
        </w:rPr>
        <w:t xml:space="preserve">                             </w:t>
      </w:r>
      <w:r w:rsidR="00BC1C05">
        <w:rPr>
          <w:sz w:val="24"/>
          <w:szCs w:val="24"/>
        </w:rPr>
        <w:t xml:space="preserve">        </w:t>
      </w:r>
      <w:r w:rsidRPr="005B3F3F">
        <w:rPr>
          <w:sz w:val="24"/>
          <w:szCs w:val="24"/>
        </w:rPr>
        <w:t xml:space="preserve">       </w:t>
      </w:r>
      <w:r w:rsidR="00870822" w:rsidRPr="005B3F3F">
        <w:rPr>
          <w:spacing w:val="-4"/>
          <w:sz w:val="24"/>
          <w:szCs w:val="24"/>
        </w:rPr>
        <w:t>«</w:t>
      </w:r>
      <w:r w:rsidR="00870822" w:rsidRPr="005B3F3F">
        <w:rPr>
          <w:b/>
          <w:color w:val="000000"/>
          <w:sz w:val="24"/>
          <w:szCs w:val="24"/>
        </w:rPr>
        <w:t>__</w:t>
      </w:r>
      <w:r w:rsidR="00870822" w:rsidRPr="005B3F3F">
        <w:rPr>
          <w:spacing w:val="-4"/>
          <w:sz w:val="24"/>
          <w:szCs w:val="24"/>
        </w:rPr>
        <w:t xml:space="preserve">» </w:t>
      </w:r>
      <w:r w:rsidR="00F70FCD" w:rsidRPr="005B3F3F">
        <w:rPr>
          <w:spacing w:val="-4"/>
          <w:sz w:val="24"/>
          <w:szCs w:val="24"/>
        </w:rPr>
        <w:t xml:space="preserve"> </w:t>
      </w:r>
      <w:r w:rsidR="00661EB2" w:rsidRPr="005B3F3F">
        <w:rPr>
          <w:spacing w:val="-4"/>
          <w:sz w:val="24"/>
          <w:szCs w:val="24"/>
          <w:u w:val="single"/>
        </w:rPr>
        <w:t>______</w:t>
      </w:r>
      <w:r w:rsidR="00F70FCD" w:rsidRPr="005B3F3F">
        <w:rPr>
          <w:spacing w:val="-4"/>
          <w:sz w:val="24"/>
          <w:szCs w:val="24"/>
          <w:u w:val="single"/>
        </w:rPr>
        <w:t xml:space="preserve">  </w:t>
      </w:r>
      <w:r w:rsidR="00870822" w:rsidRPr="005B3F3F">
        <w:rPr>
          <w:color w:val="000000"/>
          <w:sz w:val="24"/>
          <w:szCs w:val="24"/>
          <w:u w:val="single"/>
        </w:rPr>
        <w:t>202</w:t>
      </w:r>
      <w:r w:rsidRPr="005B3F3F">
        <w:rPr>
          <w:color w:val="000000"/>
          <w:sz w:val="24"/>
          <w:szCs w:val="24"/>
          <w:u w:val="single"/>
        </w:rPr>
        <w:t>6</w:t>
      </w:r>
      <w:r w:rsidR="00870822" w:rsidRPr="005B3F3F">
        <w:rPr>
          <w:color w:val="000000"/>
          <w:sz w:val="24"/>
          <w:szCs w:val="24"/>
          <w:u w:val="single"/>
        </w:rPr>
        <w:t> г.</w:t>
      </w:r>
    </w:p>
    <w:p w14:paraId="151F812C" w14:textId="77777777" w:rsidR="00D87651" w:rsidRDefault="00D87651" w:rsidP="00953996">
      <w:pPr>
        <w:pStyle w:val="a3"/>
        <w:jc w:val="left"/>
        <w:outlineLvl w:val="0"/>
        <w:rPr>
          <w:color w:val="000000"/>
          <w:sz w:val="24"/>
          <w:szCs w:val="24"/>
        </w:rPr>
      </w:pPr>
    </w:p>
    <w:p w14:paraId="74AB2982" w14:textId="7ED4A741" w:rsidR="00D87651" w:rsidRPr="005B3F3F" w:rsidRDefault="00262111" w:rsidP="00D17B5C">
      <w:pPr>
        <w:ind w:firstLine="708"/>
        <w:jc w:val="both"/>
        <w:rPr>
          <w:sz w:val="24"/>
          <w:szCs w:val="24"/>
        </w:rPr>
      </w:pPr>
      <w:bookmarkStart w:id="1" w:name="_Hlk125914600"/>
      <w:r w:rsidRPr="005B3F3F">
        <w:rPr>
          <w:b/>
          <w:bCs/>
          <w:sz w:val="24"/>
          <w:szCs w:val="24"/>
        </w:rPr>
        <w:t xml:space="preserve">Общество с ограниченной ответственностью «ФАБРИКА СПОРТИВНОГО ИНВЕНТАРЯ «АНАЛИТИКА» (ООО «ФСИ «АНАЛИТИКА»), </w:t>
      </w:r>
      <w:r w:rsidRPr="005B3F3F">
        <w:rPr>
          <w:sz w:val="24"/>
          <w:szCs w:val="24"/>
        </w:rPr>
        <w:t xml:space="preserve">именуемое в дальнейшем </w:t>
      </w:r>
      <w:r w:rsidRPr="005B3F3F">
        <w:rPr>
          <w:b/>
          <w:bCs/>
          <w:sz w:val="24"/>
          <w:szCs w:val="24"/>
        </w:rPr>
        <w:t xml:space="preserve">«Поставщик», </w:t>
      </w:r>
      <w:r w:rsidRPr="005B3F3F">
        <w:rPr>
          <w:sz w:val="24"/>
          <w:szCs w:val="24"/>
        </w:rPr>
        <w:t>в лице генерального директора Щелокова Александра Владимировича, действующего на основании Устава,</w:t>
      </w:r>
      <w:r w:rsidR="004F1144" w:rsidRPr="005B3F3F">
        <w:rPr>
          <w:rFonts w:eastAsia="Calibri"/>
          <w:sz w:val="24"/>
          <w:szCs w:val="24"/>
        </w:rPr>
        <w:t xml:space="preserve"> с одной стороны</w:t>
      </w:r>
      <w:r w:rsidR="004F1144" w:rsidRPr="005B3F3F">
        <w:rPr>
          <w:sz w:val="24"/>
          <w:szCs w:val="24"/>
        </w:rPr>
        <w:t xml:space="preserve">, и </w:t>
      </w:r>
      <w:r w:rsidRPr="005B3F3F">
        <w:rPr>
          <w:sz w:val="24"/>
          <w:szCs w:val="24"/>
        </w:rPr>
        <w:t>___________________________________</w:t>
      </w:r>
      <w:r w:rsidR="00F70FCD" w:rsidRPr="005B3F3F">
        <w:rPr>
          <w:sz w:val="24"/>
          <w:szCs w:val="24"/>
        </w:rPr>
        <w:t>,</w:t>
      </w:r>
      <w:r w:rsidR="00F46203" w:rsidRPr="005B3F3F">
        <w:rPr>
          <w:sz w:val="24"/>
          <w:szCs w:val="24"/>
        </w:rPr>
        <w:t xml:space="preserve"> именуемый в дальнейшем «Покупатель»,</w:t>
      </w:r>
      <w:r w:rsidR="00F70FCD" w:rsidRPr="005B3F3F">
        <w:rPr>
          <w:sz w:val="24"/>
          <w:szCs w:val="24"/>
        </w:rPr>
        <w:t xml:space="preserve"> в лице директора </w:t>
      </w:r>
      <w:r w:rsidRPr="005B3F3F">
        <w:rPr>
          <w:sz w:val="24"/>
          <w:szCs w:val="24"/>
        </w:rPr>
        <w:t>________________________</w:t>
      </w:r>
      <w:r w:rsidR="005D1EC7" w:rsidRPr="005B3F3F">
        <w:rPr>
          <w:sz w:val="24"/>
          <w:szCs w:val="24"/>
        </w:rPr>
        <w:t xml:space="preserve">, </w:t>
      </w:r>
      <w:r w:rsidR="00870822" w:rsidRPr="005B3F3F">
        <w:rPr>
          <w:sz w:val="24"/>
          <w:szCs w:val="24"/>
        </w:rPr>
        <w:t>действующего на основании Устава,</w:t>
      </w:r>
      <w:r w:rsidR="00870822" w:rsidRPr="005B3F3F">
        <w:rPr>
          <w:rFonts w:eastAsia="SimSun"/>
          <w:sz w:val="24"/>
          <w:szCs w:val="24"/>
        </w:rPr>
        <w:t xml:space="preserve"> с другой стороны, совместно именуемые «Стороны», заключили настоящий контракт (далее - Контракт) о нижеследующем:</w:t>
      </w:r>
    </w:p>
    <w:bookmarkEnd w:id="1"/>
    <w:p w14:paraId="656446BA" w14:textId="77777777" w:rsidR="00D87651" w:rsidRDefault="00D87651">
      <w:pPr>
        <w:jc w:val="center"/>
        <w:outlineLvl w:val="0"/>
        <w:rPr>
          <w:b/>
          <w:spacing w:val="-4"/>
          <w:sz w:val="24"/>
          <w:szCs w:val="24"/>
        </w:rPr>
      </w:pPr>
    </w:p>
    <w:p w14:paraId="52FA39FE" w14:textId="77777777" w:rsidR="00D87651" w:rsidRDefault="00870822">
      <w:pPr>
        <w:pStyle w:val="af1"/>
        <w:numPr>
          <w:ilvl w:val="0"/>
          <w:numId w:val="4"/>
        </w:numPr>
        <w:spacing w:after="0" w:line="240" w:lineRule="auto"/>
        <w:ind w:left="0"/>
        <w:jc w:val="center"/>
        <w:outlineLvl w:val="0"/>
        <w:rPr>
          <w:rFonts w:ascii="Times New Roman" w:hAnsi="Times New Roman"/>
          <w:b/>
          <w:spacing w:val="-4"/>
          <w:sz w:val="24"/>
          <w:szCs w:val="24"/>
        </w:rPr>
      </w:pPr>
      <w:r>
        <w:rPr>
          <w:rFonts w:ascii="Times New Roman" w:hAnsi="Times New Roman"/>
          <w:b/>
          <w:spacing w:val="-4"/>
          <w:sz w:val="24"/>
          <w:szCs w:val="24"/>
        </w:rPr>
        <w:t>ПРЕДМЕТ</w:t>
      </w:r>
      <w:r w:rsidR="00E66EE4">
        <w:rPr>
          <w:rFonts w:ascii="Times New Roman" w:hAnsi="Times New Roman"/>
          <w:b/>
          <w:spacing w:val="-4"/>
          <w:sz w:val="24"/>
          <w:szCs w:val="24"/>
        </w:rPr>
        <w:t xml:space="preserve">, </w:t>
      </w:r>
      <w:r w:rsidR="00E66EE4" w:rsidRPr="00661EB2">
        <w:rPr>
          <w:rFonts w:ascii="Times New Roman" w:hAnsi="Times New Roman"/>
          <w:b/>
          <w:spacing w:val="-4"/>
          <w:sz w:val="24"/>
          <w:szCs w:val="24"/>
        </w:rPr>
        <w:t>ОБЩИЕ ПОЛОЖЕНИЯ</w:t>
      </w:r>
      <w:r>
        <w:rPr>
          <w:rFonts w:ascii="Times New Roman" w:hAnsi="Times New Roman"/>
          <w:b/>
          <w:spacing w:val="-4"/>
          <w:sz w:val="24"/>
          <w:szCs w:val="24"/>
        </w:rPr>
        <w:t xml:space="preserve"> КОНТРАКТА</w:t>
      </w:r>
    </w:p>
    <w:p w14:paraId="648F98BE" w14:textId="77777777" w:rsidR="00D87651" w:rsidRDefault="00D87651">
      <w:pPr>
        <w:pStyle w:val="af1"/>
        <w:spacing w:after="0" w:line="240" w:lineRule="auto"/>
        <w:ind w:left="0"/>
        <w:outlineLvl w:val="0"/>
        <w:rPr>
          <w:rFonts w:ascii="Times New Roman" w:hAnsi="Times New Roman"/>
          <w:b/>
          <w:spacing w:val="-4"/>
          <w:sz w:val="24"/>
          <w:szCs w:val="24"/>
        </w:rPr>
      </w:pPr>
    </w:p>
    <w:p w14:paraId="73E39832" w14:textId="78CC687C" w:rsidR="00D87651" w:rsidRDefault="00870822">
      <w:pPr>
        <w:shd w:val="clear" w:color="auto" w:fill="FFFFFF"/>
        <w:ind w:firstLine="708"/>
        <w:jc w:val="both"/>
        <w:rPr>
          <w:spacing w:val="-4"/>
          <w:sz w:val="24"/>
          <w:szCs w:val="24"/>
        </w:rPr>
      </w:pPr>
      <w:r>
        <w:rPr>
          <w:spacing w:val="-4"/>
          <w:sz w:val="24"/>
          <w:szCs w:val="24"/>
        </w:rPr>
        <w:t xml:space="preserve">1.1. </w:t>
      </w:r>
      <w:r>
        <w:rPr>
          <w:sz w:val="24"/>
          <w:szCs w:val="24"/>
        </w:rPr>
        <w:t xml:space="preserve">В порядке и на условиях, предусмотренных настоящим </w:t>
      </w:r>
      <w:bookmarkStart w:id="2" w:name="_Hlk130235680"/>
      <w:r>
        <w:rPr>
          <w:bCs/>
          <w:spacing w:val="-4"/>
          <w:sz w:val="24"/>
          <w:szCs w:val="24"/>
        </w:rPr>
        <w:t>Контракт</w:t>
      </w:r>
      <w:bookmarkEnd w:id="2"/>
      <w:r>
        <w:rPr>
          <w:sz w:val="24"/>
          <w:szCs w:val="24"/>
        </w:rPr>
        <w:t>ом, Поставщик обязуется передать в собственность Покупателя, а Покупатель оплатить и принять: Товар</w:t>
      </w:r>
      <w:r w:rsidR="00262111">
        <w:rPr>
          <w:sz w:val="24"/>
          <w:szCs w:val="24"/>
        </w:rPr>
        <w:t xml:space="preserve">, определенный в спецификации, являющейся неотъемлемой частью настоящего соглашения - </w:t>
      </w:r>
      <w:r w:rsidR="00262111">
        <w:rPr>
          <w:spacing w:val="-4"/>
          <w:sz w:val="24"/>
          <w:szCs w:val="24"/>
        </w:rPr>
        <w:t>Приложение № 1</w:t>
      </w:r>
      <w:r>
        <w:rPr>
          <w:spacing w:val="-4"/>
          <w:sz w:val="24"/>
          <w:szCs w:val="24"/>
        </w:rPr>
        <w:t>.</w:t>
      </w:r>
      <w:r w:rsidR="005B3F3F">
        <w:rPr>
          <w:spacing w:val="-4"/>
          <w:sz w:val="24"/>
          <w:szCs w:val="24"/>
        </w:rPr>
        <w:t xml:space="preserve"> Товар предназначен для целей</w:t>
      </w:r>
      <w:r w:rsidR="005B3F3F" w:rsidRPr="005B3F3F">
        <w:rPr>
          <w:sz w:val="24"/>
          <w:szCs w:val="24"/>
        </w:rPr>
        <w:t xml:space="preserve"> выполнения второго этапа научно-исследовательских работ по современной технологии «Разработка и производство соревновательной линейки российского инновационного спортивного оборудования в целях комплексного </w:t>
      </w:r>
      <w:proofErr w:type="spellStart"/>
      <w:r w:rsidR="005B3F3F" w:rsidRPr="005B3F3F">
        <w:rPr>
          <w:sz w:val="24"/>
          <w:szCs w:val="24"/>
        </w:rPr>
        <w:t>импортозамещения</w:t>
      </w:r>
      <w:proofErr w:type="spellEnd"/>
      <w:r w:rsidR="005B3F3F" w:rsidRPr="005B3F3F">
        <w:rPr>
          <w:sz w:val="24"/>
          <w:szCs w:val="24"/>
        </w:rPr>
        <w:t xml:space="preserve"> по направлению спортивная гимнастика, по стандартам Международной Федерации Гимнастики»</w:t>
      </w:r>
      <w:r w:rsidR="005B3F3F">
        <w:rPr>
          <w:sz w:val="24"/>
          <w:szCs w:val="24"/>
        </w:rPr>
        <w:t>.</w:t>
      </w:r>
    </w:p>
    <w:p w14:paraId="7D52BAEF" w14:textId="6124F484" w:rsidR="00D87651" w:rsidRDefault="00870822">
      <w:pPr>
        <w:shd w:val="clear" w:color="auto" w:fill="FFFFFF"/>
        <w:ind w:firstLine="708"/>
        <w:jc w:val="both"/>
        <w:rPr>
          <w:spacing w:val="-4"/>
          <w:sz w:val="24"/>
          <w:szCs w:val="24"/>
        </w:rPr>
      </w:pPr>
      <w:r>
        <w:rPr>
          <w:spacing w:val="-4"/>
          <w:sz w:val="24"/>
          <w:szCs w:val="24"/>
        </w:rPr>
        <w:t xml:space="preserve">1.2. </w:t>
      </w:r>
      <w:r w:rsidR="0024383E">
        <w:rPr>
          <w:spacing w:val="-4"/>
          <w:sz w:val="24"/>
          <w:szCs w:val="24"/>
        </w:rPr>
        <w:t>Наименование, количество</w:t>
      </w:r>
      <w:r>
        <w:rPr>
          <w:spacing w:val="-4"/>
          <w:sz w:val="24"/>
          <w:szCs w:val="24"/>
        </w:rPr>
        <w:t xml:space="preserve">, цена за единицу поставляемого Товара, </w:t>
      </w:r>
      <w:r w:rsidR="007841D8" w:rsidRPr="007841D8">
        <w:rPr>
          <w:spacing w:val="-4"/>
          <w:sz w:val="24"/>
          <w:szCs w:val="24"/>
        </w:rPr>
        <w:t xml:space="preserve">код </w:t>
      </w:r>
      <w:r w:rsidRPr="00661EB2">
        <w:rPr>
          <w:spacing w:val="-4"/>
          <w:sz w:val="24"/>
          <w:szCs w:val="24"/>
        </w:rPr>
        <w:t>ОКПД2</w:t>
      </w:r>
      <w:r w:rsidRPr="002C7678">
        <w:rPr>
          <w:color w:val="FF0000"/>
          <w:spacing w:val="-4"/>
          <w:sz w:val="24"/>
          <w:szCs w:val="24"/>
        </w:rPr>
        <w:t xml:space="preserve"> </w:t>
      </w:r>
      <w:r w:rsidR="0042389B">
        <w:rPr>
          <w:spacing w:val="-4"/>
          <w:sz w:val="24"/>
          <w:szCs w:val="24"/>
        </w:rPr>
        <w:t xml:space="preserve">указаны в Спецификации </w:t>
      </w:r>
      <w:r>
        <w:rPr>
          <w:spacing w:val="-4"/>
          <w:sz w:val="24"/>
          <w:szCs w:val="24"/>
        </w:rPr>
        <w:t>(</w:t>
      </w:r>
      <w:bookmarkStart w:id="3" w:name="_Hlk239328729"/>
      <w:r>
        <w:rPr>
          <w:spacing w:val="-4"/>
          <w:sz w:val="24"/>
          <w:szCs w:val="24"/>
        </w:rPr>
        <w:t>Приложение</w:t>
      </w:r>
      <w:r w:rsidR="0042389B">
        <w:rPr>
          <w:spacing w:val="-4"/>
          <w:sz w:val="24"/>
          <w:szCs w:val="24"/>
        </w:rPr>
        <w:t xml:space="preserve"> </w:t>
      </w:r>
      <w:r>
        <w:rPr>
          <w:spacing w:val="-4"/>
          <w:sz w:val="24"/>
          <w:szCs w:val="24"/>
        </w:rPr>
        <w:t>№ 1</w:t>
      </w:r>
      <w:bookmarkEnd w:id="3"/>
      <w:r>
        <w:rPr>
          <w:spacing w:val="-4"/>
          <w:sz w:val="24"/>
          <w:szCs w:val="24"/>
        </w:rPr>
        <w:t>),</w:t>
      </w:r>
      <w:r w:rsidR="0042389B">
        <w:rPr>
          <w:spacing w:val="-4"/>
          <w:sz w:val="24"/>
          <w:szCs w:val="24"/>
        </w:rPr>
        <w:t xml:space="preserve"> </w:t>
      </w:r>
      <w:r>
        <w:rPr>
          <w:spacing w:val="-4"/>
          <w:sz w:val="24"/>
          <w:szCs w:val="24"/>
        </w:rPr>
        <w:t xml:space="preserve"> являющейся неотъемлемой частью настоящего Контракта.</w:t>
      </w:r>
    </w:p>
    <w:p w14:paraId="69DA5DEE" w14:textId="77777777" w:rsidR="00881951" w:rsidRDefault="00870822" w:rsidP="00376C7F">
      <w:pPr>
        <w:shd w:val="clear" w:color="auto" w:fill="FFFFFF"/>
        <w:ind w:firstLine="708"/>
        <w:jc w:val="both"/>
        <w:rPr>
          <w:spacing w:val="-4"/>
          <w:sz w:val="24"/>
          <w:szCs w:val="24"/>
        </w:rPr>
      </w:pPr>
      <w:r>
        <w:rPr>
          <w:spacing w:val="-4"/>
          <w:sz w:val="24"/>
          <w:szCs w:val="24"/>
        </w:rPr>
        <w:t>1.3. Поставщик гарантирует, что на момент заключения Контракта Товар в споре и под арестом не состоит, не является предметом залога и не обреме</w:t>
      </w:r>
      <w:r w:rsidR="009F3DB3">
        <w:rPr>
          <w:spacing w:val="-4"/>
          <w:sz w:val="24"/>
          <w:szCs w:val="24"/>
        </w:rPr>
        <w:t>нен другими правами третьих лиц</w:t>
      </w:r>
      <w:r w:rsidR="00881951">
        <w:rPr>
          <w:spacing w:val="-4"/>
          <w:sz w:val="24"/>
          <w:szCs w:val="24"/>
        </w:rPr>
        <w:t>.</w:t>
      </w:r>
      <w:r w:rsidR="00376C7F">
        <w:rPr>
          <w:spacing w:val="-4"/>
          <w:sz w:val="24"/>
          <w:szCs w:val="24"/>
        </w:rPr>
        <w:t xml:space="preserve"> </w:t>
      </w:r>
    </w:p>
    <w:p w14:paraId="79525E15" w14:textId="77777777" w:rsidR="00D87651" w:rsidRPr="00661EB2" w:rsidRDefault="00376C7F" w:rsidP="00376C7F">
      <w:pPr>
        <w:shd w:val="clear" w:color="auto" w:fill="FFFFFF"/>
        <w:ind w:firstLine="708"/>
        <w:jc w:val="both"/>
        <w:rPr>
          <w:spacing w:val="-4"/>
          <w:sz w:val="24"/>
          <w:szCs w:val="24"/>
        </w:rPr>
      </w:pPr>
      <w:r w:rsidRPr="00661EB2">
        <w:rPr>
          <w:spacing w:val="-4"/>
          <w:sz w:val="24"/>
          <w:szCs w:val="24"/>
        </w:rPr>
        <w:t>Поставщик гарантирует отсутствие нарушения исключительных прав третьих лиц, связанных с поставкой и использованием Товара.</w:t>
      </w:r>
      <w:r w:rsidR="00881951" w:rsidRPr="00661EB2">
        <w:rPr>
          <w:spacing w:val="-4"/>
          <w:sz w:val="24"/>
          <w:szCs w:val="24"/>
        </w:rPr>
        <w:t xml:space="preserve"> </w:t>
      </w:r>
      <w:r w:rsidRPr="00661EB2">
        <w:rPr>
          <w:spacing w:val="-4"/>
          <w:sz w:val="24"/>
          <w:szCs w:val="24"/>
        </w:rPr>
        <w:t xml:space="preserve">Все убытки, понесенные </w:t>
      </w:r>
      <w:r w:rsidR="009F3DB3" w:rsidRPr="00661EB2">
        <w:rPr>
          <w:spacing w:val="-4"/>
          <w:sz w:val="24"/>
          <w:szCs w:val="24"/>
        </w:rPr>
        <w:t>Покупателем</w:t>
      </w:r>
      <w:r w:rsidRPr="00661EB2">
        <w:rPr>
          <w:spacing w:val="-4"/>
          <w:sz w:val="24"/>
          <w:szCs w:val="24"/>
        </w:rPr>
        <w:t xml:space="preserve"> в случае нарушения исключительных прав третьих лиц на результаты интеллектуальной деятельности при поставке и использовании Товара, включая судебные расходы и возмещение материального ущерба, возмещаются Поставщиком в полном объеме.</w:t>
      </w:r>
    </w:p>
    <w:p w14:paraId="67F037AC" w14:textId="77777777" w:rsidR="00010434" w:rsidRPr="00661EB2" w:rsidRDefault="00010434" w:rsidP="00010434">
      <w:pPr>
        <w:ind w:firstLine="708"/>
        <w:jc w:val="both"/>
        <w:rPr>
          <w:spacing w:val="-4"/>
          <w:sz w:val="24"/>
          <w:szCs w:val="24"/>
        </w:rPr>
      </w:pPr>
      <w:r w:rsidRPr="00661EB2">
        <w:rPr>
          <w:spacing w:val="-4"/>
          <w:sz w:val="24"/>
          <w:szCs w:val="24"/>
        </w:rPr>
        <w:t xml:space="preserve">1.4. Изменение условий Контракта при его исполнении не допускается за исключением случаев, предусмотренных Контрактом, действующим законодательством. </w:t>
      </w:r>
    </w:p>
    <w:p w14:paraId="0594BEFE" w14:textId="7FA52525" w:rsidR="00D87651" w:rsidRDefault="00010434" w:rsidP="00010434">
      <w:pPr>
        <w:ind w:firstLine="708"/>
        <w:jc w:val="both"/>
        <w:rPr>
          <w:spacing w:val="-4"/>
          <w:sz w:val="24"/>
          <w:szCs w:val="24"/>
        </w:rPr>
      </w:pPr>
      <w:r w:rsidRPr="00661EB2">
        <w:rPr>
          <w:spacing w:val="-4"/>
          <w:sz w:val="24"/>
          <w:szCs w:val="24"/>
        </w:rPr>
        <w:t xml:space="preserve">В случае уменьшения </w:t>
      </w:r>
      <w:r w:rsidR="00262111">
        <w:rPr>
          <w:spacing w:val="-4"/>
          <w:sz w:val="24"/>
          <w:szCs w:val="24"/>
        </w:rPr>
        <w:t xml:space="preserve">Покупателю </w:t>
      </w:r>
      <w:r w:rsidRPr="00661EB2">
        <w:rPr>
          <w:spacing w:val="-4"/>
          <w:sz w:val="24"/>
          <w:szCs w:val="24"/>
        </w:rPr>
        <w:t xml:space="preserve"> бюджетных средств, предоставляющему субсидии, ранее доведенных в установленном порядке лимитов бюджетных обязательств на предоставление субсидии Стороны вправе уменьшить размер и (или) срок оплаты и (или) объем Товаров, что оформляется дополнительным(и) соглашением(-</w:t>
      </w:r>
      <w:proofErr w:type="spellStart"/>
      <w:r w:rsidRPr="00661EB2">
        <w:rPr>
          <w:spacing w:val="-4"/>
          <w:sz w:val="24"/>
          <w:szCs w:val="24"/>
        </w:rPr>
        <w:t>ями</w:t>
      </w:r>
      <w:proofErr w:type="spellEnd"/>
      <w:r w:rsidRPr="00661EB2">
        <w:rPr>
          <w:spacing w:val="-4"/>
          <w:sz w:val="24"/>
          <w:szCs w:val="24"/>
        </w:rPr>
        <w:t>) к Контракту.</w:t>
      </w:r>
    </w:p>
    <w:p w14:paraId="366FD344" w14:textId="77777777" w:rsidR="00601884" w:rsidRDefault="00601884">
      <w:pPr>
        <w:pStyle w:val="a3"/>
        <w:jc w:val="center"/>
        <w:rPr>
          <w:b/>
          <w:spacing w:val="-4"/>
          <w:sz w:val="24"/>
          <w:szCs w:val="24"/>
        </w:rPr>
      </w:pPr>
    </w:p>
    <w:p w14:paraId="7B08ABFF" w14:textId="77777777" w:rsidR="00D87651" w:rsidRDefault="00870822">
      <w:pPr>
        <w:pStyle w:val="a3"/>
        <w:jc w:val="center"/>
        <w:rPr>
          <w:b/>
          <w:spacing w:val="-4"/>
          <w:sz w:val="24"/>
          <w:szCs w:val="24"/>
        </w:rPr>
      </w:pPr>
      <w:r>
        <w:rPr>
          <w:b/>
          <w:spacing w:val="-4"/>
          <w:sz w:val="24"/>
          <w:szCs w:val="24"/>
        </w:rPr>
        <w:t>2. ЦЕНА КОНТРАКТА И ПОРЯДОК РАСЧЕТОВ</w:t>
      </w:r>
    </w:p>
    <w:p w14:paraId="16BB3CBE" w14:textId="77777777" w:rsidR="00D87651" w:rsidRDefault="00D87651">
      <w:pPr>
        <w:pStyle w:val="a3"/>
        <w:jc w:val="center"/>
        <w:rPr>
          <w:b/>
          <w:spacing w:val="-4"/>
          <w:sz w:val="24"/>
          <w:szCs w:val="24"/>
        </w:rPr>
      </w:pPr>
    </w:p>
    <w:p w14:paraId="2815F61A" w14:textId="3D1D8991" w:rsidR="00376C49" w:rsidRDefault="00870822" w:rsidP="00376C49">
      <w:pPr>
        <w:ind w:firstLine="708"/>
        <w:jc w:val="both"/>
        <w:rPr>
          <w:spacing w:val="-4"/>
          <w:sz w:val="24"/>
          <w:szCs w:val="24"/>
        </w:rPr>
      </w:pPr>
      <w:r>
        <w:rPr>
          <w:spacing w:val="-4"/>
          <w:sz w:val="24"/>
          <w:szCs w:val="24"/>
        </w:rPr>
        <w:t xml:space="preserve">2.1. Цена </w:t>
      </w:r>
      <w:r>
        <w:rPr>
          <w:bCs/>
          <w:spacing w:val="-4"/>
          <w:sz w:val="24"/>
          <w:szCs w:val="24"/>
        </w:rPr>
        <w:t>Контракт</w:t>
      </w:r>
      <w:r>
        <w:rPr>
          <w:spacing w:val="-4"/>
          <w:sz w:val="24"/>
          <w:szCs w:val="24"/>
        </w:rPr>
        <w:t xml:space="preserve">а </w:t>
      </w:r>
      <w:r w:rsidRPr="00661EB2">
        <w:rPr>
          <w:spacing w:val="-4"/>
          <w:sz w:val="24"/>
          <w:szCs w:val="24"/>
        </w:rPr>
        <w:t xml:space="preserve">составляет </w:t>
      </w:r>
      <w:r w:rsidR="00262111">
        <w:rPr>
          <w:color w:val="FF0000"/>
          <w:sz w:val="24"/>
          <w:szCs w:val="24"/>
          <w:shd w:val="clear" w:color="auto" w:fill="FFFFFF"/>
        </w:rPr>
        <w:t xml:space="preserve">сумму, определенную с спецификации - </w:t>
      </w:r>
      <w:r w:rsidR="00262111">
        <w:rPr>
          <w:spacing w:val="-4"/>
          <w:sz w:val="24"/>
          <w:szCs w:val="24"/>
        </w:rPr>
        <w:t>Приложение № 1</w:t>
      </w:r>
      <w:r w:rsidR="003C1E81">
        <w:rPr>
          <w:spacing w:val="-4"/>
          <w:sz w:val="24"/>
          <w:szCs w:val="24"/>
        </w:rPr>
        <w:t xml:space="preserve"> </w:t>
      </w:r>
      <w:r w:rsidR="005B3F3F">
        <w:rPr>
          <w:spacing w:val="-4"/>
          <w:sz w:val="24"/>
          <w:szCs w:val="24"/>
        </w:rPr>
        <w:t xml:space="preserve">с / </w:t>
      </w:r>
      <w:r w:rsidR="003C1E81">
        <w:rPr>
          <w:spacing w:val="-4"/>
          <w:sz w:val="24"/>
          <w:szCs w:val="24"/>
        </w:rPr>
        <w:t>без НДС</w:t>
      </w:r>
      <w:r w:rsidR="005B3F3F">
        <w:rPr>
          <w:spacing w:val="-4"/>
          <w:sz w:val="24"/>
          <w:szCs w:val="24"/>
        </w:rPr>
        <w:t xml:space="preserve"> (указать).</w:t>
      </w:r>
      <w:r w:rsidR="00C540B9">
        <w:rPr>
          <w:spacing w:val="-4"/>
          <w:sz w:val="24"/>
          <w:szCs w:val="24"/>
        </w:rPr>
        <w:t xml:space="preserve"> </w:t>
      </w:r>
    </w:p>
    <w:p w14:paraId="6D8F1C4F" w14:textId="77777777" w:rsidR="00D87651" w:rsidRPr="00376C49" w:rsidRDefault="00870822" w:rsidP="00376C49">
      <w:pPr>
        <w:ind w:firstLine="708"/>
        <w:jc w:val="both"/>
        <w:rPr>
          <w:b/>
          <w:spacing w:val="-4"/>
          <w:sz w:val="24"/>
          <w:szCs w:val="24"/>
        </w:rPr>
      </w:pPr>
      <w:r>
        <w:rPr>
          <w:spacing w:val="-4"/>
          <w:sz w:val="24"/>
          <w:szCs w:val="24"/>
        </w:rPr>
        <w:t>2.2.</w:t>
      </w:r>
      <w:r>
        <w:rPr>
          <w:color w:val="000000"/>
          <w:sz w:val="24"/>
          <w:szCs w:val="24"/>
        </w:rPr>
        <w:t xml:space="preserve"> Цена </w:t>
      </w:r>
      <w:r>
        <w:rPr>
          <w:bCs/>
          <w:spacing w:val="-4"/>
          <w:sz w:val="24"/>
          <w:szCs w:val="24"/>
        </w:rPr>
        <w:t>Контракт</w:t>
      </w:r>
      <w:r>
        <w:rPr>
          <w:color w:val="000000"/>
          <w:sz w:val="24"/>
          <w:szCs w:val="24"/>
        </w:rPr>
        <w:t xml:space="preserve">а (цена единицы Товара) включает в себя: расходы Поставщика, связанные с исполнением обязательств по настоящему </w:t>
      </w:r>
      <w:r>
        <w:rPr>
          <w:bCs/>
          <w:spacing w:val="-4"/>
          <w:sz w:val="24"/>
          <w:szCs w:val="24"/>
        </w:rPr>
        <w:t>Контракт</w:t>
      </w:r>
      <w:r>
        <w:rPr>
          <w:color w:val="000000"/>
          <w:sz w:val="24"/>
          <w:szCs w:val="24"/>
        </w:rPr>
        <w:t>у, в том числе расходы по оплате налогов, пошлин и сборов, а также расходы на упаковку, маркировку</w:t>
      </w:r>
      <w:r w:rsidR="00FD7C22">
        <w:rPr>
          <w:color w:val="000000"/>
          <w:sz w:val="24"/>
          <w:szCs w:val="24"/>
        </w:rPr>
        <w:t xml:space="preserve"> Товара,</w:t>
      </w:r>
      <w:r>
        <w:rPr>
          <w:color w:val="FF0000"/>
          <w:sz w:val="24"/>
          <w:szCs w:val="24"/>
        </w:rPr>
        <w:t xml:space="preserve"> </w:t>
      </w:r>
      <w:r w:rsidR="00FD7C22" w:rsidRPr="00661EB2">
        <w:rPr>
          <w:sz w:val="24"/>
          <w:szCs w:val="24"/>
        </w:rPr>
        <w:t>погрузочно-разгрузочные работы</w:t>
      </w:r>
      <w:r>
        <w:rPr>
          <w:sz w:val="24"/>
          <w:szCs w:val="24"/>
        </w:rPr>
        <w:t>, транспортные расходы.</w:t>
      </w:r>
    </w:p>
    <w:p w14:paraId="263DECE0" w14:textId="77777777" w:rsidR="00D87651" w:rsidRDefault="00870822">
      <w:pPr>
        <w:ind w:firstLine="708"/>
        <w:jc w:val="both"/>
        <w:rPr>
          <w:color w:val="000000"/>
          <w:sz w:val="24"/>
          <w:szCs w:val="24"/>
        </w:rPr>
      </w:pPr>
      <w:r>
        <w:rPr>
          <w:color w:val="000000"/>
          <w:sz w:val="24"/>
          <w:szCs w:val="24"/>
        </w:rPr>
        <w:t xml:space="preserve">Цена </w:t>
      </w:r>
      <w:r>
        <w:rPr>
          <w:bCs/>
          <w:spacing w:val="-4"/>
          <w:sz w:val="24"/>
          <w:szCs w:val="24"/>
        </w:rPr>
        <w:t>Контракт</w:t>
      </w:r>
      <w:r>
        <w:rPr>
          <w:color w:val="000000"/>
          <w:sz w:val="24"/>
          <w:szCs w:val="24"/>
        </w:rPr>
        <w:t xml:space="preserve">а является твердой и определяется на весь срок исполнения </w:t>
      </w:r>
      <w:r>
        <w:rPr>
          <w:bCs/>
          <w:spacing w:val="-4"/>
          <w:sz w:val="24"/>
          <w:szCs w:val="24"/>
        </w:rPr>
        <w:t>Контракт</w:t>
      </w:r>
      <w:r>
        <w:rPr>
          <w:color w:val="000000"/>
          <w:sz w:val="24"/>
          <w:szCs w:val="24"/>
        </w:rPr>
        <w:t>а.</w:t>
      </w:r>
    </w:p>
    <w:p w14:paraId="30B50FB0" w14:textId="1D956ACE" w:rsidR="00D87651" w:rsidRDefault="00870822">
      <w:pPr>
        <w:pStyle w:val="af5"/>
        <w:shd w:val="clear" w:color="auto" w:fill="FFFFFF"/>
        <w:ind w:firstLine="567"/>
        <w:jc w:val="both"/>
        <w:rPr>
          <w:rFonts w:ascii="Times New Roman" w:hAnsi="Times New Roman"/>
          <w:sz w:val="24"/>
          <w:szCs w:val="24"/>
        </w:rPr>
      </w:pPr>
      <w:r>
        <w:rPr>
          <w:rFonts w:ascii="Times New Roman" w:hAnsi="Times New Roman"/>
          <w:sz w:val="24"/>
          <w:szCs w:val="24"/>
        </w:rPr>
        <w:lastRenderedPageBreak/>
        <w:t xml:space="preserve">2.3. Источник финансирования </w:t>
      </w:r>
      <w:r>
        <w:rPr>
          <w:rFonts w:ascii="Times New Roman" w:hAnsi="Times New Roman"/>
          <w:bCs/>
          <w:spacing w:val="-4"/>
          <w:sz w:val="24"/>
          <w:szCs w:val="24"/>
        </w:rPr>
        <w:t>Контракт</w:t>
      </w:r>
      <w:r>
        <w:rPr>
          <w:rFonts w:ascii="Times New Roman" w:hAnsi="Times New Roman"/>
          <w:sz w:val="24"/>
          <w:szCs w:val="24"/>
        </w:rPr>
        <w:t xml:space="preserve">а – Субсидии </w:t>
      </w:r>
      <w:r w:rsidR="00262111">
        <w:rPr>
          <w:rFonts w:ascii="Times New Roman" w:hAnsi="Times New Roman"/>
          <w:sz w:val="24"/>
          <w:szCs w:val="24"/>
        </w:rPr>
        <w:t>Минпромторга РФ</w:t>
      </w:r>
      <w:r>
        <w:rPr>
          <w:rFonts w:ascii="Times New Roman" w:hAnsi="Times New Roman"/>
          <w:sz w:val="24"/>
          <w:szCs w:val="24"/>
        </w:rPr>
        <w:t>.</w:t>
      </w:r>
    </w:p>
    <w:p w14:paraId="501849BC" w14:textId="7BD075DC" w:rsidR="000D200B" w:rsidRPr="00B33A8E" w:rsidRDefault="00870822" w:rsidP="008E0BA5">
      <w:pPr>
        <w:ind w:firstLine="567"/>
        <w:jc w:val="both"/>
        <w:rPr>
          <w:sz w:val="24"/>
          <w:szCs w:val="24"/>
        </w:rPr>
      </w:pPr>
      <w:r>
        <w:rPr>
          <w:sz w:val="24"/>
          <w:szCs w:val="24"/>
        </w:rPr>
        <w:t xml:space="preserve">2.4. </w:t>
      </w:r>
      <w:r w:rsidR="0043789D" w:rsidRPr="00661EB2">
        <w:rPr>
          <w:sz w:val="24"/>
          <w:szCs w:val="24"/>
        </w:rPr>
        <w:t>Покупатель</w:t>
      </w:r>
      <w:r w:rsidR="000D200B" w:rsidRPr="00B33A8E">
        <w:rPr>
          <w:sz w:val="24"/>
          <w:szCs w:val="24"/>
        </w:rPr>
        <w:t xml:space="preserve"> оплачивает поставку </w:t>
      </w:r>
      <w:r w:rsidR="00B344AD" w:rsidRPr="00B33A8E">
        <w:rPr>
          <w:sz w:val="24"/>
          <w:szCs w:val="24"/>
        </w:rPr>
        <w:t>Товара</w:t>
      </w:r>
      <w:r w:rsidR="00B344AD">
        <w:rPr>
          <w:sz w:val="24"/>
          <w:szCs w:val="24"/>
        </w:rPr>
        <w:t xml:space="preserve"> по Контракту</w:t>
      </w:r>
      <w:r w:rsidR="00B344AD" w:rsidRPr="00B33A8E">
        <w:rPr>
          <w:sz w:val="24"/>
          <w:szCs w:val="24"/>
        </w:rPr>
        <w:t xml:space="preserve"> </w:t>
      </w:r>
      <w:r w:rsidR="000D200B" w:rsidRPr="00B33A8E">
        <w:rPr>
          <w:sz w:val="24"/>
          <w:szCs w:val="24"/>
        </w:rPr>
        <w:t>в следующем порядке:</w:t>
      </w:r>
    </w:p>
    <w:p w14:paraId="4ED1964D" w14:textId="362B8C2A" w:rsidR="000D200B" w:rsidRPr="00B33A8E" w:rsidRDefault="000D200B" w:rsidP="00B344AD">
      <w:pPr>
        <w:ind w:firstLine="708"/>
        <w:jc w:val="both"/>
        <w:rPr>
          <w:sz w:val="24"/>
          <w:szCs w:val="24"/>
        </w:rPr>
      </w:pPr>
      <w:r w:rsidRPr="00262111">
        <w:rPr>
          <w:color w:val="FF0000"/>
          <w:sz w:val="24"/>
          <w:szCs w:val="24"/>
        </w:rPr>
        <w:t>-</w:t>
      </w:r>
      <w:r w:rsidR="0085330D" w:rsidRPr="00262111">
        <w:rPr>
          <w:color w:val="FF0000"/>
          <w:sz w:val="24"/>
          <w:szCs w:val="24"/>
        </w:rPr>
        <w:t xml:space="preserve"> </w:t>
      </w:r>
      <w:r w:rsidRPr="00262111">
        <w:rPr>
          <w:color w:val="FF0000"/>
          <w:sz w:val="24"/>
          <w:szCs w:val="24"/>
        </w:rPr>
        <w:t xml:space="preserve">30% </w:t>
      </w:r>
      <w:r w:rsidR="009D45D0" w:rsidRPr="00FA33B2">
        <w:rPr>
          <w:sz w:val="24"/>
          <w:szCs w:val="24"/>
        </w:rPr>
        <w:t>Цены Контракта</w:t>
      </w:r>
      <w:r w:rsidR="00B344AD" w:rsidRPr="00FA33B2">
        <w:rPr>
          <w:sz w:val="24"/>
          <w:szCs w:val="24"/>
        </w:rPr>
        <w:t xml:space="preserve"> </w:t>
      </w:r>
      <w:r w:rsidR="002B5268" w:rsidRPr="00FA33B2">
        <w:rPr>
          <w:sz w:val="24"/>
          <w:szCs w:val="24"/>
        </w:rPr>
        <w:t>в качестве аванса</w:t>
      </w:r>
      <w:r w:rsidR="002139C8" w:rsidRPr="00FA33B2">
        <w:rPr>
          <w:sz w:val="24"/>
          <w:szCs w:val="24"/>
        </w:rPr>
        <w:t xml:space="preserve"> </w:t>
      </w:r>
      <w:r w:rsidR="00D51F11" w:rsidRPr="00FA33B2">
        <w:rPr>
          <w:sz w:val="24"/>
          <w:szCs w:val="24"/>
        </w:rPr>
        <w:t>в течение</w:t>
      </w:r>
      <w:r w:rsidRPr="00FA33B2">
        <w:rPr>
          <w:sz w:val="24"/>
          <w:szCs w:val="24"/>
        </w:rPr>
        <w:t xml:space="preserve"> 10 (десяти) рабочих дней с</w:t>
      </w:r>
      <w:r w:rsidR="002B5268" w:rsidRPr="00FA33B2">
        <w:rPr>
          <w:sz w:val="24"/>
          <w:szCs w:val="24"/>
        </w:rPr>
        <w:t>о</w:t>
      </w:r>
      <w:r w:rsidRPr="00FA33B2">
        <w:rPr>
          <w:sz w:val="24"/>
          <w:szCs w:val="24"/>
        </w:rPr>
        <w:t xml:space="preserve"> </w:t>
      </w:r>
      <w:r w:rsidR="00D1789E" w:rsidRPr="00FA33B2">
        <w:rPr>
          <w:sz w:val="24"/>
          <w:szCs w:val="24"/>
        </w:rPr>
        <w:t xml:space="preserve">дня </w:t>
      </w:r>
      <w:r w:rsidR="003C5924" w:rsidRPr="00FA33B2">
        <w:rPr>
          <w:sz w:val="24"/>
          <w:szCs w:val="24"/>
        </w:rPr>
        <w:t>заключения настоящего Контракта</w:t>
      </w:r>
      <w:r w:rsidR="00915D4A" w:rsidRPr="00FA33B2">
        <w:rPr>
          <w:sz w:val="24"/>
          <w:szCs w:val="24"/>
        </w:rPr>
        <w:t>;</w:t>
      </w:r>
      <w:r w:rsidR="00C97AE6" w:rsidRPr="00B33A8E">
        <w:rPr>
          <w:sz w:val="24"/>
          <w:szCs w:val="24"/>
        </w:rPr>
        <w:t xml:space="preserve"> </w:t>
      </w:r>
    </w:p>
    <w:p w14:paraId="597FDC1E" w14:textId="610DC3BC" w:rsidR="00A05F0E" w:rsidRDefault="000D200B" w:rsidP="00B344AD">
      <w:pPr>
        <w:ind w:firstLine="567"/>
        <w:jc w:val="both"/>
        <w:rPr>
          <w:sz w:val="24"/>
          <w:szCs w:val="24"/>
        </w:rPr>
      </w:pPr>
      <w:r w:rsidRPr="00262111">
        <w:rPr>
          <w:color w:val="FF0000"/>
          <w:sz w:val="24"/>
          <w:szCs w:val="24"/>
        </w:rPr>
        <w:t>-</w:t>
      </w:r>
      <w:r w:rsidR="00C97AE6" w:rsidRPr="00262111">
        <w:rPr>
          <w:color w:val="FF0000"/>
          <w:sz w:val="24"/>
          <w:szCs w:val="24"/>
        </w:rPr>
        <w:t xml:space="preserve"> </w:t>
      </w:r>
      <w:r w:rsidRPr="00262111">
        <w:rPr>
          <w:color w:val="FF0000"/>
          <w:sz w:val="24"/>
          <w:szCs w:val="24"/>
        </w:rPr>
        <w:t xml:space="preserve">70% </w:t>
      </w:r>
      <w:r w:rsidR="009D45D0" w:rsidRPr="00262111">
        <w:rPr>
          <w:color w:val="FF0000"/>
          <w:sz w:val="24"/>
          <w:szCs w:val="24"/>
        </w:rPr>
        <w:t>Цены Контракта</w:t>
      </w:r>
      <w:r w:rsidR="00B344AD" w:rsidRPr="00262111">
        <w:rPr>
          <w:color w:val="FF0000"/>
          <w:sz w:val="24"/>
          <w:szCs w:val="24"/>
        </w:rPr>
        <w:t xml:space="preserve"> </w:t>
      </w:r>
      <w:r w:rsidR="00D51F11" w:rsidRPr="00262111">
        <w:rPr>
          <w:color w:val="FF0000"/>
          <w:sz w:val="24"/>
          <w:szCs w:val="24"/>
        </w:rPr>
        <w:t>в течение</w:t>
      </w:r>
      <w:r w:rsidRPr="00262111">
        <w:rPr>
          <w:color w:val="FF0000"/>
          <w:sz w:val="24"/>
          <w:szCs w:val="24"/>
        </w:rPr>
        <w:t xml:space="preserve"> 10</w:t>
      </w:r>
      <w:r w:rsidR="00F54AD6" w:rsidRPr="00262111">
        <w:rPr>
          <w:color w:val="FF0000"/>
          <w:sz w:val="24"/>
          <w:szCs w:val="24"/>
        </w:rPr>
        <w:t xml:space="preserve"> </w:t>
      </w:r>
      <w:r w:rsidRPr="00262111">
        <w:rPr>
          <w:color w:val="FF0000"/>
          <w:sz w:val="24"/>
          <w:szCs w:val="24"/>
        </w:rPr>
        <w:t>(десяти) рабочих дней с даты подписан</w:t>
      </w:r>
      <w:r w:rsidR="007E6B06" w:rsidRPr="00262111">
        <w:rPr>
          <w:color w:val="FF0000"/>
          <w:sz w:val="24"/>
          <w:szCs w:val="24"/>
        </w:rPr>
        <w:t xml:space="preserve">ия УПД или </w:t>
      </w:r>
      <w:r w:rsidR="007E6B06">
        <w:rPr>
          <w:sz w:val="24"/>
          <w:szCs w:val="24"/>
        </w:rPr>
        <w:t>товарной накладной</w:t>
      </w:r>
      <w:r w:rsidR="00F54AD6">
        <w:rPr>
          <w:sz w:val="24"/>
          <w:szCs w:val="24"/>
        </w:rPr>
        <w:t>.</w:t>
      </w:r>
    </w:p>
    <w:p w14:paraId="681AFA81" w14:textId="11D6BD75" w:rsidR="00262111" w:rsidRDefault="00262111" w:rsidP="00B344AD">
      <w:pPr>
        <w:ind w:firstLine="567"/>
        <w:jc w:val="both"/>
        <w:rPr>
          <w:sz w:val="24"/>
          <w:szCs w:val="24"/>
        </w:rPr>
      </w:pPr>
      <w:r>
        <w:rPr>
          <w:sz w:val="24"/>
          <w:szCs w:val="24"/>
        </w:rPr>
        <w:t xml:space="preserve">Стороны вправе </w:t>
      </w:r>
      <w:r w:rsidR="005D1D98">
        <w:rPr>
          <w:sz w:val="24"/>
          <w:szCs w:val="24"/>
        </w:rPr>
        <w:t>согласовать</w:t>
      </w:r>
      <w:r>
        <w:rPr>
          <w:sz w:val="24"/>
          <w:szCs w:val="24"/>
        </w:rPr>
        <w:t xml:space="preserve"> иной порядок и пропорции оплаты в зависимости от условий таможенного оформления, производства, необходимости закупки материалов и иных условий.</w:t>
      </w:r>
    </w:p>
    <w:p w14:paraId="192C4411" w14:textId="77777777" w:rsidR="003D10C5" w:rsidRDefault="00B344AD" w:rsidP="00B344AD">
      <w:pPr>
        <w:ind w:firstLine="567"/>
        <w:jc w:val="both"/>
        <w:rPr>
          <w:sz w:val="24"/>
          <w:szCs w:val="24"/>
        </w:rPr>
      </w:pPr>
      <w:r>
        <w:rPr>
          <w:sz w:val="24"/>
          <w:szCs w:val="24"/>
        </w:rPr>
        <w:t xml:space="preserve"> </w:t>
      </w:r>
      <w:r w:rsidR="00A05F0E" w:rsidRPr="00A05F0E">
        <w:rPr>
          <w:sz w:val="24"/>
          <w:szCs w:val="24"/>
        </w:rPr>
        <w:t xml:space="preserve">2.5. Оплата по Контракту осуществляется по безналичному расчету путем перечисления Покупателем денежных средств на счет Поставщика, указанный в настоящем Контракте. </w:t>
      </w:r>
    </w:p>
    <w:p w14:paraId="523BF97F" w14:textId="77777777" w:rsidR="000D200B" w:rsidRDefault="00A05F0E" w:rsidP="00B344AD">
      <w:pPr>
        <w:ind w:firstLine="567"/>
        <w:jc w:val="both"/>
        <w:rPr>
          <w:sz w:val="24"/>
          <w:szCs w:val="24"/>
        </w:rPr>
      </w:pPr>
      <w:r w:rsidRPr="00A05F0E">
        <w:rPr>
          <w:sz w:val="24"/>
          <w:szCs w:val="24"/>
        </w:rPr>
        <w:t>В случаях, если поставка товара осуществляется партиями и сумма поставленного товара, превышает сумму аванса, указанного в п. 2.4 настоящего Контракта, Покупатель производит оплату поставленного товара в течение 10 (десяти) рабочих дней со дня подписания УПД или товарной накладной в отношении поставленной партии товара.</w:t>
      </w:r>
    </w:p>
    <w:p w14:paraId="61DF5540" w14:textId="77777777" w:rsidR="00D87651" w:rsidRDefault="00870822">
      <w:pPr>
        <w:ind w:firstLine="567"/>
        <w:jc w:val="both"/>
        <w:rPr>
          <w:color w:val="000000"/>
          <w:sz w:val="24"/>
          <w:szCs w:val="24"/>
        </w:rPr>
      </w:pPr>
      <w:r>
        <w:rPr>
          <w:color w:val="000000"/>
          <w:sz w:val="24"/>
          <w:szCs w:val="24"/>
        </w:rPr>
        <w:t xml:space="preserve">2.6. Датой оплаты считается дата списания денежных средств со счета Покупателя, указанного в </w:t>
      </w:r>
      <w:r>
        <w:rPr>
          <w:bCs/>
          <w:spacing w:val="-4"/>
          <w:sz w:val="24"/>
          <w:szCs w:val="24"/>
        </w:rPr>
        <w:t>Контракт</w:t>
      </w:r>
      <w:r>
        <w:rPr>
          <w:color w:val="000000"/>
          <w:sz w:val="24"/>
          <w:szCs w:val="24"/>
        </w:rPr>
        <w:t>е.</w:t>
      </w:r>
    </w:p>
    <w:p w14:paraId="4FD66977" w14:textId="77777777" w:rsidR="00D87651" w:rsidRDefault="00870822">
      <w:pPr>
        <w:suppressAutoHyphens/>
        <w:ind w:firstLine="567"/>
        <w:jc w:val="both"/>
        <w:rPr>
          <w:rFonts w:eastAsia="SimSun"/>
          <w:kern w:val="2"/>
          <w:sz w:val="24"/>
          <w:szCs w:val="24"/>
          <w:lang w:eastAsia="zh-CN" w:bidi="hi-IN"/>
        </w:rPr>
      </w:pPr>
      <w:r>
        <w:rPr>
          <w:rFonts w:eastAsia="SimSun"/>
          <w:color w:val="000000"/>
          <w:kern w:val="2"/>
          <w:sz w:val="24"/>
          <w:szCs w:val="24"/>
          <w:lang w:eastAsia="zh-CN" w:bidi="hi-IN"/>
        </w:rPr>
        <w:t xml:space="preserve">2.7. Стороны соглашаются, что платёж считается осуществлённым Покупателем в момент поступления денежных средств на банковский счёт </w:t>
      </w:r>
      <w:r>
        <w:rPr>
          <w:rFonts w:eastAsia="SimSun"/>
          <w:color w:val="000000"/>
          <w:kern w:val="2"/>
          <w:sz w:val="24"/>
          <w:szCs w:val="24"/>
          <w:lang w:bidi="hi-IN"/>
        </w:rPr>
        <w:t>Поставщик</w:t>
      </w:r>
      <w:r>
        <w:rPr>
          <w:rFonts w:eastAsia="SimSun"/>
          <w:color w:val="000000"/>
          <w:kern w:val="2"/>
          <w:sz w:val="24"/>
          <w:szCs w:val="24"/>
          <w:lang w:eastAsia="zh-CN" w:bidi="hi-IN"/>
        </w:rPr>
        <w:t>а.</w:t>
      </w:r>
    </w:p>
    <w:p w14:paraId="6F98E5AD" w14:textId="77777777" w:rsidR="00D87651" w:rsidRDefault="00870822">
      <w:pPr>
        <w:suppressAutoHyphens/>
        <w:ind w:firstLine="567"/>
        <w:jc w:val="both"/>
        <w:rPr>
          <w:rFonts w:eastAsia="SimSun"/>
          <w:color w:val="000000"/>
          <w:kern w:val="2"/>
          <w:sz w:val="24"/>
          <w:szCs w:val="24"/>
          <w:lang w:eastAsia="zh-CN" w:bidi="hi-IN"/>
        </w:rPr>
      </w:pPr>
      <w:r>
        <w:rPr>
          <w:rFonts w:eastAsia="SimSun"/>
          <w:color w:val="000000"/>
          <w:kern w:val="2"/>
          <w:sz w:val="24"/>
          <w:szCs w:val="24"/>
          <w:lang w:eastAsia="zh-CN" w:bidi="hi-IN"/>
        </w:rPr>
        <w:t>2.8. Валютой платежа по Контракту является российский рубль.</w:t>
      </w:r>
    </w:p>
    <w:p w14:paraId="57B009D1" w14:textId="77777777" w:rsidR="00C864B4" w:rsidRPr="0084171E" w:rsidRDefault="00C864B4" w:rsidP="0084171E">
      <w:pPr>
        <w:suppressAutoHyphens/>
        <w:ind w:firstLine="567"/>
        <w:jc w:val="both"/>
        <w:rPr>
          <w:rFonts w:eastAsia="SimSun"/>
          <w:color w:val="000000"/>
          <w:kern w:val="2"/>
          <w:sz w:val="24"/>
          <w:szCs w:val="24"/>
          <w:highlight w:val="yellow"/>
          <w:lang w:eastAsia="zh-CN" w:bidi="hi-IN"/>
        </w:rPr>
      </w:pPr>
      <w:r>
        <w:rPr>
          <w:rFonts w:eastAsia="SimSun"/>
          <w:color w:val="000000"/>
          <w:kern w:val="2"/>
          <w:sz w:val="24"/>
          <w:szCs w:val="24"/>
          <w:lang w:eastAsia="zh-CN" w:bidi="hi-IN"/>
        </w:rPr>
        <w:t xml:space="preserve"> </w:t>
      </w:r>
    </w:p>
    <w:p w14:paraId="17758D64" w14:textId="77777777" w:rsidR="00D87651" w:rsidRDefault="00D87651">
      <w:pPr>
        <w:pStyle w:val="a3"/>
        <w:rPr>
          <w:spacing w:val="-4"/>
          <w:sz w:val="24"/>
          <w:szCs w:val="24"/>
        </w:rPr>
      </w:pPr>
    </w:p>
    <w:p w14:paraId="13BDEF7A" w14:textId="77777777" w:rsidR="00D87651" w:rsidRDefault="00870822">
      <w:pPr>
        <w:pStyle w:val="a3"/>
        <w:jc w:val="center"/>
        <w:rPr>
          <w:b/>
          <w:spacing w:val="-4"/>
          <w:sz w:val="24"/>
          <w:szCs w:val="24"/>
        </w:rPr>
      </w:pPr>
      <w:r>
        <w:rPr>
          <w:b/>
          <w:spacing w:val="-4"/>
          <w:sz w:val="24"/>
          <w:szCs w:val="24"/>
        </w:rPr>
        <w:t>3. ПОРЯДОК, СРОКИ И УСЛОВИЯ ПОСТАВКИ И ПРИЕМКИ ТОВАРА</w:t>
      </w:r>
    </w:p>
    <w:p w14:paraId="7898CCFF" w14:textId="77777777" w:rsidR="00D87651" w:rsidRDefault="00D87651">
      <w:pPr>
        <w:pStyle w:val="af1"/>
        <w:widowControl w:val="0"/>
        <w:tabs>
          <w:tab w:val="left" w:pos="1675"/>
        </w:tabs>
        <w:autoSpaceDE w:val="0"/>
        <w:autoSpaceDN w:val="0"/>
        <w:spacing w:before="25" w:after="0" w:line="278" w:lineRule="auto"/>
        <w:ind w:left="517" w:right="633"/>
        <w:contextualSpacing w:val="0"/>
        <w:jc w:val="both"/>
        <w:rPr>
          <w:rFonts w:ascii="Times New Roman" w:hAnsi="Times New Roman"/>
          <w:spacing w:val="-4"/>
          <w:sz w:val="24"/>
          <w:szCs w:val="24"/>
          <w:lang w:eastAsia="ru-RU"/>
        </w:rPr>
      </w:pPr>
    </w:p>
    <w:p w14:paraId="18FD3CE3" w14:textId="1E096B39" w:rsidR="00D87651" w:rsidRDefault="00870822">
      <w:pPr>
        <w:pStyle w:val="af1"/>
        <w:widowControl w:val="0"/>
        <w:tabs>
          <w:tab w:val="left" w:pos="567"/>
        </w:tabs>
        <w:autoSpaceDE w:val="0"/>
        <w:autoSpaceDN w:val="0"/>
        <w:spacing w:after="0" w:line="240" w:lineRule="auto"/>
        <w:ind w:left="0" w:right="-1"/>
        <w:contextualSpacing w:val="0"/>
        <w:jc w:val="both"/>
        <w:rPr>
          <w:rFonts w:ascii="Times New Roman" w:hAnsi="Times New Roman"/>
          <w:sz w:val="24"/>
          <w:szCs w:val="24"/>
          <w:lang w:eastAsia="ru-RU"/>
        </w:rPr>
      </w:pPr>
      <w:r>
        <w:rPr>
          <w:rFonts w:ascii="Times New Roman" w:hAnsi="Times New Roman"/>
          <w:color w:val="000000"/>
          <w:sz w:val="24"/>
          <w:szCs w:val="24"/>
          <w:lang w:eastAsia="ru-RU"/>
        </w:rPr>
        <w:tab/>
        <w:t xml:space="preserve">3.1. </w:t>
      </w:r>
      <w:r>
        <w:rPr>
          <w:rFonts w:ascii="Times New Roman" w:hAnsi="Times New Roman"/>
          <w:sz w:val="24"/>
          <w:szCs w:val="24"/>
          <w:lang w:eastAsia="ru-RU"/>
        </w:rPr>
        <w:t xml:space="preserve">Поставка Товара осуществляется Поставщиком в срок </w:t>
      </w:r>
      <w:r w:rsidR="00152259">
        <w:rPr>
          <w:rFonts w:ascii="Times New Roman" w:hAnsi="Times New Roman"/>
          <w:sz w:val="24"/>
          <w:szCs w:val="24"/>
          <w:lang w:eastAsia="ru-RU"/>
        </w:rPr>
        <w:t xml:space="preserve">установленный в спецификации, который исчисляется </w:t>
      </w:r>
      <w:r w:rsidRPr="00FA33B2">
        <w:rPr>
          <w:rFonts w:ascii="Times New Roman" w:hAnsi="Times New Roman"/>
          <w:sz w:val="24"/>
          <w:szCs w:val="24"/>
          <w:lang w:eastAsia="ru-RU"/>
        </w:rPr>
        <w:t xml:space="preserve">со дня </w:t>
      </w:r>
      <w:r w:rsidR="00814AF5" w:rsidRPr="00FA33B2">
        <w:rPr>
          <w:rFonts w:ascii="Times New Roman" w:hAnsi="Times New Roman"/>
          <w:sz w:val="24"/>
          <w:szCs w:val="24"/>
          <w:lang w:eastAsia="ru-RU"/>
        </w:rPr>
        <w:t>получения аванса предусмотренного в пункте 2.4. настоящего Контракта</w:t>
      </w:r>
      <w:r w:rsidRPr="00FA33B2">
        <w:rPr>
          <w:rFonts w:ascii="Times New Roman" w:hAnsi="Times New Roman"/>
          <w:sz w:val="24"/>
          <w:szCs w:val="24"/>
          <w:lang w:eastAsia="ru-RU"/>
        </w:rPr>
        <w:t>,</w:t>
      </w:r>
      <w:r>
        <w:rPr>
          <w:rFonts w:ascii="Times New Roman" w:hAnsi="Times New Roman"/>
          <w:sz w:val="24"/>
          <w:szCs w:val="24"/>
          <w:lang w:eastAsia="ru-RU"/>
        </w:rPr>
        <w:t xml:space="preserve"> с правом досрочной поставки, поставки Товара партиями при условии соблюдения сроков и других условий Контракта.</w:t>
      </w:r>
    </w:p>
    <w:p w14:paraId="461599D2" w14:textId="77777777" w:rsidR="00B96919" w:rsidRDefault="00E77A36">
      <w:pPr>
        <w:pStyle w:val="af1"/>
        <w:widowControl w:val="0"/>
        <w:tabs>
          <w:tab w:val="left" w:pos="567"/>
        </w:tabs>
        <w:autoSpaceDE w:val="0"/>
        <w:autoSpaceDN w:val="0"/>
        <w:spacing w:after="0" w:line="240" w:lineRule="auto"/>
        <w:ind w:left="0" w:right="-1"/>
        <w:contextualSpacing w:val="0"/>
        <w:jc w:val="both"/>
        <w:rPr>
          <w:rFonts w:ascii="Times New Roman" w:hAnsi="Times New Roman"/>
          <w:sz w:val="24"/>
          <w:szCs w:val="24"/>
          <w:lang w:eastAsia="ru-RU"/>
        </w:rPr>
      </w:pPr>
      <w:r>
        <w:rPr>
          <w:rFonts w:ascii="Times New Roman" w:hAnsi="Times New Roman"/>
          <w:sz w:val="24"/>
          <w:szCs w:val="24"/>
          <w:lang w:eastAsia="ru-RU"/>
        </w:rPr>
        <w:tab/>
      </w:r>
      <w:r w:rsidR="00B96919">
        <w:rPr>
          <w:rFonts w:ascii="Times New Roman" w:hAnsi="Times New Roman"/>
          <w:sz w:val="24"/>
          <w:szCs w:val="24"/>
          <w:lang w:eastAsia="ru-RU"/>
        </w:rPr>
        <w:tab/>
      </w:r>
      <w:r w:rsidR="00B96919" w:rsidRPr="00FA33B2">
        <w:rPr>
          <w:rFonts w:ascii="Times New Roman" w:hAnsi="Times New Roman"/>
          <w:sz w:val="24"/>
          <w:szCs w:val="24"/>
          <w:lang w:eastAsia="ru-RU"/>
        </w:rPr>
        <w:t xml:space="preserve">Поставщик не менее чем за </w:t>
      </w:r>
      <w:r w:rsidR="00765D00" w:rsidRPr="00FA33B2">
        <w:rPr>
          <w:rFonts w:ascii="Times New Roman" w:hAnsi="Times New Roman"/>
          <w:sz w:val="24"/>
          <w:szCs w:val="24"/>
          <w:lang w:eastAsia="ru-RU"/>
        </w:rPr>
        <w:t>3 (три</w:t>
      </w:r>
      <w:r w:rsidR="00851EF8" w:rsidRPr="00FA33B2">
        <w:rPr>
          <w:rFonts w:ascii="Times New Roman" w:hAnsi="Times New Roman"/>
          <w:sz w:val="24"/>
          <w:szCs w:val="24"/>
          <w:lang w:eastAsia="ru-RU"/>
        </w:rPr>
        <w:t>) рабочих</w:t>
      </w:r>
      <w:r w:rsidR="00765D00" w:rsidRPr="00FA33B2">
        <w:rPr>
          <w:rFonts w:ascii="Times New Roman" w:hAnsi="Times New Roman"/>
          <w:sz w:val="24"/>
          <w:szCs w:val="24"/>
          <w:lang w:eastAsia="ru-RU"/>
        </w:rPr>
        <w:t xml:space="preserve"> дня</w:t>
      </w:r>
      <w:r w:rsidR="00B96919" w:rsidRPr="00FA33B2">
        <w:rPr>
          <w:rFonts w:ascii="Times New Roman" w:hAnsi="Times New Roman"/>
          <w:sz w:val="24"/>
          <w:szCs w:val="24"/>
          <w:lang w:eastAsia="ru-RU"/>
        </w:rPr>
        <w:t xml:space="preserve"> до осуществления поставки Товара </w:t>
      </w:r>
      <w:r w:rsidRPr="00FA33B2">
        <w:rPr>
          <w:rFonts w:ascii="Times New Roman" w:hAnsi="Times New Roman"/>
          <w:sz w:val="24"/>
          <w:szCs w:val="24"/>
          <w:lang w:eastAsia="ru-RU"/>
        </w:rPr>
        <w:t xml:space="preserve">(отдельной партии Товара) </w:t>
      </w:r>
      <w:r w:rsidR="00B96919" w:rsidRPr="00FA33B2">
        <w:rPr>
          <w:rFonts w:ascii="Times New Roman" w:hAnsi="Times New Roman"/>
          <w:sz w:val="24"/>
          <w:szCs w:val="24"/>
          <w:lang w:eastAsia="ru-RU"/>
        </w:rPr>
        <w:t>направляет в адрес Покупателя уведомление о времени и дате доставки Товара в место доставки.</w:t>
      </w:r>
    </w:p>
    <w:p w14:paraId="45BAE076" w14:textId="78775954" w:rsidR="00D87651" w:rsidRDefault="00870822">
      <w:pPr>
        <w:pStyle w:val="af1"/>
        <w:widowControl w:val="0"/>
        <w:tabs>
          <w:tab w:val="left" w:pos="567"/>
        </w:tabs>
        <w:autoSpaceDE w:val="0"/>
        <w:autoSpaceDN w:val="0"/>
        <w:spacing w:after="0" w:line="240" w:lineRule="auto"/>
        <w:ind w:left="0" w:right="-1"/>
        <w:contextualSpacing w:val="0"/>
        <w:jc w:val="both"/>
        <w:rPr>
          <w:rFonts w:ascii="Times New Roman" w:hAnsi="Times New Roman"/>
          <w:sz w:val="24"/>
          <w:szCs w:val="24"/>
          <w:lang w:eastAsia="ru-RU"/>
        </w:rPr>
      </w:pPr>
      <w:r>
        <w:rPr>
          <w:rFonts w:ascii="Times New Roman" w:hAnsi="Times New Roman"/>
          <w:color w:val="000000"/>
          <w:sz w:val="24"/>
          <w:szCs w:val="24"/>
          <w:lang w:eastAsia="ru-RU"/>
        </w:rPr>
        <w:tab/>
      </w:r>
      <w:r>
        <w:rPr>
          <w:rFonts w:ascii="Times New Roman" w:hAnsi="Times New Roman"/>
          <w:sz w:val="24"/>
          <w:szCs w:val="24"/>
          <w:lang w:eastAsia="ru-RU"/>
        </w:rPr>
        <w:t>3.2. Приемка Товара по количеству и качеству</w:t>
      </w:r>
      <w:r w:rsidR="00A52EEC">
        <w:rPr>
          <w:rFonts w:ascii="Times New Roman" w:hAnsi="Times New Roman"/>
          <w:sz w:val="24"/>
          <w:szCs w:val="24"/>
          <w:lang w:eastAsia="ru-RU"/>
        </w:rPr>
        <w:t>,</w:t>
      </w:r>
      <w:r>
        <w:rPr>
          <w:rFonts w:ascii="Times New Roman" w:hAnsi="Times New Roman"/>
          <w:sz w:val="24"/>
          <w:szCs w:val="24"/>
          <w:lang w:eastAsia="ru-RU"/>
        </w:rPr>
        <w:t xml:space="preserve"> </w:t>
      </w:r>
      <w:r w:rsidRPr="00A52EEC">
        <w:rPr>
          <w:rFonts w:ascii="Times New Roman" w:hAnsi="Times New Roman"/>
          <w:sz w:val="24"/>
          <w:szCs w:val="24"/>
          <w:lang w:eastAsia="ru-RU"/>
        </w:rPr>
        <w:t xml:space="preserve">тары и (или) упаковки </w:t>
      </w:r>
      <w:r>
        <w:rPr>
          <w:rFonts w:ascii="Times New Roman" w:hAnsi="Times New Roman"/>
          <w:sz w:val="24"/>
          <w:szCs w:val="24"/>
          <w:lang w:eastAsia="ru-RU"/>
        </w:rPr>
        <w:t>осуществляется представителем Покупателя в присутствии представителя Поставщика по УПД/Товарной накладной в соответствии со Спецификацией (Приложение № 1), являющейся неотъемлемой частью Контракта. Факт произведенной приемки подтверждается подписанием Сторонами УПД/Товарной накладной с приложением к УПД/Товарной накладной оформленной в установленном порядке доверенности на право получения данной партии Товара данным лицом, с заверенным образцом его подписи.</w:t>
      </w:r>
    </w:p>
    <w:p w14:paraId="2D41DA2C" w14:textId="77777777" w:rsidR="009D025E" w:rsidRDefault="009D025E">
      <w:pPr>
        <w:pStyle w:val="af1"/>
        <w:widowControl w:val="0"/>
        <w:tabs>
          <w:tab w:val="left" w:pos="567"/>
        </w:tabs>
        <w:autoSpaceDE w:val="0"/>
        <w:autoSpaceDN w:val="0"/>
        <w:spacing w:after="0" w:line="240" w:lineRule="auto"/>
        <w:ind w:left="0" w:right="-1"/>
        <w:contextualSpacing w:val="0"/>
        <w:jc w:val="both"/>
        <w:rPr>
          <w:rFonts w:ascii="Times New Roman" w:hAnsi="Times New Roman"/>
          <w:sz w:val="24"/>
          <w:szCs w:val="24"/>
          <w:lang w:eastAsia="ru-RU"/>
        </w:rPr>
      </w:pPr>
      <w:r>
        <w:rPr>
          <w:rFonts w:ascii="Times New Roman" w:hAnsi="Times New Roman"/>
          <w:sz w:val="24"/>
          <w:szCs w:val="24"/>
          <w:lang w:eastAsia="ru-RU"/>
        </w:rPr>
        <w:tab/>
      </w:r>
      <w:r w:rsidR="002F0203" w:rsidRPr="00FA33B2">
        <w:rPr>
          <w:rFonts w:ascii="Times New Roman" w:hAnsi="Times New Roman"/>
          <w:sz w:val="24"/>
          <w:szCs w:val="24"/>
          <w:lang w:eastAsia="ru-RU"/>
        </w:rPr>
        <w:t>Поставщик</w:t>
      </w:r>
      <w:r w:rsidRPr="00FA33B2">
        <w:rPr>
          <w:rFonts w:ascii="Times New Roman" w:hAnsi="Times New Roman"/>
          <w:sz w:val="24"/>
          <w:szCs w:val="24"/>
          <w:lang w:eastAsia="ru-RU"/>
        </w:rPr>
        <w:t xml:space="preserve"> обязан одновременно с передачей Товара передать Покупателю </w:t>
      </w:r>
      <w:r w:rsidR="009416F9" w:rsidRPr="00FA33B2">
        <w:rPr>
          <w:rFonts w:ascii="Times New Roman" w:hAnsi="Times New Roman"/>
          <w:sz w:val="24"/>
          <w:szCs w:val="24"/>
          <w:lang w:eastAsia="ru-RU"/>
        </w:rPr>
        <w:t xml:space="preserve">его </w:t>
      </w:r>
      <w:r w:rsidRPr="00FA33B2">
        <w:rPr>
          <w:rFonts w:ascii="Times New Roman" w:hAnsi="Times New Roman"/>
          <w:sz w:val="24"/>
          <w:szCs w:val="24"/>
          <w:lang w:eastAsia="ru-RU"/>
        </w:rPr>
        <w:t>принадлежности, относящиеся к Товару документы (технический паспорт, сертификат качества,</w:t>
      </w:r>
      <w:r w:rsidR="001B556A">
        <w:rPr>
          <w:rFonts w:ascii="Times New Roman" w:hAnsi="Times New Roman"/>
          <w:sz w:val="24"/>
          <w:szCs w:val="24"/>
          <w:lang w:eastAsia="ru-RU"/>
        </w:rPr>
        <w:t xml:space="preserve"> </w:t>
      </w:r>
      <w:r w:rsidRPr="00FA33B2">
        <w:rPr>
          <w:rFonts w:ascii="Times New Roman" w:hAnsi="Times New Roman"/>
          <w:sz w:val="24"/>
          <w:szCs w:val="24"/>
          <w:lang w:eastAsia="ru-RU"/>
        </w:rPr>
        <w:t>инструкцию по эксплуатации</w:t>
      </w:r>
      <w:r w:rsidR="00D971AB" w:rsidRPr="00FA33B2">
        <w:rPr>
          <w:rFonts w:ascii="Times New Roman" w:hAnsi="Times New Roman"/>
          <w:sz w:val="24"/>
          <w:szCs w:val="24"/>
          <w:lang w:eastAsia="ru-RU"/>
        </w:rPr>
        <w:t xml:space="preserve">, </w:t>
      </w:r>
      <w:r w:rsidRPr="00FA33B2">
        <w:rPr>
          <w:rFonts w:ascii="Times New Roman" w:hAnsi="Times New Roman"/>
          <w:sz w:val="24"/>
          <w:szCs w:val="24"/>
          <w:lang w:eastAsia="ru-RU"/>
        </w:rPr>
        <w:t>и т.п.), предусмотренные зак</w:t>
      </w:r>
      <w:r w:rsidR="00BB4362" w:rsidRPr="00FA33B2">
        <w:rPr>
          <w:rFonts w:ascii="Times New Roman" w:hAnsi="Times New Roman"/>
          <w:sz w:val="24"/>
          <w:szCs w:val="24"/>
          <w:lang w:eastAsia="ru-RU"/>
        </w:rPr>
        <w:t xml:space="preserve">оном, иными правовыми актами, а также </w:t>
      </w:r>
      <w:r w:rsidR="00E534B5" w:rsidRPr="00FA33B2">
        <w:rPr>
          <w:rFonts w:ascii="Times New Roman" w:hAnsi="Times New Roman"/>
          <w:sz w:val="24"/>
          <w:szCs w:val="24"/>
          <w:lang w:eastAsia="ru-RU"/>
        </w:rPr>
        <w:t xml:space="preserve">копии документов, подтверждающие происхождение Товара и соответствие Товара требованиям действующего законодательства Российской Федерации, в случае если для данного вида </w:t>
      </w:r>
      <w:r w:rsidR="00814AF5" w:rsidRPr="00FA33B2">
        <w:rPr>
          <w:rFonts w:ascii="Times New Roman" w:hAnsi="Times New Roman"/>
          <w:sz w:val="24"/>
          <w:szCs w:val="24"/>
          <w:lang w:eastAsia="ru-RU"/>
        </w:rPr>
        <w:t>Товара предусмотрено их наличие.</w:t>
      </w:r>
    </w:p>
    <w:p w14:paraId="525B9284" w14:textId="77777777" w:rsidR="00D87651" w:rsidRDefault="00870822">
      <w:pPr>
        <w:pStyle w:val="af1"/>
        <w:widowControl w:val="0"/>
        <w:tabs>
          <w:tab w:val="left" w:pos="567"/>
        </w:tabs>
        <w:autoSpaceDE w:val="0"/>
        <w:autoSpaceDN w:val="0"/>
        <w:spacing w:after="0" w:line="240" w:lineRule="auto"/>
        <w:ind w:left="0" w:right="-1"/>
        <w:contextualSpacing w:val="0"/>
        <w:jc w:val="both"/>
        <w:rPr>
          <w:rFonts w:ascii="Times New Roman" w:hAnsi="Times New Roman"/>
          <w:sz w:val="24"/>
          <w:szCs w:val="24"/>
        </w:rPr>
      </w:pPr>
      <w:r>
        <w:rPr>
          <w:rFonts w:ascii="Times New Roman" w:hAnsi="Times New Roman"/>
          <w:sz w:val="24"/>
          <w:szCs w:val="24"/>
          <w:lang w:eastAsia="ru-RU"/>
        </w:rPr>
        <w:tab/>
      </w:r>
      <w:r>
        <w:rPr>
          <w:rFonts w:ascii="Times New Roman" w:hAnsi="Times New Roman"/>
          <w:sz w:val="24"/>
          <w:szCs w:val="24"/>
        </w:rPr>
        <w:t xml:space="preserve">3.3. </w:t>
      </w:r>
      <w:r>
        <w:rPr>
          <w:rFonts w:ascii="Times New Roman" w:hAnsi="Times New Roman"/>
          <w:sz w:val="24"/>
          <w:szCs w:val="24"/>
          <w:lang w:eastAsia="ru-RU"/>
        </w:rPr>
        <w:t>В случае обнаружения Покупателем нарушени</w:t>
      </w:r>
      <w:r>
        <w:rPr>
          <w:rFonts w:ascii="Times New Roman" w:hAnsi="Times New Roman"/>
          <w:sz w:val="24"/>
          <w:szCs w:val="24"/>
        </w:rPr>
        <w:t xml:space="preserve">й условий Контракта, </w:t>
      </w:r>
      <w:r>
        <w:rPr>
          <w:rFonts w:ascii="Times New Roman" w:hAnsi="Times New Roman"/>
          <w:sz w:val="24"/>
          <w:szCs w:val="24"/>
          <w:lang w:eastAsia="ru-RU"/>
        </w:rPr>
        <w:t>в том числе</w:t>
      </w:r>
      <w:r>
        <w:rPr>
          <w:rFonts w:ascii="Times New Roman" w:hAnsi="Times New Roman"/>
          <w:sz w:val="24"/>
          <w:szCs w:val="24"/>
        </w:rPr>
        <w:t>,</w:t>
      </w:r>
      <w:r>
        <w:rPr>
          <w:rFonts w:ascii="Times New Roman" w:hAnsi="Times New Roman"/>
          <w:sz w:val="24"/>
          <w:szCs w:val="24"/>
          <w:lang w:eastAsia="ru-RU"/>
        </w:rPr>
        <w:t xml:space="preserve"> требований к к</w:t>
      </w:r>
      <w:r>
        <w:rPr>
          <w:rFonts w:ascii="Times New Roman" w:hAnsi="Times New Roman"/>
          <w:sz w:val="24"/>
          <w:szCs w:val="24"/>
        </w:rPr>
        <w:t xml:space="preserve">оличеству Товара </w:t>
      </w:r>
      <w:r>
        <w:rPr>
          <w:rFonts w:ascii="Times New Roman" w:hAnsi="Times New Roman"/>
          <w:color w:val="000000"/>
          <w:sz w:val="24"/>
          <w:szCs w:val="24"/>
        </w:rPr>
        <w:t>(отдельной партии Товара)</w:t>
      </w:r>
      <w:r>
        <w:rPr>
          <w:rFonts w:ascii="Times New Roman" w:hAnsi="Times New Roman"/>
          <w:sz w:val="24"/>
          <w:szCs w:val="24"/>
        </w:rPr>
        <w:t>, комплектности/</w:t>
      </w:r>
      <w:r>
        <w:rPr>
          <w:rFonts w:ascii="Times New Roman" w:hAnsi="Times New Roman"/>
          <w:sz w:val="24"/>
          <w:szCs w:val="24"/>
          <w:lang w:eastAsia="ru-RU"/>
        </w:rPr>
        <w:t>комплекту</w:t>
      </w:r>
      <w:r>
        <w:rPr>
          <w:rFonts w:ascii="Times New Roman" w:hAnsi="Times New Roman"/>
          <w:sz w:val="24"/>
          <w:szCs w:val="24"/>
        </w:rPr>
        <w:t xml:space="preserve"> Товара </w:t>
      </w:r>
      <w:r>
        <w:rPr>
          <w:rFonts w:ascii="Times New Roman" w:hAnsi="Times New Roman"/>
          <w:color w:val="000000"/>
          <w:sz w:val="24"/>
          <w:szCs w:val="24"/>
        </w:rPr>
        <w:t>(отдельной партии Товара)</w:t>
      </w:r>
      <w:r>
        <w:rPr>
          <w:rFonts w:ascii="Times New Roman" w:hAnsi="Times New Roman"/>
          <w:sz w:val="24"/>
          <w:szCs w:val="24"/>
          <w:lang w:eastAsia="ru-RU"/>
        </w:rPr>
        <w:t>,</w:t>
      </w:r>
      <w:r>
        <w:rPr>
          <w:rFonts w:ascii="Times New Roman" w:hAnsi="Times New Roman"/>
          <w:sz w:val="24"/>
          <w:szCs w:val="24"/>
        </w:rPr>
        <w:t xml:space="preserve"> </w:t>
      </w:r>
      <w:r w:rsidR="009D025E">
        <w:rPr>
          <w:rFonts w:ascii="Times New Roman" w:hAnsi="Times New Roman"/>
          <w:sz w:val="24"/>
          <w:szCs w:val="24"/>
        </w:rPr>
        <w:t xml:space="preserve">Покупатель </w:t>
      </w:r>
      <w:r>
        <w:rPr>
          <w:rFonts w:ascii="Times New Roman" w:hAnsi="Times New Roman"/>
          <w:sz w:val="24"/>
          <w:szCs w:val="24"/>
        </w:rPr>
        <w:t xml:space="preserve">вправе по своему выбору потребовать от Поставщика: соразмерного уменьшения покупной цены, доукомплектования Товара </w:t>
      </w:r>
      <w:r>
        <w:rPr>
          <w:rFonts w:ascii="Times New Roman" w:hAnsi="Times New Roman"/>
          <w:color w:val="000000"/>
          <w:sz w:val="24"/>
          <w:szCs w:val="24"/>
        </w:rPr>
        <w:t>(отдельной партии Товара)</w:t>
      </w:r>
      <w:r>
        <w:rPr>
          <w:rFonts w:ascii="Times New Roman" w:hAnsi="Times New Roman"/>
          <w:sz w:val="24"/>
          <w:szCs w:val="24"/>
        </w:rPr>
        <w:t xml:space="preserve"> в разумный срок.</w:t>
      </w:r>
    </w:p>
    <w:p w14:paraId="1E10A533" w14:textId="77777777" w:rsidR="00D87651" w:rsidRDefault="00870822">
      <w:pPr>
        <w:autoSpaceDE w:val="0"/>
        <w:autoSpaceDN w:val="0"/>
        <w:adjustRightInd w:val="0"/>
        <w:jc w:val="both"/>
        <w:rPr>
          <w:sz w:val="24"/>
          <w:szCs w:val="24"/>
        </w:rPr>
      </w:pPr>
      <w:r>
        <w:rPr>
          <w:sz w:val="24"/>
          <w:szCs w:val="24"/>
        </w:rPr>
        <w:lastRenderedPageBreak/>
        <w:tab/>
        <w:t xml:space="preserve">Если Поставщик </w:t>
      </w:r>
      <w:r w:rsidRPr="00817C35">
        <w:rPr>
          <w:sz w:val="24"/>
          <w:szCs w:val="24"/>
        </w:rPr>
        <w:t xml:space="preserve">не выполнил требования </w:t>
      </w:r>
      <w:r>
        <w:rPr>
          <w:sz w:val="24"/>
          <w:szCs w:val="24"/>
        </w:rPr>
        <w:t xml:space="preserve">Покупателя о доукомплектовании Товара </w:t>
      </w:r>
      <w:r>
        <w:rPr>
          <w:color w:val="000000"/>
          <w:sz w:val="24"/>
          <w:szCs w:val="24"/>
        </w:rPr>
        <w:t>(отдельной партии Товара)</w:t>
      </w:r>
      <w:r>
        <w:rPr>
          <w:sz w:val="24"/>
          <w:szCs w:val="24"/>
        </w:rPr>
        <w:t xml:space="preserve">, Покупатель вправе по своему выбору: потребовать замены некомплектного Товара </w:t>
      </w:r>
      <w:r>
        <w:rPr>
          <w:color w:val="000000"/>
          <w:sz w:val="24"/>
          <w:szCs w:val="24"/>
        </w:rPr>
        <w:t>(отдельной партии Товара)</w:t>
      </w:r>
      <w:r>
        <w:rPr>
          <w:sz w:val="24"/>
          <w:szCs w:val="24"/>
        </w:rPr>
        <w:t xml:space="preserve"> на комплектный; отказаться от исполнения Контракта и потребовать возврата уплаченной денежной суммы по Контракту (суммы за отдельную партию Товара).</w:t>
      </w:r>
    </w:p>
    <w:p w14:paraId="7F9E67CC" w14:textId="77777777" w:rsidR="00D87651" w:rsidRDefault="00870822">
      <w:pPr>
        <w:autoSpaceDE w:val="0"/>
        <w:autoSpaceDN w:val="0"/>
        <w:adjustRightInd w:val="0"/>
        <w:ind w:firstLine="708"/>
        <w:jc w:val="both"/>
        <w:rPr>
          <w:color w:val="000000"/>
          <w:sz w:val="24"/>
          <w:szCs w:val="24"/>
        </w:rPr>
      </w:pPr>
      <w:r>
        <w:rPr>
          <w:sz w:val="24"/>
          <w:szCs w:val="24"/>
        </w:rPr>
        <w:t xml:space="preserve">3.4. </w:t>
      </w:r>
      <w:r>
        <w:rPr>
          <w:color w:val="000000"/>
          <w:sz w:val="24"/>
          <w:szCs w:val="24"/>
        </w:rPr>
        <w:t xml:space="preserve">В случае обнаружения Покупателем нарушений условий настоящего </w:t>
      </w:r>
      <w:r>
        <w:rPr>
          <w:bCs/>
          <w:spacing w:val="-4"/>
          <w:sz w:val="24"/>
          <w:szCs w:val="24"/>
        </w:rPr>
        <w:t>Контракт</w:t>
      </w:r>
      <w:r>
        <w:rPr>
          <w:color w:val="000000"/>
          <w:sz w:val="24"/>
          <w:szCs w:val="24"/>
        </w:rPr>
        <w:t>а</w:t>
      </w:r>
      <w:r>
        <w:rPr>
          <w:color w:val="000000"/>
          <w:sz w:val="24"/>
          <w:szCs w:val="24"/>
        </w:rPr>
        <w:br/>
        <w:t>в части требований к качеству Товара (отдельной партии Товара), Покупатель вправе по своему выбору потребовать от Поставщика: соразмерного уменьшения покупной цены Товара (отдельной партии Товара), безвозмездного устранения недостатков Товара (отдельной партии Товара), возмещения своих расходов на устранение недостатков Товара (отдельной партии Товара).</w:t>
      </w:r>
    </w:p>
    <w:p w14:paraId="7B00E7E1" w14:textId="77777777" w:rsidR="00D87651" w:rsidRDefault="00870822">
      <w:pPr>
        <w:autoSpaceDE w:val="0"/>
        <w:autoSpaceDN w:val="0"/>
        <w:adjustRightInd w:val="0"/>
        <w:ind w:firstLine="708"/>
        <w:jc w:val="both"/>
        <w:rPr>
          <w:sz w:val="24"/>
          <w:szCs w:val="24"/>
        </w:rPr>
      </w:pPr>
      <w:r>
        <w:rPr>
          <w:sz w:val="24"/>
          <w:szCs w:val="24"/>
        </w:rPr>
        <w:t xml:space="preserve">В случае </w:t>
      </w:r>
      <w:r w:rsidRPr="00E77A36">
        <w:rPr>
          <w:sz w:val="24"/>
          <w:szCs w:val="24"/>
        </w:rPr>
        <w:t xml:space="preserve">существенного </w:t>
      </w:r>
      <w:r>
        <w:rPr>
          <w:sz w:val="24"/>
          <w:szCs w:val="24"/>
        </w:rPr>
        <w:t>нарушения требований к качеству Товара (обнаружения неустранимых недостатков и т.д.) Покупатель вправе по своему выбору: отказаться</w:t>
      </w:r>
      <w:r>
        <w:rPr>
          <w:sz w:val="24"/>
          <w:szCs w:val="24"/>
        </w:rPr>
        <w:br/>
        <w:t xml:space="preserve">от исполнения Контракта и потребовать возврата уплаченной денежной суммы по Контракту (суммы за отдельную партию Товара), потребовать замены Товара </w:t>
      </w:r>
      <w:r>
        <w:rPr>
          <w:color w:val="000000"/>
          <w:sz w:val="24"/>
          <w:szCs w:val="24"/>
        </w:rPr>
        <w:t>(отдельной партии Товара)</w:t>
      </w:r>
      <w:r>
        <w:rPr>
          <w:sz w:val="24"/>
          <w:szCs w:val="24"/>
        </w:rPr>
        <w:t xml:space="preserve"> ненадлежащего качества Товаром, соответствующим требованиям Контракта.</w:t>
      </w:r>
    </w:p>
    <w:p w14:paraId="6CCC9CCB" w14:textId="77777777" w:rsidR="00D87651" w:rsidRDefault="00870822">
      <w:pPr>
        <w:autoSpaceDE w:val="0"/>
        <w:autoSpaceDN w:val="0"/>
        <w:adjustRightInd w:val="0"/>
        <w:ind w:firstLine="708"/>
        <w:jc w:val="both"/>
        <w:rPr>
          <w:color w:val="000000"/>
          <w:sz w:val="24"/>
          <w:szCs w:val="24"/>
        </w:rPr>
      </w:pPr>
      <w:r>
        <w:rPr>
          <w:sz w:val="24"/>
          <w:szCs w:val="24"/>
        </w:rPr>
        <w:t xml:space="preserve">3.5. </w:t>
      </w:r>
      <w:r>
        <w:rPr>
          <w:color w:val="000000"/>
          <w:sz w:val="24"/>
          <w:szCs w:val="24"/>
        </w:rPr>
        <w:t xml:space="preserve">В случае обнаружения Покупателем нарушений условий </w:t>
      </w:r>
      <w:r>
        <w:rPr>
          <w:bCs/>
          <w:spacing w:val="-4"/>
          <w:sz w:val="24"/>
          <w:szCs w:val="24"/>
        </w:rPr>
        <w:t>Контракт</w:t>
      </w:r>
      <w:r>
        <w:rPr>
          <w:color w:val="000000"/>
          <w:sz w:val="24"/>
          <w:szCs w:val="24"/>
        </w:rPr>
        <w:t xml:space="preserve">а в части требований к таре и (или) упаковке Товара (отдельной партии Товара) Покупатель вправе потребовать от Поставщика </w:t>
      </w:r>
      <w:proofErr w:type="spellStart"/>
      <w:r>
        <w:rPr>
          <w:color w:val="000000"/>
          <w:sz w:val="24"/>
          <w:szCs w:val="24"/>
        </w:rPr>
        <w:t>затарить</w:t>
      </w:r>
      <w:proofErr w:type="spellEnd"/>
      <w:r>
        <w:rPr>
          <w:color w:val="000000"/>
          <w:sz w:val="24"/>
          <w:szCs w:val="24"/>
        </w:rPr>
        <w:t xml:space="preserve"> и (или) упаковать Товар (отдельную партию Товара), заменить ненадлежащую тару и (или) упаковку. </w:t>
      </w:r>
    </w:p>
    <w:p w14:paraId="00A813E8" w14:textId="77777777" w:rsidR="00D87651" w:rsidRPr="00420772" w:rsidRDefault="00870822" w:rsidP="00152259">
      <w:pPr>
        <w:ind w:firstLine="708"/>
        <w:jc w:val="both"/>
        <w:rPr>
          <w:color w:val="000000"/>
          <w:sz w:val="24"/>
          <w:szCs w:val="24"/>
        </w:rPr>
      </w:pPr>
      <w:r>
        <w:rPr>
          <w:color w:val="000000"/>
          <w:sz w:val="24"/>
          <w:szCs w:val="24"/>
        </w:rPr>
        <w:t xml:space="preserve">3.6. В случаях, предусмотренных </w:t>
      </w:r>
      <w:proofErr w:type="spellStart"/>
      <w:r>
        <w:rPr>
          <w:color w:val="000000"/>
          <w:sz w:val="24"/>
          <w:szCs w:val="24"/>
        </w:rPr>
        <w:t>п.п</w:t>
      </w:r>
      <w:proofErr w:type="spellEnd"/>
      <w:r>
        <w:rPr>
          <w:color w:val="000000"/>
          <w:sz w:val="24"/>
          <w:szCs w:val="24"/>
        </w:rPr>
        <w:t xml:space="preserve">. 3.3.-3.4. Контракта Покупатель в течение </w:t>
      </w:r>
      <w:r w:rsidR="00330068" w:rsidRPr="00FA33B2">
        <w:rPr>
          <w:color w:val="000000"/>
          <w:sz w:val="24"/>
          <w:szCs w:val="24"/>
        </w:rPr>
        <w:t>10 (</w:t>
      </w:r>
      <w:r w:rsidR="00330068" w:rsidRPr="00FA33B2">
        <w:rPr>
          <w:sz w:val="24"/>
          <w:szCs w:val="24"/>
        </w:rPr>
        <w:t>десяти)</w:t>
      </w:r>
      <w:r w:rsidRPr="001644F9">
        <w:rPr>
          <w:color w:val="FF0000"/>
          <w:sz w:val="24"/>
          <w:szCs w:val="24"/>
        </w:rPr>
        <w:t xml:space="preserve"> </w:t>
      </w:r>
      <w:r>
        <w:rPr>
          <w:color w:val="000000"/>
          <w:sz w:val="24"/>
          <w:szCs w:val="24"/>
        </w:rPr>
        <w:t xml:space="preserve">рабочих дней с момента доставки Товара (отдельной партии Товара) составляет и </w:t>
      </w:r>
      <w:r w:rsidRPr="00420772">
        <w:rPr>
          <w:color w:val="000000"/>
          <w:sz w:val="24"/>
          <w:szCs w:val="24"/>
        </w:rPr>
        <w:t>направляет в адрес Поставщика претензию с требованием устранить выявленные нед</w:t>
      </w:r>
      <w:r w:rsidR="000B2356" w:rsidRPr="00420772">
        <w:rPr>
          <w:color w:val="000000"/>
          <w:sz w:val="24"/>
          <w:szCs w:val="24"/>
        </w:rPr>
        <w:t>остатки с указанием их перечня</w:t>
      </w:r>
      <w:r w:rsidRPr="00420772">
        <w:rPr>
          <w:color w:val="000000"/>
          <w:sz w:val="24"/>
          <w:szCs w:val="24"/>
        </w:rPr>
        <w:t>.</w:t>
      </w:r>
    </w:p>
    <w:p w14:paraId="4B105E02" w14:textId="77777777" w:rsidR="00420772" w:rsidRPr="00420772" w:rsidRDefault="00870822" w:rsidP="00152259">
      <w:pPr>
        <w:ind w:firstLine="708"/>
        <w:jc w:val="both"/>
        <w:rPr>
          <w:rFonts w:eastAsia="SimSun"/>
          <w:sz w:val="24"/>
          <w:szCs w:val="24"/>
        </w:rPr>
      </w:pPr>
      <w:r w:rsidRPr="00420772">
        <w:rPr>
          <w:rFonts w:eastAsia="SimSun"/>
          <w:color w:val="000000"/>
          <w:kern w:val="2"/>
          <w:sz w:val="24"/>
          <w:szCs w:val="24"/>
          <w:lang w:bidi="hi-IN"/>
        </w:rPr>
        <w:t xml:space="preserve">Поставщик обязан за свой счет и своими силами в течение 20 (двадцати) календарных дней от даты получения претензии от Покупателя, заменить некачественный Товар </w:t>
      </w:r>
      <w:r w:rsidRPr="00420772">
        <w:rPr>
          <w:color w:val="000000"/>
          <w:sz w:val="24"/>
          <w:szCs w:val="24"/>
        </w:rPr>
        <w:t>(отдельную партия Товара)</w:t>
      </w:r>
      <w:r w:rsidRPr="00420772">
        <w:rPr>
          <w:rFonts w:eastAsia="SimSun"/>
          <w:color w:val="000000"/>
          <w:kern w:val="2"/>
          <w:sz w:val="24"/>
          <w:szCs w:val="24"/>
          <w:lang w:bidi="hi-IN"/>
        </w:rPr>
        <w:t xml:space="preserve"> на Товар </w:t>
      </w:r>
      <w:r w:rsidRPr="00420772">
        <w:rPr>
          <w:color w:val="000000"/>
          <w:sz w:val="24"/>
          <w:szCs w:val="24"/>
        </w:rPr>
        <w:t>(отдельную партию Товара)</w:t>
      </w:r>
      <w:r w:rsidRPr="00420772">
        <w:rPr>
          <w:rFonts w:eastAsia="SimSun"/>
          <w:color w:val="000000"/>
          <w:kern w:val="2"/>
          <w:sz w:val="24"/>
          <w:szCs w:val="24"/>
          <w:lang w:bidi="hi-IN"/>
        </w:rPr>
        <w:t xml:space="preserve"> надлежащего качества или выполнить </w:t>
      </w:r>
      <w:r w:rsidRPr="00420772">
        <w:rPr>
          <w:rFonts w:eastAsia="SimSun"/>
          <w:sz w:val="24"/>
          <w:szCs w:val="24"/>
        </w:rPr>
        <w:t xml:space="preserve">иные действия (по требованию Покупателя) в отношении соответствующего Товара </w:t>
      </w:r>
      <w:r w:rsidRPr="00420772">
        <w:rPr>
          <w:sz w:val="24"/>
          <w:szCs w:val="24"/>
        </w:rPr>
        <w:t>(отдельной партии Товара)</w:t>
      </w:r>
      <w:r w:rsidRPr="00420772">
        <w:rPr>
          <w:rFonts w:eastAsia="SimSun"/>
          <w:sz w:val="24"/>
          <w:szCs w:val="24"/>
        </w:rPr>
        <w:t>.</w:t>
      </w:r>
    </w:p>
    <w:p w14:paraId="4DF34B71" w14:textId="77777777" w:rsidR="00D87651" w:rsidRPr="00420772" w:rsidRDefault="00870822" w:rsidP="006D0E74">
      <w:pPr>
        <w:ind w:firstLine="708"/>
        <w:rPr>
          <w:rFonts w:eastAsia="SimSun"/>
          <w:sz w:val="24"/>
          <w:szCs w:val="24"/>
        </w:rPr>
      </w:pPr>
      <w:r w:rsidRPr="00420772">
        <w:rPr>
          <w:sz w:val="24"/>
          <w:szCs w:val="24"/>
        </w:rPr>
        <w:t>3.7. В случае</w:t>
      </w:r>
      <w:r w:rsidRPr="00420772">
        <w:rPr>
          <w:color w:val="000000"/>
          <w:sz w:val="24"/>
          <w:szCs w:val="24"/>
        </w:rPr>
        <w:t xml:space="preserve"> обнаружения </w:t>
      </w:r>
      <w:r w:rsidRPr="00420772">
        <w:rPr>
          <w:sz w:val="24"/>
          <w:szCs w:val="24"/>
        </w:rPr>
        <w:t xml:space="preserve">скрытых </w:t>
      </w:r>
      <w:r w:rsidRPr="00420772">
        <w:rPr>
          <w:color w:val="000000"/>
          <w:sz w:val="24"/>
          <w:szCs w:val="24"/>
        </w:rPr>
        <w:t>недостатков Товара (отдельной партии Товара) должен быть составлен соответствующий Акт, в течение 10 (десяти) дней с момента обнаружения таких недостатков, с обязательным присутствием уполномоченных представителей Поставщика и Покупателя. Акт о скрытых недостатках (далее – Акт), должен быть составлен в пределах установленного гарантийного срока. Скрытыми недостатками признаются такие недостатки, которые не могли быть обнаружены при обычной для данного вида Товара (отдельной партии Товара) проверке и выявлены лишь в процессе обработки, подготовки к монтажу, в процессе монтажа, испытания, использования и хранения Товара (отдельной партии Товара).</w:t>
      </w:r>
    </w:p>
    <w:p w14:paraId="09A215C1" w14:textId="77777777" w:rsidR="00D87651" w:rsidRDefault="00870822">
      <w:pPr>
        <w:ind w:firstLine="708"/>
        <w:jc w:val="both"/>
        <w:rPr>
          <w:sz w:val="24"/>
          <w:szCs w:val="24"/>
        </w:rPr>
      </w:pPr>
      <w:r>
        <w:rPr>
          <w:color w:val="000000"/>
          <w:sz w:val="24"/>
          <w:szCs w:val="24"/>
        </w:rPr>
        <w:t xml:space="preserve">При несогласии представителей Сторон с обнаруженными в процессе приемки Товара (отдельной партии Товара) скрытыми недостатками или в случае неприбытия представителя Поставщика для составления Акта, Сторона, не согласная с данными недостатками, имеет право для проверки качества товара привлечь экспертов, экспертные </w:t>
      </w:r>
      <w:r>
        <w:rPr>
          <w:sz w:val="24"/>
          <w:szCs w:val="24"/>
        </w:rPr>
        <w:t>организации. Стоимость экспертизы возмещается Стороной, в отношении которой получен отрицательный вывод экспертизы.</w:t>
      </w:r>
    </w:p>
    <w:p w14:paraId="2A294F94" w14:textId="47E425DF" w:rsidR="00D87651" w:rsidRPr="008F698B" w:rsidRDefault="00870822" w:rsidP="00682962">
      <w:pPr>
        <w:ind w:firstLine="708"/>
        <w:jc w:val="both"/>
        <w:rPr>
          <w:sz w:val="24"/>
          <w:szCs w:val="24"/>
        </w:rPr>
      </w:pPr>
      <w:r w:rsidRPr="001644F9">
        <w:rPr>
          <w:sz w:val="24"/>
          <w:szCs w:val="24"/>
        </w:rPr>
        <w:t xml:space="preserve">3.8. Поставка и разгрузка продукции осуществляется транспортом и силами Поставщика по </w:t>
      </w:r>
      <w:r w:rsidRPr="00FA33B2">
        <w:rPr>
          <w:sz w:val="24"/>
          <w:szCs w:val="24"/>
        </w:rPr>
        <w:t>адресу</w:t>
      </w:r>
      <w:r w:rsidR="000C3DB9" w:rsidRPr="00FA33B2">
        <w:rPr>
          <w:sz w:val="24"/>
          <w:szCs w:val="24"/>
        </w:rPr>
        <w:t xml:space="preserve"> </w:t>
      </w:r>
      <w:r w:rsidR="00152259">
        <w:rPr>
          <w:sz w:val="24"/>
          <w:szCs w:val="24"/>
        </w:rPr>
        <w:t>нахождения Покупателя</w:t>
      </w:r>
      <w:r w:rsidR="00682962" w:rsidRPr="00152259">
        <w:rPr>
          <w:sz w:val="24"/>
          <w:szCs w:val="24"/>
        </w:rPr>
        <w:t>.</w:t>
      </w:r>
    </w:p>
    <w:p w14:paraId="0DDE98AA" w14:textId="77777777" w:rsidR="00D87651" w:rsidRDefault="00870822">
      <w:pPr>
        <w:ind w:firstLine="708"/>
        <w:jc w:val="both"/>
        <w:rPr>
          <w:color w:val="000000"/>
          <w:sz w:val="24"/>
          <w:szCs w:val="24"/>
        </w:rPr>
      </w:pPr>
      <w:r>
        <w:rPr>
          <w:sz w:val="24"/>
          <w:szCs w:val="24"/>
        </w:rPr>
        <w:t xml:space="preserve">3.9. Право собственности, риск случайной гибели или повреждения Товара </w:t>
      </w:r>
      <w:r>
        <w:rPr>
          <w:color w:val="000000"/>
          <w:sz w:val="24"/>
          <w:szCs w:val="24"/>
        </w:rPr>
        <w:t>(отдельной партии Товара) переходят от Поставщика к Покупателю с момента подписания Сторонами УПД/Т</w:t>
      </w:r>
      <w:r>
        <w:rPr>
          <w:sz w:val="24"/>
          <w:szCs w:val="24"/>
        </w:rPr>
        <w:t>оварной накладной</w:t>
      </w:r>
      <w:r>
        <w:rPr>
          <w:color w:val="000000"/>
          <w:sz w:val="24"/>
          <w:szCs w:val="24"/>
        </w:rPr>
        <w:t>.</w:t>
      </w:r>
    </w:p>
    <w:p w14:paraId="2F937891" w14:textId="77777777" w:rsidR="00D87651" w:rsidRDefault="00D87651">
      <w:pPr>
        <w:pStyle w:val="a3"/>
        <w:jc w:val="center"/>
        <w:outlineLvl w:val="0"/>
        <w:rPr>
          <w:b/>
          <w:spacing w:val="-4"/>
          <w:sz w:val="24"/>
          <w:szCs w:val="24"/>
        </w:rPr>
      </w:pPr>
    </w:p>
    <w:p w14:paraId="47851F1A" w14:textId="77777777" w:rsidR="00D87651" w:rsidRDefault="00870822">
      <w:pPr>
        <w:widowControl w:val="0"/>
        <w:tabs>
          <w:tab w:val="left" w:pos="90"/>
          <w:tab w:val="left" w:pos="390"/>
        </w:tabs>
        <w:autoSpaceDE w:val="0"/>
        <w:spacing w:before="10"/>
        <w:jc w:val="center"/>
        <w:rPr>
          <w:rFonts w:eastAsia="SimSun"/>
          <w:b/>
          <w:bCs/>
          <w:color w:val="000000"/>
          <w:kern w:val="2"/>
          <w:sz w:val="24"/>
          <w:szCs w:val="24"/>
          <w:lang w:bidi="hi-IN"/>
        </w:rPr>
      </w:pPr>
      <w:r>
        <w:rPr>
          <w:b/>
          <w:color w:val="000000"/>
          <w:sz w:val="24"/>
          <w:szCs w:val="24"/>
        </w:rPr>
        <w:t xml:space="preserve">4. </w:t>
      </w:r>
      <w:r>
        <w:rPr>
          <w:rFonts w:eastAsia="SimSun"/>
          <w:b/>
          <w:bCs/>
          <w:color w:val="000000"/>
          <w:kern w:val="2"/>
          <w:sz w:val="24"/>
          <w:szCs w:val="24"/>
          <w:lang w:bidi="hi-IN"/>
        </w:rPr>
        <w:t>КАЧЕСТВО ТОВАРА И ГАРАНТИЙНЫЕ СРОКИ</w:t>
      </w:r>
    </w:p>
    <w:p w14:paraId="59070CC6" w14:textId="77777777" w:rsidR="00D87651" w:rsidRDefault="00D87651">
      <w:pPr>
        <w:widowControl w:val="0"/>
        <w:tabs>
          <w:tab w:val="left" w:pos="90"/>
          <w:tab w:val="left" w:pos="390"/>
        </w:tabs>
        <w:autoSpaceDE w:val="0"/>
        <w:spacing w:before="10"/>
        <w:jc w:val="center"/>
        <w:rPr>
          <w:rFonts w:eastAsia="SimSun"/>
          <w:kern w:val="2"/>
          <w:sz w:val="24"/>
          <w:szCs w:val="24"/>
          <w:lang w:eastAsia="zh-CN" w:bidi="hi-IN"/>
        </w:rPr>
      </w:pPr>
    </w:p>
    <w:p w14:paraId="7E81EA15" w14:textId="77777777" w:rsidR="00D87651" w:rsidRDefault="00870822">
      <w:pPr>
        <w:widowControl w:val="0"/>
        <w:tabs>
          <w:tab w:val="left" w:pos="90"/>
          <w:tab w:val="left" w:pos="390"/>
        </w:tabs>
        <w:autoSpaceDE w:val="0"/>
        <w:spacing w:before="10"/>
        <w:ind w:firstLine="567"/>
        <w:jc w:val="both"/>
        <w:rPr>
          <w:rFonts w:eastAsia="SimSun"/>
          <w:bCs/>
          <w:color w:val="000000"/>
          <w:kern w:val="2"/>
          <w:sz w:val="24"/>
          <w:szCs w:val="24"/>
          <w:lang w:bidi="hi-IN"/>
        </w:rPr>
      </w:pPr>
      <w:r>
        <w:rPr>
          <w:rFonts w:eastAsia="SimSun"/>
          <w:bCs/>
          <w:color w:val="000000"/>
          <w:kern w:val="2"/>
          <w:sz w:val="24"/>
          <w:szCs w:val="24"/>
          <w:lang w:bidi="hi-IN"/>
        </w:rPr>
        <w:t xml:space="preserve">4.1. Качество и комплектность продаваемого Товара </w:t>
      </w:r>
      <w:r>
        <w:rPr>
          <w:color w:val="000000"/>
          <w:sz w:val="24"/>
          <w:szCs w:val="24"/>
        </w:rPr>
        <w:t>(отдельной партии Товара)</w:t>
      </w:r>
      <w:r>
        <w:rPr>
          <w:rFonts w:eastAsia="SimSun"/>
          <w:bCs/>
          <w:color w:val="000000"/>
          <w:kern w:val="2"/>
          <w:sz w:val="24"/>
          <w:szCs w:val="24"/>
          <w:lang w:bidi="hi-IN"/>
        </w:rPr>
        <w:t xml:space="preserve"> по Контракту должно соответствовать нормативам и стандартам, установленным действующим законодательством Российской Федерации</w:t>
      </w:r>
      <w:r w:rsidR="00681FB9">
        <w:rPr>
          <w:rFonts w:eastAsia="SimSun"/>
          <w:bCs/>
          <w:color w:val="000000"/>
          <w:kern w:val="2"/>
          <w:sz w:val="24"/>
          <w:szCs w:val="24"/>
          <w:lang w:bidi="hi-IN"/>
        </w:rPr>
        <w:t xml:space="preserve">, </w:t>
      </w:r>
      <w:r w:rsidR="00681FB9" w:rsidRPr="00FA33B2">
        <w:rPr>
          <w:rFonts w:eastAsia="SimSun"/>
          <w:bCs/>
          <w:color w:val="000000"/>
          <w:kern w:val="2"/>
          <w:sz w:val="24"/>
          <w:szCs w:val="24"/>
          <w:lang w:bidi="hi-IN"/>
        </w:rPr>
        <w:t>требованиям настоящего Контракта</w:t>
      </w:r>
      <w:r>
        <w:rPr>
          <w:rFonts w:eastAsia="SimSun"/>
          <w:bCs/>
          <w:color w:val="000000"/>
          <w:kern w:val="2"/>
          <w:sz w:val="24"/>
          <w:szCs w:val="24"/>
          <w:lang w:bidi="hi-IN"/>
        </w:rPr>
        <w:t xml:space="preserve"> для Товара данного типа.</w:t>
      </w:r>
    </w:p>
    <w:p w14:paraId="58FE25E2" w14:textId="77777777" w:rsidR="006162BC" w:rsidRPr="00FA33B2" w:rsidRDefault="006162BC" w:rsidP="006162BC">
      <w:pPr>
        <w:widowControl w:val="0"/>
        <w:tabs>
          <w:tab w:val="left" w:pos="90"/>
          <w:tab w:val="left" w:pos="390"/>
        </w:tabs>
        <w:autoSpaceDE w:val="0"/>
        <w:spacing w:before="10"/>
        <w:ind w:firstLine="567"/>
        <w:jc w:val="both"/>
        <w:rPr>
          <w:rFonts w:eastAsia="SimSun"/>
          <w:kern w:val="2"/>
          <w:sz w:val="24"/>
          <w:szCs w:val="24"/>
          <w:lang w:eastAsia="zh-CN" w:bidi="hi-IN"/>
        </w:rPr>
      </w:pPr>
      <w:r w:rsidRPr="00FA33B2">
        <w:rPr>
          <w:rFonts w:eastAsia="SimSun"/>
          <w:kern w:val="2"/>
          <w:sz w:val="24"/>
          <w:szCs w:val="24"/>
          <w:lang w:eastAsia="zh-CN" w:bidi="hi-IN"/>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14:paraId="29002B7D" w14:textId="77777777" w:rsidR="006162BC" w:rsidRDefault="006162BC" w:rsidP="006162BC">
      <w:pPr>
        <w:widowControl w:val="0"/>
        <w:tabs>
          <w:tab w:val="left" w:pos="90"/>
          <w:tab w:val="left" w:pos="390"/>
        </w:tabs>
        <w:autoSpaceDE w:val="0"/>
        <w:spacing w:before="10"/>
        <w:ind w:firstLine="567"/>
        <w:jc w:val="both"/>
        <w:rPr>
          <w:rFonts w:eastAsia="SimSun"/>
          <w:kern w:val="2"/>
          <w:sz w:val="24"/>
          <w:szCs w:val="24"/>
          <w:lang w:eastAsia="zh-CN" w:bidi="hi-IN"/>
        </w:rPr>
      </w:pPr>
      <w:r w:rsidRPr="00FA33B2">
        <w:rPr>
          <w:rFonts w:eastAsia="SimSun"/>
          <w:kern w:val="2"/>
          <w:sz w:val="24"/>
          <w:szCs w:val="24"/>
          <w:lang w:eastAsia="zh-CN" w:bidi="hi-IN"/>
        </w:rPr>
        <w:t>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14:paraId="069132D4" w14:textId="77777777" w:rsidR="00D87651" w:rsidRDefault="00870822">
      <w:pPr>
        <w:widowControl w:val="0"/>
        <w:tabs>
          <w:tab w:val="left" w:pos="90"/>
          <w:tab w:val="left" w:pos="390"/>
        </w:tabs>
        <w:autoSpaceDE w:val="0"/>
        <w:spacing w:before="10"/>
        <w:ind w:firstLine="567"/>
        <w:jc w:val="both"/>
        <w:rPr>
          <w:rFonts w:eastAsia="SimSun"/>
          <w:kern w:val="2"/>
          <w:sz w:val="24"/>
          <w:szCs w:val="24"/>
          <w:lang w:eastAsia="zh-CN" w:bidi="hi-IN"/>
        </w:rPr>
      </w:pPr>
      <w:r>
        <w:rPr>
          <w:rFonts w:eastAsia="SimSun"/>
          <w:bCs/>
          <w:color w:val="000000"/>
          <w:kern w:val="2"/>
          <w:sz w:val="24"/>
          <w:szCs w:val="24"/>
          <w:lang w:bidi="hi-IN"/>
        </w:rPr>
        <w:t xml:space="preserve">4.2. </w:t>
      </w:r>
      <w:r>
        <w:rPr>
          <w:rFonts w:eastAsia="SimSun"/>
          <w:color w:val="000000"/>
          <w:kern w:val="2"/>
          <w:sz w:val="24"/>
          <w:szCs w:val="24"/>
          <w:lang w:bidi="hi-IN"/>
        </w:rPr>
        <w:t xml:space="preserve">Поставщик предоставляет Покупателю гарантию на Товар </w:t>
      </w:r>
      <w:r>
        <w:rPr>
          <w:color w:val="000000"/>
          <w:sz w:val="24"/>
          <w:szCs w:val="24"/>
        </w:rPr>
        <w:t>(отдельную партию Товара)</w:t>
      </w:r>
      <w:r>
        <w:rPr>
          <w:rFonts w:eastAsia="SimSun"/>
          <w:color w:val="000000"/>
          <w:kern w:val="2"/>
          <w:sz w:val="24"/>
          <w:szCs w:val="24"/>
          <w:lang w:bidi="hi-IN"/>
        </w:rPr>
        <w:t xml:space="preserve"> согласно гарантийной политике производителя</w:t>
      </w:r>
      <w:r w:rsidR="00681FB9">
        <w:rPr>
          <w:rFonts w:eastAsia="SimSun"/>
          <w:color w:val="000000"/>
          <w:kern w:val="2"/>
          <w:sz w:val="24"/>
          <w:szCs w:val="24"/>
          <w:lang w:bidi="hi-IN"/>
        </w:rPr>
        <w:t xml:space="preserve">, </w:t>
      </w:r>
      <w:r w:rsidR="00681FB9" w:rsidRPr="00FA33B2">
        <w:rPr>
          <w:rFonts w:eastAsia="SimSun"/>
          <w:color w:val="000000"/>
          <w:kern w:val="2"/>
          <w:sz w:val="24"/>
          <w:szCs w:val="24"/>
          <w:lang w:bidi="hi-IN"/>
        </w:rPr>
        <w:t>при этом</w:t>
      </w:r>
      <w:r w:rsidR="00552D1C" w:rsidRPr="00FA33B2">
        <w:rPr>
          <w:rFonts w:eastAsia="SimSun"/>
          <w:color w:val="000000"/>
          <w:kern w:val="2"/>
          <w:sz w:val="24"/>
          <w:szCs w:val="24"/>
          <w:lang w:bidi="hi-IN"/>
        </w:rPr>
        <w:t>,</w:t>
      </w:r>
      <w:r w:rsidR="00681FB9" w:rsidRPr="00FA33B2">
        <w:rPr>
          <w:rFonts w:eastAsia="SimSun"/>
          <w:color w:val="000000"/>
          <w:kern w:val="2"/>
          <w:sz w:val="24"/>
          <w:szCs w:val="24"/>
          <w:lang w:bidi="hi-IN"/>
        </w:rPr>
        <w:t xml:space="preserve"> такой срок должен составлять не менее 12 (двенадцати) месяцев,</w:t>
      </w:r>
      <w:r>
        <w:rPr>
          <w:rFonts w:eastAsia="SimSun"/>
          <w:color w:val="000000"/>
          <w:kern w:val="2"/>
          <w:sz w:val="24"/>
          <w:szCs w:val="24"/>
          <w:lang w:bidi="hi-IN"/>
        </w:rPr>
        <w:t xml:space="preserve"> и отвечает перед Покупателем по всем гарантийным обязательствам.</w:t>
      </w:r>
    </w:p>
    <w:p w14:paraId="0B57AF62" w14:textId="77777777" w:rsidR="00D87651" w:rsidRDefault="00870822">
      <w:pPr>
        <w:widowControl w:val="0"/>
        <w:tabs>
          <w:tab w:val="left" w:pos="90"/>
          <w:tab w:val="left" w:pos="390"/>
        </w:tabs>
        <w:autoSpaceDE w:val="0"/>
        <w:spacing w:before="10"/>
        <w:ind w:firstLine="567"/>
        <w:jc w:val="both"/>
        <w:rPr>
          <w:rFonts w:eastAsia="SimSun"/>
          <w:bCs/>
          <w:color w:val="000000"/>
          <w:kern w:val="2"/>
          <w:sz w:val="24"/>
          <w:szCs w:val="24"/>
          <w:lang w:bidi="hi-IN"/>
        </w:rPr>
      </w:pPr>
      <w:r>
        <w:rPr>
          <w:rFonts w:eastAsia="SimSun"/>
          <w:color w:val="000000"/>
          <w:kern w:val="2"/>
          <w:sz w:val="24"/>
          <w:szCs w:val="24"/>
          <w:lang w:bidi="hi-IN"/>
        </w:rPr>
        <w:t xml:space="preserve">4.3. </w:t>
      </w:r>
      <w:r>
        <w:rPr>
          <w:rFonts w:eastAsia="SimSun"/>
          <w:bCs/>
          <w:color w:val="000000"/>
          <w:kern w:val="2"/>
          <w:sz w:val="24"/>
          <w:szCs w:val="24"/>
          <w:lang w:bidi="hi-IN"/>
        </w:rPr>
        <w:t xml:space="preserve">На Товар устанавливается гарантийный срок, который начинает свое исчисление с даты поставки Товара </w:t>
      </w:r>
      <w:r>
        <w:rPr>
          <w:color w:val="000000"/>
          <w:sz w:val="24"/>
          <w:szCs w:val="24"/>
        </w:rPr>
        <w:t>(отдельной партии Товара) Покупателю</w:t>
      </w:r>
      <w:r>
        <w:rPr>
          <w:rFonts w:eastAsia="SimSun"/>
          <w:bCs/>
          <w:color w:val="000000"/>
          <w:kern w:val="2"/>
          <w:sz w:val="24"/>
          <w:szCs w:val="24"/>
          <w:lang w:bidi="hi-IN"/>
        </w:rPr>
        <w:t xml:space="preserve"> и действует в соответствии с действующими стандартами и правилами, установленными для Товара данного вида.</w:t>
      </w:r>
    </w:p>
    <w:p w14:paraId="39EB4D00" w14:textId="77777777" w:rsidR="003A3B46" w:rsidRPr="004851E4" w:rsidRDefault="003A3B46" w:rsidP="004851E4">
      <w:pPr>
        <w:pStyle w:val="a3"/>
        <w:ind w:firstLine="567"/>
        <w:outlineLvl w:val="0"/>
        <w:rPr>
          <w:spacing w:val="-4"/>
          <w:sz w:val="24"/>
          <w:szCs w:val="24"/>
        </w:rPr>
      </w:pPr>
    </w:p>
    <w:p w14:paraId="12F5BAF1" w14:textId="77777777" w:rsidR="00D87651" w:rsidRDefault="00870822">
      <w:pPr>
        <w:pStyle w:val="a3"/>
        <w:jc w:val="center"/>
        <w:outlineLvl w:val="0"/>
        <w:rPr>
          <w:b/>
          <w:spacing w:val="-4"/>
          <w:sz w:val="24"/>
          <w:szCs w:val="24"/>
        </w:rPr>
      </w:pPr>
      <w:r>
        <w:rPr>
          <w:b/>
          <w:spacing w:val="-4"/>
          <w:sz w:val="24"/>
          <w:szCs w:val="24"/>
        </w:rPr>
        <w:t>5. ОТВЕТСТВЕННОСТЬ СТОРОН</w:t>
      </w:r>
    </w:p>
    <w:p w14:paraId="78115D07" w14:textId="77777777" w:rsidR="00D87651" w:rsidRDefault="00D87651">
      <w:pPr>
        <w:pStyle w:val="a3"/>
        <w:jc w:val="center"/>
        <w:outlineLvl w:val="0"/>
        <w:rPr>
          <w:b/>
          <w:spacing w:val="-4"/>
          <w:sz w:val="24"/>
          <w:szCs w:val="24"/>
        </w:rPr>
      </w:pPr>
    </w:p>
    <w:p w14:paraId="4D2ADF8F" w14:textId="77777777" w:rsidR="00D87651" w:rsidRDefault="00870822">
      <w:pPr>
        <w:ind w:firstLine="708"/>
        <w:jc w:val="both"/>
        <w:rPr>
          <w:color w:val="000000"/>
          <w:sz w:val="24"/>
          <w:szCs w:val="24"/>
        </w:rPr>
      </w:pPr>
      <w:r>
        <w:rPr>
          <w:color w:val="000000"/>
          <w:sz w:val="24"/>
          <w:szCs w:val="24"/>
        </w:rPr>
        <w:t xml:space="preserve">5.1. Стороны несут ответственность за неисполнение или ненадлежащее исполнение настоящего </w:t>
      </w:r>
      <w:r>
        <w:rPr>
          <w:bCs/>
          <w:spacing w:val="-4"/>
          <w:sz w:val="24"/>
          <w:szCs w:val="24"/>
        </w:rPr>
        <w:t>Контракт</w:t>
      </w:r>
      <w:r>
        <w:rPr>
          <w:color w:val="000000"/>
          <w:sz w:val="24"/>
          <w:szCs w:val="24"/>
        </w:rPr>
        <w:t>а в соответствии с требованиями действующего законодательства Российской Федерации.</w:t>
      </w:r>
    </w:p>
    <w:p w14:paraId="00CF6145" w14:textId="77777777" w:rsidR="00D87651" w:rsidRDefault="00870822">
      <w:pPr>
        <w:ind w:firstLine="708"/>
        <w:jc w:val="both"/>
        <w:rPr>
          <w:color w:val="000000"/>
          <w:sz w:val="24"/>
          <w:szCs w:val="24"/>
        </w:rPr>
      </w:pPr>
      <w:r>
        <w:rPr>
          <w:color w:val="000000"/>
          <w:sz w:val="24"/>
          <w:szCs w:val="24"/>
        </w:rPr>
        <w:t xml:space="preserve">5.2. В случае полного (частичного) неисполнения условий настоящего </w:t>
      </w:r>
      <w:r>
        <w:rPr>
          <w:bCs/>
          <w:spacing w:val="-4"/>
          <w:sz w:val="24"/>
          <w:szCs w:val="24"/>
        </w:rPr>
        <w:t>Контракт</w:t>
      </w:r>
      <w:r>
        <w:rPr>
          <w:color w:val="000000"/>
          <w:sz w:val="24"/>
          <w:szCs w:val="24"/>
        </w:rPr>
        <w:t>а одной из Сторон эта Сторона обязана возместить другой Стороне причиненные убытки.</w:t>
      </w:r>
    </w:p>
    <w:p w14:paraId="2ED35242" w14:textId="77777777" w:rsidR="00D87651" w:rsidRPr="00FA33B2" w:rsidRDefault="00B910EA">
      <w:pPr>
        <w:jc w:val="both"/>
        <w:rPr>
          <w:color w:val="000000"/>
          <w:sz w:val="24"/>
          <w:szCs w:val="24"/>
        </w:rPr>
      </w:pPr>
      <w:r>
        <w:rPr>
          <w:color w:val="000000"/>
          <w:sz w:val="24"/>
          <w:szCs w:val="24"/>
        </w:rPr>
        <w:tab/>
      </w:r>
      <w:r w:rsidR="008F08B3" w:rsidRPr="00FA33B2">
        <w:rPr>
          <w:color w:val="000000"/>
          <w:sz w:val="24"/>
          <w:szCs w:val="24"/>
        </w:rPr>
        <w:t>5.3. В случае просрочки исполнения Поставщиком обязательств, предусмотренных настоящим Контрактом, Пост</w:t>
      </w:r>
      <w:r w:rsidR="006B3EAF" w:rsidRPr="00FA33B2">
        <w:rPr>
          <w:color w:val="000000"/>
          <w:sz w:val="24"/>
          <w:szCs w:val="24"/>
        </w:rPr>
        <w:t>авщик уплачивает Покупателю пеню</w:t>
      </w:r>
      <w:r w:rsidR="008F08B3" w:rsidRPr="00FA33B2">
        <w:rPr>
          <w:color w:val="000000"/>
          <w:sz w:val="24"/>
          <w:szCs w:val="24"/>
        </w:rPr>
        <w:t>.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7C077EAC" w14:textId="77777777" w:rsidR="00D87651" w:rsidRDefault="008F08B3" w:rsidP="00600E91">
      <w:pPr>
        <w:ind w:firstLine="708"/>
        <w:jc w:val="both"/>
        <w:rPr>
          <w:color w:val="000000"/>
          <w:sz w:val="24"/>
          <w:szCs w:val="24"/>
        </w:rPr>
      </w:pPr>
      <w:r w:rsidRPr="00FA33B2">
        <w:rPr>
          <w:color w:val="000000"/>
          <w:sz w:val="24"/>
          <w:szCs w:val="24"/>
        </w:rPr>
        <w:t xml:space="preserve">5.4. Применение неустойки (штрафа, пени) не освобождает Стороны от исполнения обязательств по Контракту. </w:t>
      </w:r>
    </w:p>
    <w:p w14:paraId="469389E0" w14:textId="77777777" w:rsidR="00600E91" w:rsidRDefault="00600E91" w:rsidP="00600E91">
      <w:pPr>
        <w:ind w:firstLine="708"/>
        <w:jc w:val="both"/>
        <w:rPr>
          <w:color w:val="000000"/>
          <w:sz w:val="24"/>
          <w:szCs w:val="24"/>
        </w:rPr>
      </w:pPr>
    </w:p>
    <w:p w14:paraId="251D4280" w14:textId="77777777" w:rsidR="00D87651" w:rsidRDefault="00870822">
      <w:pPr>
        <w:pStyle w:val="a3"/>
        <w:jc w:val="center"/>
        <w:outlineLvl w:val="0"/>
        <w:rPr>
          <w:b/>
          <w:spacing w:val="-4"/>
          <w:sz w:val="24"/>
          <w:szCs w:val="24"/>
        </w:rPr>
      </w:pPr>
      <w:r>
        <w:rPr>
          <w:b/>
          <w:spacing w:val="-4"/>
          <w:sz w:val="24"/>
          <w:szCs w:val="24"/>
        </w:rPr>
        <w:t>6. РАЗРЕШЕНИЕ СПОРОВ</w:t>
      </w:r>
    </w:p>
    <w:p w14:paraId="6E8CE018" w14:textId="77777777" w:rsidR="00D87651" w:rsidRDefault="00D87651">
      <w:pPr>
        <w:pStyle w:val="a3"/>
        <w:jc w:val="center"/>
        <w:outlineLvl w:val="0"/>
        <w:rPr>
          <w:b/>
          <w:spacing w:val="-4"/>
          <w:sz w:val="24"/>
          <w:szCs w:val="24"/>
        </w:rPr>
      </w:pPr>
    </w:p>
    <w:p w14:paraId="2D7DF061" w14:textId="77777777" w:rsidR="00D87651" w:rsidRDefault="00870822">
      <w:pPr>
        <w:ind w:firstLine="708"/>
        <w:jc w:val="both"/>
        <w:rPr>
          <w:rStyle w:val="40"/>
          <w:b w:val="0"/>
          <w:sz w:val="24"/>
          <w:szCs w:val="24"/>
          <w:shd w:val="clear" w:color="auto" w:fill="auto"/>
        </w:rPr>
      </w:pPr>
      <w:r>
        <w:rPr>
          <w:spacing w:val="-4"/>
          <w:sz w:val="24"/>
          <w:szCs w:val="24"/>
        </w:rPr>
        <w:t xml:space="preserve">6.1. Все споры и расхождения, возникающие между Сторонами по настоящему </w:t>
      </w:r>
      <w:r>
        <w:rPr>
          <w:bCs/>
          <w:spacing w:val="-4"/>
          <w:sz w:val="24"/>
          <w:szCs w:val="24"/>
        </w:rPr>
        <w:t>Контракт</w:t>
      </w:r>
      <w:r>
        <w:rPr>
          <w:spacing w:val="-4"/>
          <w:sz w:val="24"/>
          <w:szCs w:val="24"/>
        </w:rPr>
        <w:t>у, или в связи с ним</w:t>
      </w:r>
      <w:bookmarkStart w:id="4" w:name="bookmark3"/>
      <w:r>
        <w:rPr>
          <w:spacing w:val="-4"/>
          <w:sz w:val="24"/>
          <w:szCs w:val="24"/>
        </w:rPr>
        <w:t>, разрешаются путем переговоров.</w:t>
      </w:r>
      <w:r>
        <w:rPr>
          <w:sz w:val="24"/>
          <w:szCs w:val="24"/>
        </w:rPr>
        <w:t xml:space="preserve"> В случае невозможности разрешения разногласий путем переговоров они подлежат рассмотрению в судебном порядке.</w:t>
      </w:r>
    </w:p>
    <w:p w14:paraId="537B9639" w14:textId="77777777" w:rsidR="00D87651" w:rsidRDefault="00D87651">
      <w:pPr>
        <w:pStyle w:val="a3"/>
        <w:jc w:val="center"/>
        <w:rPr>
          <w:rStyle w:val="40"/>
          <w:bCs/>
          <w:color w:val="000000"/>
          <w:sz w:val="24"/>
          <w:szCs w:val="24"/>
        </w:rPr>
      </w:pPr>
    </w:p>
    <w:p w14:paraId="473EF281" w14:textId="77777777" w:rsidR="00D87651" w:rsidRDefault="00870822">
      <w:pPr>
        <w:pStyle w:val="a3"/>
        <w:jc w:val="center"/>
        <w:rPr>
          <w:rStyle w:val="40"/>
          <w:bCs/>
          <w:color w:val="000000"/>
          <w:sz w:val="24"/>
          <w:szCs w:val="24"/>
        </w:rPr>
      </w:pPr>
      <w:r>
        <w:rPr>
          <w:rStyle w:val="40"/>
          <w:bCs/>
          <w:color w:val="000000"/>
          <w:sz w:val="24"/>
          <w:szCs w:val="24"/>
        </w:rPr>
        <w:t>7. ОБСТОЯТЕЛЬСТВА НЕПРЕОДОЛИМОЙ СИЛЫ (ФОРС-МАЖОР)</w:t>
      </w:r>
      <w:bookmarkEnd w:id="4"/>
    </w:p>
    <w:p w14:paraId="54EA2AFC" w14:textId="77777777" w:rsidR="00D87651" w:rsidRDefault="00D87651">
      <w:pPr>
        <w:pStyle w:val="a3"/>
        <w:jc w:val="center"/>
        <w:rPr>
          <w:rStyle w:val="40"/>
          <w:b w:val="0"/>
          <w:color w:val="000000"/>
          <w:sz w:val="24"/>
          <w:szCs w:val="24"/>
        </w:rPr>
      </w:pPr>
    </w:p>
    <w:p w14:paraId="367FE382" w14:textId="77777777" w:rsidR="00D87651" w:rsidRDefault="00870822">
      <w:pPr>
        <w:pStyle w:val="a3"/>
        <w:widowControl w:val="0"/>
        <w:tabs>
          <w:tab w:val="left" w:pos="438"/>
        </w:tabs>
        <w:rPr>
          <w:rStyle w:val="12"/>
          <w:sz w:val="24"/>
          <w:szCs w:val="24"/>
        </w:rPr>
      </w:pPr>
      <w:r>
        <w:rPr>
          <w:rStyle w:val="12"/>
          <w:color w:val="000000"/>
          <w:sz w:val="24"/>
          <w:szCs w:val="24"/>
        </w:rPr>
        <w:tab/>
      </w:r>
      <w:r>
        <w:rPr>
          <w:rStyle w:val="12"/>
          <w:color w:val="000000"/>
          <w:sz w:val="24"/>
          <w:szCs w:val="24"/>
        </w:rPr>
        <w:tab/>
        <w:t xml:space="preserve">7.1. Стороны освобождаются от ответственности за частичное или полное неисполнение обязательств по настоящему </w:t>
      </w:r>
      <w:r>
        <w:rPr>
          <w:bCs/>
          <w:spacing w:val="-4"/>
          <w:sz w:val="24"/>
          <w:szCs w:val="24"/>
        </w:rPr>
        <w:t>Контракт</w:t>
      </w:r>
      <w:r>
        <w:rPr>
          <w:rStyle w:val="12"/>
          <w:color w:val="000000"/>
          <w:sz w:val="24"/>
          <w:szCs w:val="24"/>
        </w:rPr>
        <w:t xml:space="preserve">у, если они докажут, что такое </w:t>
      </w:r>
      <w:r>
        <w:rPr>
          <w:rStyle w:val="12"/>
          <w:color w:val="000000"/>
          <w:sz w:val="24"/>
          <w:szCs w:val="24"/>
        </w:rPr>
        <w:lastRenderedPageBreak/>
        <w:t>неисполнение произошло вследствие обстоятельств непреодолимой силы (далее - «форс-мажорные обстоятельства»).</w:t>
      </w:r>
    </w:p>
    <w:p w14:paraId="6347C386" w14:textId="77777777" w:rsidR="00D87651" w:rsidRDefault="00870822">
      <w:pPr>
        <w:pStyle w:val="a3"/>
        <w:widowControl w:val="0"/>
        <w:tabs>
          <w:tab w:val="left" w:pos="414"/>
        </w:tabs>
        <w:rPr>
          <w:sz w:val="24"/>
          <w:szCs w:val="24"/>
        </w:rPr>
      </w:pPr>
      <w:r>
        <w:rPr>
          <w:sz w:val="24"/>
          <w:szCs w:val="24"/>
        </w:rPr>
        <w:tab/>
      </w:r>
      <w:r>
        <w:rPr>
          <w:sz w:val="24"/>
          <w:szCs w:val="24"/>
        </w:rPr>
        <w:tab/>
        <w:t xml:space="preserve">7.2. Под форс-мажорными обстоятельствами следует понимать чрезвычайные обстоятельства, не действовавшие во время подписания настоящего </w:t>
      </w:r>
      <w:r>
        <w:rPr>
          <w:bCs/>
          <w:spacing w:val="-4"/>
          <w:sz w:val="24"/>
          <w:szCs w:val="24"/>
        </w:rPr>
        <w:t>Контракт</w:t>
      </w:r>
      <w:r>
        <w:rPr>
          <w:sz w:val="24"/>
          <w:szCs w:val="24"/>
        </w:rPr>
        <w:t>а и возникшие независимо от воли Сторон, которые не знали об их существовании и не могли принять меры, которые могли существенно повлиять на их предотвращение (</w:t>
      </w:r>
      <w:r>
        <w:rPr>
          <w:rStyle w:val="12"/>
          <w:color w:val="000000"/>
          <w:sz w:val="24"/>
          <w:szCs w:val="24"/>
        </w:rPr>
        <w:t>пожары, землетрясения, военные действия любого рода, забастовки, блокады, эпидемии, запретительные меры международных организаций, органов государственной власти и управления).</w:t>
      </w:r>
    </w:p>
    <w:p w14:paraId="5324C897" w14:textId="77777777" w:rsidR="00D87651" w:rsidRDefault="00870822">
      <w:pPr>
        <w:pStyle w:val="a3"/>
        <w:widowControl w:val="0"/>
        <w:tabs>
          <w:tab w:val="left" w:pos="414"/>
        </w:tabs>
        <w:rPr>
          <w:sz w:val="24"/>
          <w:szCs w:val="24"/>
        </w:rPr>
      </w:pPr>
      <w:r>
        <w:rPr>
          <w:sz w:val="24"/>
          <w:szCs w:val="24"/>
        </w:rPr>
        <w:tab/>
      </w:r>
      <w:r>
        <w:rPr>
          <w:sz w:val="24"/>
          <w:szCs w:val="24"/>
        </w:rPr>
        <w:tab/>
        <w:t xml:space="preserve">7.3. </w:t>
      </w:r>
      <w:r>
        <w:rPr>
          <w:rStyle w:val="12"/>
          <w:color w:val="000000"/>
          <w:sz w:val="24"/>
          <w:szCs w:val="24"/>
        </w:rPr>
        <w:t xml:space="preserve">Сторона, которая попала под действие форс-мажорных обстоятельств и оказалась вследствие этого неспособной исполнять обязательства по настоящему </w:t>
      </w:r>
      <w:r>
        <w:rPr>
          <w:bCs/>
          <w:spacing w:val="-4"/>
          <w:sz w:val="24"/>
          <w:szCs w:val="24"/>
        </w:rPr>
        <w:t>Контракт</w:t>
      </w:r>
      <w:r>
        <w:rPr>
          <w:rStyle w:val="12"/>
          <w:color w:val="000000"/>
          <w:sz w:val="24"/>
          <w:szCs w:val="24"/>
        </w:rPr>
        <w:t>у, обязана незамедлительно, не позднее 3 (трех) календарных дней с момента их возникновения, в письменной и устной форме проинформировать об этом другую Сторону. Несвоевременное информирование о форс-мажорных обстоятельствах лишает соответствующую Сторону права на них ссылаться.</w:t>
      </w:r>
    </w:p>
    <w:p w14:paraId="45302BB0" w14:textId="77777777" w:rsidR="00D87651" w:rsidRDefault="00870822">
      <w:pPr>
        <w:pStyle w:val="a3"/>
        <w:widowControl w:val="0"/>
        <w:tabs>
          <w:tab w:val="left" w:pos="414"/>
        </w:tabs>
        <w:rPr>
          <w:rStyle w:val="12"/>
          <w:sz w:val="24"/>
          <w:szCs w:val="24"/>
        </w:rPr>
      </w:pPr>
      <w:r>
        <w:rPr>
          <w:sz w:val="24"/>
          <w:szCs w:val="24"/>
        </w:rPr>
        <w:tab/>
      </w:r>
      <w:r>
        <w:rPr>
          <w:sz w:val="24"/>
          <w:szCs w:val="24"/>
        </w:rPr>
        <w:tab/>
        <w:t xml:space="preserve">7.4. В случае, если форс-мажорные обстоятельства, указанные выше, при условии их надлежащего подтверждения, продолжают действовать в течение 3 (трех) месяцев, каждая из сторон настоящего </w:t>
      </w:r>
      <w:r>
        <w:rPr>
          <w:bCs/>
          <w:spacing w:val="-4"/>
          <w:sz w:val="24"/>
          <w:szCs w:val="24"/>
        </w:rPr>
        <w:t>Контракт</w:t>
      </w:r>
      <w:r>
        <w:rPr>
          <w:sz w:val="24"/>
          <w:szCs w:val="24"/>
        </w:rPr>
        <w:t xml:space="preserve">а вправе выступить с инициативой о пересмотре условий настоящего </w:t>
      </w:r>
      <w:r>
        <w:rPr>
          <w:bCs/>
          <w:spacing w:val="-4"/>
          <w:sz w:val="24"/>
          <w:szCs w:val="24"/>
        </w:rPr>
        <w:t>Контракт</w:t>
      </w:r>
      <w:r>
        <w:rPr>
          <w:sz w:val="24"/>
          <w:szCs w:val="24"/>
        </w:rPr>
        <w:t>а или его расторжении в соответствии с условиями действующего законодательства Российской Федерации.</w:t>
      </w:r>
    </w:p>
    <w:p w14:paraId="6408C8D1" w14:textId="77777777" w:rsidR="00D87651" w:rsidRDefault="00870822">
      <w:pPr>
        <w:pStyle w:val="a3"/>
        <w:widowControl w:val="0"/>
        <w:tabs>
          <w:tab w:val="left" w:pos="414"/>
        </w:tabs>
        <w:rPr>
          <w:sz w:val="24"/>
          <w:szCs w:val="24"/>
        </w:rPr>
      </w:pPr>
      <w:r>
        <w:rPr>
          <w:rStyle w:val="12"/>
          <w:sz w:val="24"/>
          <w:szCs w:val="24"/>
        </w:rPr>
        <w:tab/>
      </w:r>
      <w:r>
        <w:rPr>
          <w:rStyle w:val="12"/>
          <w:sz w:val="24"/>
          <w:szCs w:val="24"/>
        </w:rPr>
        <w:tab/>
        <w:t xml:space="preserve">7.5. </w:t>
      </w:r>
      <w:r>
        <w:rPr>
          <w:sz w:val="24"/>
          <w:szCs w:val="24"/>
        </w:rPr>
        <w:t xml:space="preserve">Возникновение форс-мажорного обстоятельства, при просрочке исполнения Стороной своего обязательства по настоящему </w:t>
      </w:r>
      <w:r>
        <w:rPr>
          <w:bCs/>
          <w:spacing w:val="-4"/>
          <w:sz w:val="24"/>
          <w:szCs w:val="24"/>
        </w:rPr>
        <w:t>Контракт</w:t>
      </w:r>
      <w:r>
        <w:rPr>
          <w:sz w:val="24"/>
          <w:szCs w:val="24"/>
        </w:rPr>
        <w:t xml:space="preserve">у, лишает Сторону права ссылаться на эти обстоятельства, как на основания для освобождения от ответственности по настоящему </w:t>
      </w:r>
      <w:r>
        <w:rPr>
          <w:bCs/>
          <w:spacing w:val="-4"/>
          <w:sz w:val="24"/>
          <w:szCs w:val="24"/>
        </w:rPr>
        <w:t>Контракт</w:t>
      </w:r>
      <w:r>
        <w:rPr>
          <w:sz w:val="24"/>
          <w:szCs w:val="24"/>
        </w:rPr>
        <w:t>у.</w:t>
      </w:r>
    </w:p>
    <w:p w14:paraId="400CD783" w14:textId="77777777" w:rsidR="00D87651" w:rsidRDefault="00870822">
      <w:pPr>
        <w:pStyle w:val="a3"/>
        <w:widowControl w:val="0"/>
        <w:tabs>
          <w:tab w:val="left" w:pos="414"/>
        </w:tabs>
        <w:rPr>
          <w:sz w:val="24"/>
          <w:szCs w:val="24"/>
        </w:rPr>
      </w:pPr>
      <w:r>
        <w:rPr>
          <w:sz w:val="24"/>
          <w:szCs w:val="24"/>
        </w:rPr>
        <w:tab/>
      </w:r>
      <w:r>
        <w:rPr>
          <w:sz w:val="24"/>
          <w:szCs w:val="24"/>
        </w:rPr>
        <w:tab/>
        <w:t>7.6. Фактом, подтверждающим наличие обстоятельств непреодолимой силы, является справка, выданная компетентным органом государственной власти или компетентным учреждением, организацией по местонахождению Стороны, что подпала под влияние обстоятельств непреодолимой силы.</w:t>
      </w:r>
    </w:p>
    <w:p w14:paraId="47B49169" w14:textId="77777777" w:rsidR="00D87651" w:rsidRDefault="00D87651">
      <w:pPr>
        <w:pStyle w:val="a3"/>
        <w:widowControl w:val="0"/>
        <w:tabs>
          <w:tab w:val="left" w:pos="414"/>
        </w:tabs>
        <w:rPr>
          <w:sz w:val="24"/>
          <w:szCs w:val="24"/>
        </w:rPr>
      </w:pPr>
    </w:p>
    <w:p w14:paraId="753B344B" w14:textId="77777777" w:rsidR="00B113D4" w:rsidRPr="00FA33B2" w:rsidRDefault="00870822" w:rsidP="00B113D4">
      <w:pPr>
        <w:pStyle w:val="a3"/>
        <w:jc w:val="center"/>
        <w:outlineLvl w:val="0"/>
        <w:rPr>
          <w:b/>
          <w:spacing w:val="-4"/>
          <w:sz w:val="24"/>
          <w:szCs w:val="24"/>
        </w:rPr>
      </w:pPr>
      <w:r w:rsidRPr="00FA33B2">
        <w:rPr>
          <w:b/>
          <w:spacing w:val="-4"/>
          <w:sz w:val="24"/>
          <w:szCs w:val="24"/>
        </w:rPr>
        <w:t xml:space="preserve">8. </w:t>
      </w:r>
      <w:r w:rsidR="00B113D4" w:rsidRPr="00FA33B2">
        <w:rPr>
          <w:b/>
          <w:spacing w:val="-4"/>
          <w:sz w:val="24"/>
          <w:szCs w:val="24"/>
        </w:rPr>
        <w:t xml:space="preserve">ОБЕСПЕЧЕНИЕ ИСПОЛНЕНИЯ КОНТРАКТА </w:t>
      </w:r>
    </w:p>
    <w:p w14:paraId="7B522890" w14:textId="77777777" w:rsidR="00B113D4" w:rsidRPr="00FA33B2" w:rsidRDefault="00B113D4" w:rsidP="00B113D4">
      <w:pPr>
        <w:pStyle w:val="a3"/>
        <w:outlineLvl w:val="0"/>
        <w:rPr>
          <w:spacing w:val="-4"/>
          <w:sz w:val="24"/>
          <w:szCs w:val="24"/>
        </w:rPr>
      </w:pPr>
    </w:p>
    <w:p w14:paraId="02C241EC" w14:textId="66AA2CA7" w:rsidR="00B113D4" w:rsidRPr="00FA33B2" w:rsidRDefault="00B113D4" w:rsidP="005E504C">
      <w:pPr>
        <w:pStyle w:val="a3"/>
        <w:ind w:firstLine="708"/>
        <w:outlineLvl w:val="0"/>
        <w:rPr>
          <w:spacing w:val="-4"/>
          <w:sz w:val="24"/>
          <w:szCs w:val="24"/>
        </w:rPr>
      </w:pPr>
      <w:r w:rsidRPr="00FA33B2">
        <w:rPr>
          <w:spacing w:val="-4"/>
          <w:sz w:val="24"/>
          <w:szCs w:val="24"/>
        </w:rPr>
        <w:t>8.</w:t>
      </w:r>
      <w:r w:rsidR="00152259">
        <w:rPr>
          <w:spacing w:val="-4"/>
          <w:sz w:val="24"/>
          <w:szCs w:val="24"/>
        </w:rPr>
        <w:t>1</w:t>
      </w:r>
      <w:r w:rsidRPr="00FA33B2">
        <w:rPr>
          <w:spacing w:val="-4"/>
          <w:sz w:val="24"/>
          <w:szCs w:val="24"/>
        </w:rPr>
        <w:t xml:space="preserve">. </w:t>
      </w:r>
      <w:r w:rsidR="00152259">
        <w:rPr>
          <w:spacing w:val="-4"/>
          <w:sz w:val="24"/>
          <w:szCs w:val="24"/>
        </w:rPr>
        <w:t xml:space="preserve">По требованию покупателя </w:t>
      </w:r>
      <w:r w:rsidRPr="00FA33B2">
        <w:rPr>
          <w:spacing w:val="-4"/>
          <w:sz w:val="24"/>
          <w:szCs w:val="24"/>
        </w:rPr>
        <w:t>Исполнение настоящего Контракта может обеспечиваться предоставлением банковской гарантии, выданной банком и соответствующей требованиям статьи 45 Закона N 44-ФЗ, или внесением денежных средств на счет</w:t>
      </w:r>
      <w:r w:rsidR="00C849CF">
        <w:rPr>
          <w:spacing w:val="-4"/>
          <w:sz w:val="24"/>
          <w:szCs w:val="24"/>
        </w:rPr>
        <w:t>, указанный</w:t>
      </w:r>
      <w:r w:rsidR="004D5BCF" w:rsidRPr="00FA33B2">
        <w:rPr>
          <w:spacing w:val="-4"/>
          <w:sz w:val="24"/>
          <w:szCs w:val="24"/>
        </w:rPr>
        <w:t xml:space="preserve"> </w:t>
      </w:r>
      <w:r w:rsidR="00C849CF">
        <w:rPr>
          <w:spacing w:val="-4"/>
          <w:sz w:val="24"/>
          <w:szCs w:val="24"/>
        </w:rPr>
        <w:t>Покупателем.</w:t>
      </w:r>
      <w:r w:rsidR="002E051D" w:rsidRPr="00FA33B2">
        <w:rPr>
          <w:spacing w:val="-4"/>
          <w:sz w:val="24"/>
          <w:szCs w:val="24"/>
        </w:rPr>
        <w:t xml:space="preserve"> </w:t>
      </w:r>
      <w:r w:rsidR="00003560" w:rsidRPr="00FA33B2">
        <w:rPr>
          <w:spacing w:val="-4"/>
          <w:sz w:val="24"/>
          <w:szCs w:val="24"/>
        </w:rPr>
        <w:t>Способ обеспечения исполнения настоящего Контракта, сро</w:t>
      </w:r>
      <w:r w:rsidR="005E504C" w:rsidRPr="00FA33B2">
        <w:rPr>
          <w:spacing w:val="-4"/>
          <w:sz w:val="24"/>
          <w:szCs w:val="24"/>
        </w:rPr>
        <w:t xml:space="preserve">к действия независимой гарантии </w:t>
      </w:r>
      <w:r w:rsidR="00003560" w:rsidRPr="00FA33B2">
        <w:rPr>
          <w:spacing w:val="-4"/>
          <w:sz w:val="24"/>
          <w:szCs w:val="24"/>
        </w:rPr>
        <w:t xml:space="preserve">определяются в соответствии с требованиями Закона N 44-ФЗ </w:t>
      </w:r>
      <w:r w:rsidRPr="00FA33B2">
        <w:rPr>
          <w:spacing w:val="-4"/>
          <w:sz w:val="24"/>
          <w:szCs w:val="24"/>
        </w:rPr>
        <w:t>Поставщиком самостоятельно.</w:t>
      </w:r>
      <w:r w:rsidR="005E504C" w:rsidRPr="00FA33B2">
        <w:rPr>
          <w:spacing w:val="-4"/>
          <w:sz w:val="24"/>
          <w:szCs w:val="24"/>
        </w:rPr>
        <w:t xml:space="preserve"> При этом срок действия независимой гарантии должен превышать предусмотренный настоящим Контрактом срок поставки Товара не менее чем на один месяц, в том числе в случае его изменения в соответствии со статьей 95 </w:t>
      </w:r>
      <w:r w:rsidRPr="00FA33B2">
        <w:rPr>
          <w:spacing w:val="-4"/>
          <w:sz w:val="24"/>
          <w:szCs w:val="24"/>
        </w:rPr>
        <w:t xml:space="preserve">Закона N 44-ФЗ. </w:t>
      </w:r>
    </w:p>
    <w:p w14:paraId="71679F5F" w14:textId="694F8192" w:rsidR="00B113D4" w:rsidRPr="00FA33B2" w:rsidRDefault="005E504C" w:rsidP="00B113D4">
      <w:pPr>
        <w:pStyle w:val="a3"/>
        <w:ind w:firstLine="708"/>
        <w:outlineLvl w:val="0"/>
        <w:rPr>
          <w:spacing w:val="-4"/>
          <w:sz w:val="24"/>
          <w:szCs w:val="24"/>
        </w:rPr>
      </w:pPr>
      <w:r w:rsidRPr="00FA33B2">
        <w:rPr>
          <w:spacing w:val="-4"/>
          <w:sz w:val="24"/>
          <w:szCs w:val="24"/>
        </w:rPr>
        <w:t>8.</w:t>
      </w:r>
      <w:r w:rsidR="00152259">
        <w:rPr>
          <w:spacing w:val="-4"/>
          <w:sz w:val="24"/>
          <w:szCs w:val="24"/>
        </w:rPr>
        <w:t>2</w:t>
      </w:r>
      <w:r w:rsidR="00B113D4" w:rsidRPr="00FA33B2">
        <w:rPr>
          <w:spacing w:val="-4"/>
          <w:sz w:val="24"/>
          <w:szCs w:val="24"/>
        </w:rPr>
        <w:t xml:space="preserve">. В ходе исполнения настоящего Контракта Поставщик вправе изменить способ обеспечения исполнения Контракта и (или) предоставить Покупателю взамен ранее предоставленного обеспечения исполнения настоящего Контракта новое обеспечение исполнения настоящего Контракта, размер которого может быть уменьшен в порядке и случаях, которые предусмотрены частями 7.2 и 7.3 статьи 96 Закона N 44-ФЗ. </w:t>
      </w:r>
    </w:p>
    <w:p w14:paraId="223F22AD" w14:textId="2BCA9B6A" w:rsidR="00B113D4" w:rsidRPr="00661EB2" w:rsidRDefault="005E504C" w:rsidP="00B113D4">
      <w:pPr>
        <w:pStyle w:val="a3"/>
        <w:ind w:firstLine="708"/>
        <w:outlineLvl w:val="0"/>
        <w:rPr>
          <w:spacing w:val="-4"/>
          <w:sz w:val="24"/>
          <w:szCs w:val="24"/>
        </w:rPr>
      </w:pPr>
      <w:r w:rsidRPr="00FA33B2">
        <w:rPr>
          <w:spacing w:val="-4"/>
          <w:sz w:val="24"/>
          <w:szCs w:val="24"/>
        </w:rPr>
        <w:t>8.</w:t>
      </w:r>
      <w:r w:rsidR="00152259">
        <w:rPr>
          <w:spacing w:val="-4"/>
          <w:sz w:val="24"/>
          <w:szCs w:val="24"/>
        </w:rPr>
        <w:t>3</w:t>
      </w:r>
      <w:r w:rsidR="00B113D4" w:rsidRPr="00FA33B2">
        <w:rPr>
          <w:spacing w:val="-4"/>
          <w:sz w:val="24"/>
          <w:szCs w:val="24"/>
        </w:rPr>
        <w:t xml:space="preserve">.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настоящего Контракта (если такая форма обеспечения исполнения настоящего Контракта применяется Поставщиком), лицензии на осуществление банковских операций, Поставщик обязан предоставить новое обеспечение исполнения настоящего Контракта в срок не позднее </w:t>
      </w:r>
      <w:r w:rsidR="00336A4C" w:rsidRPr="00FA33B2">
        <w:rPr>
          <w:spacing w:val="-4"/>
          <w:sz w:val="24"/>
          <w:szCs w:val="24"/>
        </w:rPr>
        <w:t>10 (десяти) рабочих дней</w:t>
      </w:r>
      <w:r w:rsidR="00B113D4" w:rsidRPr="00FA33B2">
        <w:rPr>
          <w:spacing w:val="-4"/>
          <w:sz w:val="24"/>
          <w:szCs w:val="24"/>
        </w:rPr>
        <w:t xml:space="preserve"> со дня надлежащего уведомления Покупателем Поставщика о необходимости предоставить соответствующее обеспечение. Размер такого обеспечения может </w:t>
      </w:r>
      <w:r w:rsidR="00B113D4" w:rsidRPr="00FA33B2">
        <w:rPr>
          <w:spacing w:val="-4"/>
          <w:sz w:val="24"/>
          <w:szCs w:val="24"/>
        </w:rPr>
        <w:lastRenderedPageBreak/>
        <w:t>быть уменьшен в порядке и случаях, которые предусмотрены частями 7, 7.1, 7.2 и 7.3 статьи 96 Закона N 44-ФЗ.</w:t>
      </w:r>
      <w:r w:rsidR="00B113D4">
        <w:rPr>
          <w:spacing w:val="-4"/>
          <w:sz w:val="24"/>
          <w:szCs w:val="24"/>
        </w:rPr>
        <w:t xml:space="preserve">  </w:t>
      </w:r>
    </w:p>
    <w:p w14:paraId="6B22160B" w14:textId="77777777" w:rsidR="00B113D4" w:rsidRPr="00B113D4" w:rsidRDefault="00B113D4" w:rsidP="00B113D4">
      <w:pPr>
        <w:pStyle w:val="a3"/>
        <w:outlineLvl w:val="0"/>
        <w:rPr>
          <w:spacing w:val="-4"/>
          <w:sz w:val="24"/>
          <w:szCs w:val="24"/>
        </w:rPr>
      </w:pPr>
    </w:p>
    <w:p w14:paraId="15B4A3FA" w14:textId="77777777" w:rsidR="00D87651" w:rsidRDefault="00B113D4">
      <w:pPr>
        <w:pStyle w:val="a3"/>
        <w:jc w:val="center"/>
        <w:outlineLvl w:val="0"/>
        <w:rPr>
          <w:b/>
          <w:spacing w:val="-4"/>
          <w:sz w:val="24"/>
          <w:szCs w:val="24"/>
        </w:rPr>
      </w:pPr>
      <w:r>
        <w:rPr>
          <w:b/>
          <w:spacing w:val="-4"/>
          <w:sz w:val="24"/>
          <w:szCs w:val="24"/>
        </w:rPr>
        <w:t xml:space="preserve">9. </w:t>
      </w:r>
      <w:r w:rsidR="00870822">
        <w:rPr>
          <w:b/>
          <w:spacing w:val="-4"/>
          <w:sz w:val="24"/>
          <w:szCs w:val="24"/>
        </w:rPr>
        <w:t>СРОК ДЕЙСТВИЯ КОНТРАКТА, ОСНОВАНИЯ И ПОРЯДОК</w:t>
      </w:r>
    </w:p>
    <w:p w14:paraId="4E036A96" w14:textId="77777777" w:rsidR="00D87651" w:rsidRDefault="00870822">
      <w:pPr>
        <w:pStyle w:val="a3"/>
        <w:jc w:val="center"/>
        <w:outlineLvl w:val="0"/>
        <w:rPr>
          <w:b/>
          <w:spacing w:val="-4"/>
          <w:sz w:val="24"/>
          <w:szCs w:val="24"/>
        </w:rPr>
      </w:pPr>
      <w:r>
        <w:rPr>
          <w:b/>
          <w:spacing w:val="-4"/>
          <w:sz w:val="24"/>
          <w:szCs w:val="24"/>
        </w:rPr>
        <w:t>ЕГО РАСТОРЖЕНИЯ, ДРУГИЕ УСЛОВИЯ</w:t>
      </w:r>
    </w:p>
    <w:p w14:paraId="741CE23E" w14:textId="77777777" w:rsidR="00D87651" w:rsidRDefault="00D87651">
      <w:pPr>
        <w:pStyle w:val="a3"/>
        <w:jc w:val="center"/>
        <w:outlineLvl w:val="0"/>
        <w:rPr>
          <w:b/>
          <w:spacing w:val="-4"/>
          <w:sz w:val="24"/>
          <w:szCs w:val="24"/>
        </w:rPr>
      </w:pPr>
    </w:p>
    <w:p w14:paraId="132057FE" w14:textId="3483FEB8" w:rsidR="00D87651" w:rsidRDefault="00B113D4">
      <w:pPr>
        <w:ind w:firstLine="708"/>
        <w:jc w:val="both"/>
        <w:rPr>
          <w:color w:val="000000"/>
          <w:sz w:val="24"/>
          <w:szCs w:val="24"/>
        </w:rPr>
      </w:pPr>
      <w:r>
        <w:rPr>
          <w:spacing w:val="-4"/>
          <w:sz w:val="24"/>
          <w:szCs w:val="24"/>
        </w:rPr>
        <w:t>9</w:t>
      </w:r>
      <w:r w:rsidR="00870822">
        <w:rPr>
          <w:spacing w:val="-4"/>
          <w:sz w:val="24"/>
          <w:szCs w:val="24"/>
        </w:rPr>
        <w:t xml:space="preserve">.1. Настоящий Контракт вступает в силу с момента его подписания Сторонами и действует </w:t>
      </w:r>
      <w:r w:rsidR="00870822">
        <w:rPr>
          <w:b/>
          <w:spacing w:val="-4"/>
          <w:sz w:val="24"/>
          <w:szCs w:val="24"/>
        </w:rPr>
        <w:t xml:space="preserve">до </w:t>
      </w:r>
      <w:r w:rsidR="00152259">
        <w:rPr>
          <w:b/>
          <w:spacing w:val="-4"/>
          <w:sz w:val="24"/>
          <w:szCs w:val="24"/>
        </w:rPr>
        <w:t>момента исполнения сторонами своих обязанностей</w:t>
      </w:r>
      <w:r w:rsidR="00870822">
        <w:rPr>
          <w:spacing w:val="-4"/>
          <w:sz w:val="24"/>
          <w:szCs w:val="24"/>
        </w:rPr>
        <w:t xml:space="preserve"> по настоящему </w:t>
      </w:r>
      <w:r w:rsidR="00870822">
        <w:rPr>
          <w:bCs/>
          <w:spacing w:val="-4"/>
          <w:sz w:val="24"/>
          <w:szCs w:val="24"/>
        </w:rPr>
        <w:t>Контракт</w:t>
      </w:r>
      <w:r w:rsidR="00870822">
        <w:rPr>
          <w:spacing w:val="-4"/>
          <w:sz w:val="24"/>
          <w:szCs w:val="24"/>
        </w:rPr>
        <w:t>у.</w:t>
      </w:r>
      <w:r w:rsidR="00870822">
        <w:rPr>
          <w:color w:val="000000"/>
          <w:sz w:val="24"/>
          <w:szCs w:val="24"/>
        </w:rPr>
        <w:t xml:space="preserve"> Окончание срока действия настоящего </w:t>
      </w:r>
      <w:r w:rsidR="00870822">
        <w:rPr>
          <w:bCs/>
          <w:spacing w:val="-4"/>
          <w:sz w:val="24"/>
          <w:szCs w:val="24"/>
        </w:rPr>
        <w:t>Контракт</w:t>
      </w:r>
      <w:r w:rsidR="00870822">
        <w:rPr>
          <w:color w:val="000000"/>
          <w:sz w:val="24"/>
          <w:szCs w:val="24"/>
        </w:rPr>
        <w:t xml:space="preserve">а не влечет прекращения неисполненных обязательств Сторон по настоящему </w:t>
      </w:r>
      <w:r w:rsidR="00870822">
        <w:rPr>
          <w:bCs/>
          <w:spacing w:val="-4"/>
          <w:sz w:val="24"/>
          <w:szCs w:val="24"/>
        </w:rPr>
        <w:t>Контракт</w:t>
      </w:r>
      <w:r w:rsidR="00870822">
        <w:rPr>
          <w:color w:val="000000"/>
          <w:sz w:val="24"/>
          <w:szCs w:val="24"/>
        </w:rPr>
        <w:t>у.</w:t>
      </w:r>
    </w:p>
    <w:p w14:paraId="5ADC5B4D" w14:textId="77777777" w:rsidR="00D87651" w:rsidRDefault="00B113D4">
      <w:pPr>
        <w:pStyle w:val="a5"/>
        <w:ind w:firstLine="708"/>
        <w:jc w:val="both"/>
        <w:rPr>
          <w:color w:val="000000"/>
          <w:sz w:val="24"/>
          <w:szCs w:val="24"/>
        </w:rPr>
      </w:pPr>
      <w:r>
        <w:rPr>
          <w:spacing w:val="-4"/>
          <w:sz w:val="24"/>
          <w:szCs w:val="24"/>
        </w:rPr>
        <w:t>9</w:t>
      </w:r>
      <w:r w:rsidR="00870822">
        <w:rPr>
          <w:spacing w:val="-4"/>
          <w:sz w:val="24"/>
          <w:szCs w:val="24"/>
        </w:rPr>
        <w:t xml:space="preserve">.2. </w:t>
      </w:r>
      <w:r w:rsidR="00870822">
        <w:rPr>
          <w:color w:val="000000"/>
          <w:sz w:val="24"/>
          <w:szCs w:val="24"/>
        </w:rPr>
        <w:t xml:space="preserve">Любые изменения и/или дополнения к настоящему </w:t>
      </w:r>
      <w:r w:rsidR="00870822">
        <w:rPr>
          <w:bCs/>
          <w:spacing w:val="-4"/>
          <w:sz w:val="24"/>
          <w:szCs w:val="24"/>
        </w:rPr>
        <w:t>Контракт</w:t>
      </w:r>
      <w:r w:rsidR="00870822">
        <w:rPr>
          <w:color w:val="000000"/>
          <w:sz w:val="24"/>
          <w:szCs w:val="24"/>
        </w:rPr>
        <w:t xml:space="preserve">у, а также </w:t>
      </w:r>
      <w:r w:rsidR="00870822">
        <w:rPr>
          <w:sz w:val="24"/>
          <w:szCs w:val="24"/>
        </w:rPr>
        <w:t xml:space="preserve">Спецификации </w:t>
      </w:r>
      <w:r w:rsidR="00870822">
        <w:rPr>
          <w:color w:val="000000"/>
          <w:sz w:val="24"/>
          <w:szCs w:val="24"/>
        </w:rPr>
        <w:t xml:space="preserve">являются его неотъемлемой частью и действительны в том случае, если они совершены в </w:t>
      </w:r>
      <w:r w:rsidR="00870822">
        <w:rPr>
          <w:sz w:val="24"/>
          <w:szCs w:val="24"/>
        </w:rPr>
        <w:t>письменном виде</w:t>
      </w:r>
      <w:r w:rsidR="00870822">
        <w:rPr>
          <w:color w:val="000000"/>
          <w:sz w:val="24"/>
          <w:szCs w:val="24"/>
        </w:rPr>
        <w:t>, скреплены печатями и подписаны уполномоченными представителями Сторон.</w:t>
      </w:r>
    </w:p>
    <w:p w14:paraId="52A7835F" w14:textId="77777777" w:rsidR="00D87651" w:rsidRDefault="00B113D4">
      <w:pPr>
        <w:pStyle w:val="a5"/>
        <w:ind w:firstLine="708"/>
        <w:jc w:val="both"/>
        <w:rPr>
          <w:spacing w:val="-4"/>
          <w:sz w:val="24"/>
          <w:szCs w:val="24"/>
        </w:rPr>
      </w:pPr>
      <w:r>
        <w:rPr>
          <w:spacing w:val="-4"/>
          <w:sz w:val="24"/>
          <w:szCs w:val="24"/>
        </w:rPr>
        <w:t>9</w:t>
      </w:r>
      <w:r w:rsidR="00870822">
        <w:rPr>
          <w:spacing w:val="-4"/>
          <w:sz w:val="24"/>
          <w:szCs w:val="24"/>
        </w:rPr>
        <w:t xml:space="preserve">.3. </w:t>
      </w:r>
      <w:r w:rsidR="00870822">
        <w:rPr>
          <w:color w:val="000000"/>
          <w:sz w:val="24"/>
          <w:szCs w:val="24"/>
        </w:rPr>
        <w:t xml:space="preserve">После подписания настоящего </w:t>
      </w:r>
      <w:r w:rsidR="00870822">
        <w:rPr>
          <w:bCs/>
          <w:spacing w:val="-4"/>
          <w:sz w:val="24"/>
          <w:szCs w:val="24"/>
        </w:rPr>
        <w:t>Контракт</w:t>
      </w:r>
      <w:r w:rsidR="00870822">
        <w:rPr>
          <w:color w:val="000000"/>
          <w:sz w:val="24"/>
          <w:szCs w:val="24"/>
        </w:rPr>
        <w:t xml:space="preserve">а любая переписка, обмен документацией и/или переговоры, </w:t>
      </w:r>
      <w:r w:rsidR="00870822">
        <w:rPr>
          <w:spacing w:val="-4"/>
          <w:sz w:val="24"/>
          <w:szCs w:val="24"/>
        </w:rPr>
        <w:t xml:space="preserve">касающиеся предмета настоящего </w:t>
      </w:r>
      <w:r w:rsidR="00870822">
        <w:rPr>
          <w:bCs/>
          <w:spacing w:val="-4"/>
          <w:sz w:val="24"/>
          <w:szCs w:val="24"/>
        </w:rPr>
        <w:t>Контракт</w:t>
      </w:r>
      <w:r w:rsidR="00870822">
        <w:rPr>
          <w:spacing w:val="-4"/>
          <w:sz w:val="24"/>
          <w:szCs w:val="24"/>
        </w:rPr>
        <w:t xml:space="preserve">а, </w:t>
      </w:r>
      <w:r w:rsidR="00870822">
        <w:rPr>
          <w:color w:val="000000"/>
          <w:sz w:val="24"/>
          <w:szCs w:val="24"/>
        </w:rPr>
        <w:t>имевшие место между Сторонами утрачивают силу.</w:t>
      </w:r>
    </w:p>
    <w:p w14:paraId="7F67AAA6" w14:textId="77777777" w:rsidR="00D87651" w:rsidRDefault="00B113D4">
      <w:pPr>
        <w:pStyle w:val="a3"/>
        <w:ind w:firstLine="708"/>
        <w:rPr>
          <w:color w:val="000000"/>
          <w:sz w:val="24"/>
          <w:szCs w:val="24"/>
        </w:rPr>
      </w:pPr>
      <w:r>
        <w:rPr>
          <w:color w:val="000000"/>
          <w:sz w:val="24"/>
          <w:szCs w:val="24"/>
        </w:rPr>
        <w:t>9</w:t>
      </w:r>
      <w:r w:rsidR="00870822">
        <w:rPr>
          <w:color w:val="000000"/>
          <w:sz w:val="24"/>
          <w:szCs w:val="24"/>
        </w:rPr>
        <w:t xml:space="preserve">.4. Ни одна из Сторон не имеет права без письменного согласования с другой Стороной полностью или частично передать третьему лицу обязательства по исполнению настоящего </w:t>
      </w:r>
      <w:r w:rsidR="00870822">
        <w:rPr>
          <w:bCs/>
          <w:spacing w:val="-4"/>
          <w:sz w:val="24"/>
          <w:szCs w:val="24"/>
        </w:rPr>
        <w:t>Контракт</w:t>
      </w:r>
      <w:r w:rsidR="00870822">
        <w:rPr>
          <w:color w:val="000000"/>
          <w:sz w:val="24"/>
          <w:szCs w:val="24"/>
        </w:rPr>
        <w:t>а.</w:t>
      </w:r>
    </w:p>
    <w:p w14:paraId="470AAC06" w14:textId="77777777" w:rsidR="00D87651" w:rsidRDefault="00B113D4">
      <w:pPr>
        <w:widowControl w:val="0"/>
        <w:autoSpaceDE w:val="0"/>
        <w:autoSpaceDN w:val="0"/>
        <w:adjustRightInd w:val="0"/>
        <w:ind w:firstLine="708"/>
        <w:jc w:val="both"/>
        <w:rPr>
          <w:color w:val="000000"/>
          <w:sz w:val="24"/>
          <w:szCs w:val="24"/>
        </w:rPr>
      </w:pPr>
      <w:r>
        <w:rPr>
          <w:color w:val="000000"/>
          <w:sz w:val="24"/>
          <w:szCs w:val="24"/>
        </w:rPr>
        <w:t>9</w:t>
      </w:r>
      <w:r w:rsidR="00870822">
        <w:rPr>
          <w:color w:val="000000"/>
          <w:sz w:val="24"/>
          <w:szCs w:val="24"/>
        </w:rPr>
        <w:t xml:space="preserve">.5. Во всем ином, не урегулированным настоящим </w:t>
      </w:r>
      <w:r w:rsidR="00870822">
        <w:rPr>
          <w:bCs/>
          <w:spacing w:val="-4"/>
          <w:sz w:val="24"/>
          <w:szCs w:val="24"/>
        </w:rPr>
        <w:t>Контракт</w:t>
      </w:r>
      <w:r w:rsidR="00870822">
        <w:rPr>
          <w:color w:val="000000"/>
          <w:sz w:val="24"/>
          <w:szCs w:val="24"/>
        </w:rPr>
        <w:t>ом, Стороны руководствуются действующим законодательством.</w:t>
      </w:r>
    </w:p>
    <w:p w14:paraId="7F76369F" w14:textId="77777777" w:rsidR="00D87651" w:rsidRDefault="00B113D4">
      <w:pPr>
        <w:pStyle w:val="a5"/>
        <w:ind w:firstLine="708"/>
        <w:jc w:val="both"/>
        <w:rPr>
          <w:spacing w:val="-4"/>
          <w:sz w:val="24"/>
          <w:szCs w:val="24"/>
        </w:rPr>
      </w:pPr>
      <w:r>
        <w:rPr>
          <w:spacing w:val="-4"/>
          <w:sz w:val="24"/>
          <w:szCs w:val="24"/>
        </w:rPr>
        <w:t>9</w:t>
      </w:r>
      <w:r w:rsidR="00870822">
        <w:rPr>
          <w:spacing w:val="-4"/>
          <w:sz w:val="24"/>
          <w:szCs w:val="24"/>
        </w:rPr>
        <w:t xml:space="preserve">.6. </w:t>
      </w:r>
      <w:r w:rsidR="00870822">
        <w:rPr>
          <w:color w:val="000000"/>
          <w:sz w:val="24"/>
          <w:szCs w:val="24"/>
        </w:rPr>
        <w:t>Настоящий Контракт составлен на русском языке, в двух оригинальных идентичных экземплярах, по одному для каждой из Сторон</w:t>
      </w:r>
      <w:r w:rsidR="00870822">
        <w:rPr>
          <w:spacing w:val="-4"/>
          <w:sz w:val="24"/>
          <w:szCs w:val="24"/>
        </w:rPr>
        <w:t>, имеющих одинаковую юридическую силу.</w:t>
      </w:r>
    </w:p>
    <w:p w14:paraId="751A66CC" w14:textId="77777777" w:rsidR="00D87651" w:rsidRDefault="00B113D4">
      <w:pPr>
        <w:autoSpaceDE w:val="0"/>
        <w:autoSpaceDN w:val="0"/>
        <w:adjustRightInd w:val="0"/>
        <w:ind w:firstLine="708"/>
        <w:jc w:val="both"/>
        <w:rPr>
          <w:sz w:val="24"/>
          <w:szCs w:val="24"/>
        </w:rPr>
      </w:pPr>
      <w:r>
        <w:rPr>
          <w:rFonts w:eastAsia="SimSun"/>
          <w:color w:val="000000"/>
          <w:kern w:val="2"/>
          <w:sz w:val="24"/>
          <w:szCs w:val="24"/>
          <w:lang w:bidi="hi-IN"/>
        </w:rPr>
        <w:t>9</w:t>
      </w:r>
      <w:r w:rsidR="00870822">
        <w:rPr>
          <w:rFonts w:eastAsia="SimSun"/>
          <w:color w:val="000000"/>
          <w:kern w:val="2"/>
          <w:sz w:val="24"/>
          <w:szCs w:val="24"/>
          <w:lang w:bidi="hi-IN"/>
        </w:rPr>
        <w:t xml:space="preserve">.7. Каждая из Сторон вправе в одностороннем порядке отказаться от исполнения настоящего Контракта, письменно уведомив другую Сторону не позднее, чем за 15 (пятнадцать) календарных дней до даты предполагаемого расторжения Контракта, </w:t>
      </w:r>
      <w:r w:rsidR="00870822">
        <w:rPr>
          <w:sz w:val="24"/>
          <w:szCs w:val="24"/>
        </w:rPr>
        <w:t xml:space="preserve">в случае существенного нарушения Контракта одной из </w:t>
      </w:r>
      <w:r w:rsidR="007D34A6">
        <w:rPr>
          <w:sz w:val="24"/>
          <w:szCs w:val="24"/>
        </w:rPr>
        <w:t>Сторон</w:t>
      </w:r>
      <w:r w:rsidR="00C4320A">
        <w:rPr>
          <w:sz w:val="24"/>
          <w:szCs w:val="24"/>
        </w:rPr>
        <w:t xml:space="preserve">, </w:t>
      </w:r>
      <w:r w:rsidR="00C4320A" w:rsidRPr="00FA33B2">
        <w:rPr>
          <w:sz w:val="24"/>
          <w:szCs w:val="24"/>
        </w:rPr>
        <w:t>а также в иных случаях</w:t>
      </w:r>
      <w:r w:rsidR="00870822" w:rsidRPr="00FA33B2">
        <w:rPr>
          <w:sz w:val="24"/>
          <w:szCs w:val="24"/>
        </w:rPr>
        <w:t xml:space="preserve">, </w:t>
      </w:r>
      <w:r w:rsidR="00C4320A" w:rsidRPr="00FA33B2">
        <w:rPr>
          <w:sz w:val="24"/>
          <w:szCs w:val="24"/>
        </w:rPr>
        <w:t>предусмотренных</w:t>
      </w:r>
      <w:r w:rsidR="00870822">
        <w:rPr>
          <w:sz w:val="24"/>
          <w:szCs w:val="24"/>
        </w:rPr>
        <w:t xml:space="preserve"> действующим законодательством Российской Федерации.</w:t>
      </w:r>
      <w:r w:rsidR="00A509AC">
        <w:rPr>
          <w:sz w:val="24"/>
          <w:szCs w:val="24"/>
        </w:rPr>
        <w:t xml:space="preserve"> </w:t>
      </w:r>
      <w:r w:rsidR="00FE754F" w:rsidRPr="00FA33B2">
        <w:rPr>
          <w:sz w:val="24"/>
          <w:szCs w:val="24"/>
        </w:rPr>
        <w:t xml:space="preserve">В таком случае Поставщик обязуется возвратить </w:t>
      </w:r>
      <w:r w:rsidR="00A92EFA" w:rsidRPr="00FA33B2">
        <w:rPr>
          <w:sz w:val="24"/>
          <w:szCs w:val="24"/>
        </w:rPr>
        <w:t xml:space="preserve">Покупателю </w:t>
      </w:r>
      <w:r w:rsidR="00FE754F" w:rsidRPr="00FA33B2">
        <w:rPr>
          <w:sz w:val="24"/>
          <w:szCs w:val="24"/>
        </w:rPr>
        <w:t xml:space="preserve">полученные денежные средства в качестве </w:t>
      </w:r>
      <w:r w:rsidR="00485DEC" w:rsidRPr="00FA33B2">
        <w:rPr>
          <w:sz w:val="24"/>
          <w:szCs w:val="24"/>
        </w:rPr>
        <w:t xml:space="preserve">аванса, </w:t>
      </w:r>
      <w:r w:rsidR="00FE754F" w:rsidRPr="00FA33B2">
        <w:rPr>
          <w:sz w:val="24"/>
          <w:szCs w:val="24"/>
        </w:rPr>
        <w:t>оплаты Товара, который не был поставлен Покупателю.</w:t>
      </w:r>
      <w:r w:rsidR="00FE754F">
        <w:rPr>
          <w:sz w:val="24"/>
          <w:szCs w:val="24"/>
        </w:rPr>
        <w:t xml:space="preserve"> </w:t>
      </w:r>
      <w:r w:rsidR="00A92EFA">
        <w:rPr>
          <w:sz w:val="24"/>
          <w:szCs w:val="24"/>
        </w:rPr>
        <w:t xml:space="preserve"> </w:t>
      </w:r>
    </w:p>
    <w:p w14:paraId="10E695D3" w14:textId="77777777" w:rsidR="00C4320A" w:rsidRPr="00661EB2" w:rsidRDefault="00C4320A">
      <w:pPr>
        <w:autoSpaceDE w:val="0"/>
        <w:autoSpaceDN w:val="0"/>
        <w:adjustRightInd w:val="0"/>
        <w:ind w:firstLine="708"/>
        <w:jc w:val="both"/>
        <w:rPr>
          <w:sz w:val="24"/>
          <w:szCs w:val="24"/>
        </w:rPr>
      </w:pPr>
    </w:p>
    <w:p w14:paraId="790E80E9" w14:textId="77777777" w:rsidR="001B2839" w:rsidRPr="00FA33B2" w:rsidRDefault="001B2839" w:rsidP="001B2839">
      <w:pPr>
        <w:autoSpaceDE w:val="0"/>
        <w:autoSpaceDN w:val="0"/>
        <w:adjustRightInd w:val="0"/>
        <w:ind w:firstLine="708"/>
        <w:jc w:val="center"/>
        <w:rPr>
          <w:b/>
          <w:sz w:val="24"/>
          <w:szCs w:val="24"/>
        </w:rPr>
      </w:pPr>
      <w:r w:rsidRPr="00FA33B2">
        <w:rPr>
          <w:b/>
          <w:sz w:val="24"/>
          <w:szCs w:val="24"/>
        </w:rPr>
        <w:t>10. Особые условия</w:t>
      </w:r>
    </w:p>
    <w:p w14:paraId="3C7472DD" w14:textId="77777777" w:rsidR="001B2839" w:rsidRPr="00FA33B2" w:rsidRDefault="001B2839">
      <w:pPr>
        <w:autoSpaceDE w:val="0"/>
        <w:autoSpaceDN w:val="0"/>
        <w:adjustRightInd w:val="0"/>
        <w:ind w:firstLine="708"/>
        <w:jc w:val="both"/>
        <w:rPr>
          <w:sz w:val="24"/>
          <w:szCs w:val="24"/>
        </w:rPr>
      </w:pPr>
    </w:p>
    <w:p w14:paraId="5A676AD1" w14:textId="77777777" w:rsidR="001B2839" w:rsidRPr="00FA33B2" w:rsidRDefault="001B2839" w:rsidP="001B2839">
      <w:pPr>
        <w:autoSpaceDE w:val="0"/>
        <w:autoSpaceDN w:val="0"/>
        <w:adjustRightInd w:val="0"/>
        <w:ind w:firstLine="708"/>
        <w:jc w:val="both"/>
        <w:rPr>
          <w:sz w:val="24"/>
          <w:szCs w:val="24"/>
        </w:rPr>
      </w:pPr>
      <w:r w:rsidRPr="00FA33B2">
        <w:rPr>
          <w:sz w:val="24"/>
          <w:szCs w:val="24"/>
        </w:rPr>
        <w:t>10.1. В случае, если Цена Контракта превышает размер, установленный Правительством Российской Федерации, Поставщик обязуется предоставлять инф</w:t>
      </w:r>
      <w:r w:rsidR="003A3B46">
        <w:rPr>
          <w:sz w:val="24"/>
          <w:szCs w:val="24"/>
        </w:rPr>
        <w:t xml:space="preserve">ормацию о всех соисполнителях, </w:t>
      </w:r>
      <w:r w:rsidRPr="00FA33B2">
        <w:rPr>
          <w:sz w:val="24"/>
          <w:szCs w:val="24"/>
        </w:rPr>
        <w:t>заключивших договор или договоры с Поставщиком, цена которого или общая цена которых составляет более чем десять процентов Цены Контракта.</w:t>
      </w:r>
    </w:p>
    <w:p w14:paraId="4C79A84B" w14:textId="77777777" w:rsidR="001B2839" w:rsidRPr="00FA33B2" w:rsidRDefault="001B2839" w:rsidP="001B2839">
      <w:pPr>
        <w:autoSpaceDE w:val="0"/>
        <w:autoSpaceDN w:val="0"/>
        <w:adjustRightInd w:val="0"/>
        <w:ind w:firstLine="708"/>
        <w:jc w:val="both"/>
        <w:rPr>
          <w:sz w:val="24"/>
          <w:szCs w:val="24"/>
        </w:rPr>
      </w:pPr>
      <w:r w:rsidRPr="00FA33B2">
        <w:rPr>
          <w:sz w:val="24"/>
          <w:szCs w:val="24"/>
        </w:rPr>
        <w:t xml:space="preserve">10.2. Указанная в п. 10.1 Контракта информация предоставляется Покупателю Поставщиком в течение десяти дней с момента заключения </w:t>
      </w:r>
      <w:r w:rsidR="007967F4" w:rsidRPr="00FA33B2">
        <w:rPr>
          <w:sz w:val="24"/>
          <w:szCs w:val="24"/>
        </w:rPr>
        <w:t>Поставщиком</w:t>
      </w:r>
      <w:r w:rsidRPr="00FA33B2">
        <w:rPr>
          <w:sz w:val="24"/>
          <w:szCs w:val="24"/>
        </w:rPr>
        <w:t xml:space="preserve"> договора с соисполнителем. </w:t>
      </w:r>
    </w:p>
    <w:p w14:paraId="723A3350" w14:textId="46CF9D1B" w:rsidR="001B2839" w:rsidRPr="00FA33B2" w:rsidRDefault="001B2839" w:rsidP="001B2839">
      <w:pPr>
        <w:autoSpaceDE w:val="0"/>
        <w:autoSpaceDN w:val="0"/>
        <w:adjustRightInd w:val="0"/>
        <w:ind w:firstLine="708"/>
        <w:jc w:val="both"/>
        <w:rPr>
          <w:sz w:val="24"/>
          <w:szCs w:val="24"/>
        </w:rPr>
      </w:pPr>
      <w:r w:rsidRPr="00FA33B2">
        <w:rPr>
          <w:sz w:val="24"/>
          <w:szCs w:val="24"/>
        </w:rPr>
        <w:t xml:space="preserve">В случае </w:t>
      </w:r>
      <w:r w:rsidR="0024383E" w:rsidRPr="00FA33B2">
        <w:rPr>
          <w:sz w:val="24"/>
          <w:szCs w:val="24"/>
        </w:rPr>
        <w:t>непредставления</w:t>
      </w:r>
      <w:r w:rsidRPr="00FA33B2">
        <w:rPr>
          <w:sz w:val="24"/>
          <w:szCs w:val="24"/>
        </w:rPr>
        <w:t xml:space="preserve"> указанной </w:t>
      </w:r>
      <w:r w:rsidR="007967F4" w:rsidRPr="00FA33B2">
        <w:rPr>
          <w:sz w:val="24"/>
          <w:szCs w:val="24"/>
        </w:rPr>
        <w:t xml:space="preserve">в п. 10.1 Контракта </w:t>
      </w:r>
      <w:r w:rsidRPr="00FA33B2">
        <w:rPr>
          <w:sz w:val="24"/>
          <w:szCs w:val="24"/>
        </w:rPr>
        <w:t>информации с Поставщика подлежит взысканию пеня в размере одной трехсотой действующей на дату уплаты пени ключевой ставки Центрального банка Российской Федерации от цены договора, заключенного Поставщиком с соисполнителем. Пеня подлежит начислению за каждый день просрочки исполнения такого обязательства.</w:t>
      </w:r>
    </w:p>
    <w:p w14:paraId="3DCF7DBF" w14:textId="77777777" w:rsidR="001B2839" w:rsidRDefault="001B2839" w:rsidP="001B2839">
      <w:pPr>
        <w:autoSpaceDE w:val="0"/>
        <w:autoSpaceDN w:val="0"/>
        <w:adjustRightInd w:val="0"/>
        <w:ind w:firstLine="708"/>
        <w:jc w:val="both"/>
        <w:rPr>
          <w:sz w:val="24"/>
          <w:szCs w:val="24"/>
        </w:rPr>
      </w:pPr>
      <w:r w:rsidRPr="00FA33B2">
        <w:rPr>
          <w:sz w:val="24"/>
          <w:szCs w:val="24"/>
        </w:rPr>
        <w:t xml:space="preserve">10.3. В случае </w:t>
      </w:r>
      <w:r w:rsidR="0024383E" w:rsidRPr="00FA33B2">
        <w:rPr>
          <w:sz w:val="24"/>
          <w:szCs w:val="24"/>
        </w:rPr>
        <w:t>непредставления</w:t>
      </w:r>
      <w:r w:rsidRPr="00FA33B2">
        <w:rPr>
          <w:sz w:val="24"/>
          <w:szCs w:val="24"/>
        </w:rPr>
        <w:t xml:space="preserve"> Поставщиком Покупателю указанной в п. 10.1 Контракта информации информация об этом размещается в единой информационной системе.</w:t>
      </w:r>
      <w:r w:rsidRPr="001B2839">
        <w:rPr>
          <w:sz w:val="24"/>
          <w:szCs w:val="24"/>
        </w:rPr>
        <w:t xml:space="preserve"> </w:t>
      </w:r>
      <w:r>
        <w:rPr>
          <w:sz w:val="24"/>
          <w:szCs w:val="24"/>
        </w:rPr>
        <w:t xml:space="preserve"> </w:t>
      </w:r>
    </w:p>
    <w:p w14:paraId="5C17E1A0" w14:textId="77777777" w:rsidR="003A3B46" w:rsidRPr="001B2839" w:rsidRDefault="003A3B46" w:rsidP="001B2839">
      <w:pPr>
        <w:autoSpaceDE w:val="0"/>
        <w:autoSpaceDN w:val="0"/>
        <w:adjustRightInd w:val="0"/>
        <w:ind w:firstLine="708"/>
        <w:jc w:val="both"/>
        <w:rPr>
          <w:sz w:val="24"/>
          <w:szCs w:val="24"/>
        </w:rPr>
      </w:pPr>
    </w:p>
    <w:p w14:paraId="1B379DC8" w14:textId="77777777" w:rsidR="000B636D" w:rsidRPr="00FA33B2" w:rsidRDefault="00972451" w:rsidP="000B636D">
      <w:pPr>
        <w:autoSpaceDE w:val="0"/>
        <w:autoSpaceDN w:val="0"/>
        <w:adjustRightInd w:val="0"/>
        <w:ind w:firstLine="708"/>
        <w:jc w:val="center"/>
        <w:rPr>
          <w:b/>
          <w:sz w:val="24"/>
          <w:szCs w:val="24"/>
        </w:rPr>
      </w:pPr>
      <w:r w:rsidRPr="00FA33B2">
        <w:rPr>
          <w:b/>
          <w:sz w:val="24"/>
          <w:szCs w:val="24"/>
        </w:rPr>
        <w:lastRenderedPageBreak/>
        <w:t>11</w:t>
      </w:r>
      <w:r w:rsidR="000B636D" w:rsidRPr="00FA33B2">
        <w:rPr>
          <w:b/>
          <w:sz w:val="24"/>
          <w:szCs w:val="24"/>
        </w:rPr>
        <w:t>. Приложения к Контракту</w:t>
      </w:r>
    </w:p>
    <w:p w14:paraId="3FACAF4A" w14:textId="77777777" w:rsidR="000B636D" w:rsidRPr="00FA33B2" w:rsidRDefault="000B636D" w:rsidP="000B636D">
      <w:pPr>
        <w:keepNext/>
        <w:keepLines/>
        <w:ind w:left="-540" w:firstLine="1248"/>
        <w:jc w:val="both"/>
        <w:rPr>
          <w:sz w:val="24"/>
          <w:szCs w:val="24"/>
        </w:rPr>
      </w:pPr>
    </w:p>
    <w:p w14:paraId="5ECD751C" w14:textId="77777777" w:rsidR="000B636D" w:rsidRPr="00FA33B2" w:rsidRDefault="00972451" w:rsidP="003A3B46">
      <w:pPr>
        <w:keepNext/>
        <w:keepLines/>
        <w:ind w:firstLine="567"/>
        <w:jc w:val="both"/>
        <w:rPr>
          <w:sz w:val="24"/>
          <w:szCs w:val="24"/>
        </w:rPr>
      </w:pPr>
      <w:r w:rsidRPr="00FA33B2">
        <w:rPr>
          <w:sz w:val="24"/>
          <w:szCs w:val="24"/>
        </w:rPr>
        <w:t>11</w:t>
      </w:r>
      <w:r w:rsidR="000B636D" w:rsidRPr="00FA33B2">
        <w:rPr>
          <w:sz w:val="24"/>
          <w:szCs w:val="24"/>
        </w:rPr>
        <w:t xml:space="preserve">.1. К </w:t>
      </w:r>
      <w:r w:rsidR="00A94B6A" w:rsidRPr="00FA33B2">
        <w:rPr>
          <w:sz w:val="24"/>
          <w:szCs w:val="24"/>
        </w:rPr>
        <w:t xml:space="preserve">настоящему </w:t>
      </w:r>
      <w:r w:rsidR="000B636D" w:rsidRPr="00FA33B2">
        <w:rPr>
          <w:sz w:val="24"/>
          <w:szCs w:val="24"/>
        </w:rPr>
        <w:t>Контракту прилагаются следующие приложения, которые являются его неотъемлемыми частями:</w:t>
      </w:r>
    </w:p>
    <w:p w14:paraId="0B129B1A" w14:textId="77777777" w:rsidR="000B636D" w:rsidRPr="00E5041A" w:rsidRDefault="00A94B6A" w:rsidP="000B636D">
      <w:pPr>
        <w:ind w:firstLine="567"/>
        <w:rPr>
          <w:sz w:val="24"/>
          <w:szCs w:val="24"/>
        </w:rPr>
      </w:pPr>
      <w:r w:rsidRPr="00FA33B2">
        <w:rPr>
          <w:sz w:val="24"/>
          <w:szCs w:val="24"/>
        </w:rPr>
        <w:t>Приложение № 1 – Спецификация.</w:t>
      </w:r>
    </w:p>
    <w:p w14:paraId="63D4E572" w14:textId="77777777" w:rsidR="000B636D" w:rsidRDefault="000B636D">
      <w:pPr>
        <w:autoSpaceDE w:val="0"/>
        <w:autoSpaceDN w:val="0"/>
        <w:adjustRightInd w:val="0"/>
        <w:ind w:firstLine="708"/>
        <w:jc w:val="both"/>
        <w:rPr>
          <w:sz w:val="24"/>
          <w:szCs w:val="24"/>
        </w:rPr>
      </w:pPr>
    </w:p>
    <w:p w14:paraId="79733EAC" w14:textId="77777777" w:rsidR="00D87651" w:rsidRDefault="00870822">
      <w:pPr>
        <w:widowControl w:val="0"/>
        <w:tabs>
          <w:tab w:val="center" w:pos="5075"/>
        </w:tabs>
        <w:autoSpaceDE w:val="0"/>
        <w:spacing w:before="100"/>
        <w:rPr>
          <w:rFonts w:eastAsia="SimSun"/>
          <w:b/>
          <w:bCs/>
          <w:color w:val="000000"/>
          <w:kern w:val="2"/>
          <w:sz w:val="24"/>
          <w:szCs w:val="24"/>
          <w:lang w:bidi="hi-IN"/>
        </w:rPr>
      </w:pPr>
      <w:r>
        <w:rPr>
          <w:rFonts w:eastAsia="SimSun"/>
          <w:color w:val="000000"/>
          <w:kern w:val="2"/>
          <w:sz w:val="24"/>
          <w:szCs w:val="24"/>
          <w:lang w:bidi="hi-IN"/>
        </w:rPr>
        <w:tab/>
      </w:r>
      <w:r w:rsidR="00CF501B" w:rsidRPr="00FA33B2">
        <w:rPr>
          <w:rFonts w:eastAsia="SimSun"/>
          <w:b/>
          <w:bCs/>
          <w:color w:val="000000"/>
          <w:kern w:val="2"/>
          <w:sz w:val="24"/>
          <w:szCs w:val="24"/>
          <w:lang w:bidi="hi-IN"/>
        </w:rPr>
        <w:t>1</w:t>
      </w:r>
      <w:r w:rsidR="00F248C6" w:rsidRPr="00FA33B2">
        <w:rPr>
          <w:rFonts w:eastAsia="SimSun"/>
          <w:b/>
          <w:bCs/>
          <w:color w:val="000000"/>
          <w:kern w:val="2"/>
          <w:sz w:val="24"/>
          <w:szCs w:val="24"/>
          <w:lang w:bidi="hi-IN"/>
        </w:rPr>
        <w:t>2</w:t>
      </w:r>
      <w:r w:rsidRPr="00FA33B2">
        <w:rPr>
          <w:rFonts w:eastAsia="SimSun"/>
          <w:b/>
          <w:bCs/>
          <w:color w:val="000000"/>
          <w:kern w:val="2"/>
          <w:sz w:val="24"/>
          <w:szCs w:val="24"/>
          <w:lang w:bidi="hi-IN"/>
        </w:rPr>
        <w:t>.</w:t>
      </w:r>
      <w:r>
        <w:rPr>
          <w:rFonts w:eastAsia="SimSun"/>
          <w:b/>
          <w:bCs/>
          <w:color w:val="000000"/>
          <w:kern w:val="2"/>
          <w:sz w:val="24"/>
          <w:szCs w:val="24"/>
          <w:lang w:bidi="hi-IN"/>
        </w:rPr>
        <w:t xml:space="preserve"> Реквизиты и подписи сторон</w:t>
      </w:r>
    </w:p>
    <w:p w14:paraId="55383AC7" w14:textId="77777777" w:rsidR="00D87651" w:rsidRDefault="00D87651">
      <w:pPr>
        <w:widowControl w:val="0"/>
        <w:tabs>
          <w:tab w:val="center" w:pos="5075"/>
        </w:tabs>
        <w:autoSpaceDE w:val="0"/>
        <w:spacing w:before="100"/>
        <w:rPr>
          <w:rFonts w:eastAsia="SimSun"/>
          <w:kern w:val="2"/>
          <w:sz w:val="24"/>
          <w:szCs w:val="24"/>
          <w:lang w:eastAsia="zh-CN" w:bidi="hi-IN"/>
        </w:rPr>
      </w:pPr>
    </w:p>
    <w:tbl>
      <w:tblPr>
        <w:tblW w:w="9561" w:type="dxa"/>
        <w:tblInd w:w="78" w:type="dxa"/>
        <w:tblLayout w:type="fixed"/>
        <w:tblLook w:val="0000" w:firstRow="0" w:lastRow="0" w:firstColumn="0" w:lastColumn="0" w:noHBand="0" w:noVBand="0"/>
      </w:tblPr>
      <w:tblGrid>
        <w:gridCol w:w="5175"/>
        <w:gridCol w:w="4386"/>
      </w:tblGrid>
      <w:tr w:rsidR="00D87651" w14:paraId="52F3D44E" w14:textId="77777777" w:rsidTr="003A3B46">
        <w:trPr>
          <w:trHeight w:val="561"/>
        </w:trPr>
        <w:tc>
          <w:tcPr>
            <w:tcW w:w="5175" w:type="dxa"/>
            <w:tcBorders>
              <w:top w:val="none" w:sz="0" w:space="0" w:color="000000"/>
              <w:left w:val="none" w:sz="0" w:space="0" w:color="000000"/>
              <w:bottom w:val="none" w:sz="0" w:space="0" w:color="000000"/>
              <w:right w:val="none" w:sz="0" w:space="0" w:color="000000"/>
            </w:tcBorders>
          </w:tcPr>
          <w:p w14:paraId="6933CC84" w14:textId="77777777" w:rsidR="00D87651" w:rsidRDefault="00870822" w:rsidP="00AC4072">
            <w:pPr>
              <w:ind w:right="-29"/>
              <w:jc w:val="center"/>
              <w:rPr>
                <w:b/>
                <w:sz w:val="24"/>
                <w:szCs w:val="24"/>
                <w:lang w:eastAsia="ar-SA"/>
              </w:rPr>
            </w:pPr>
            <w:r>
              <w:rPr>
                <w:b/>
                <w:sz w:val="24"/>
                <w:szCs w:val="24"/>
                <w:lang w:eastAsia="ar-SA"/>
              </w:rPr>
              <w:t>«ПОСТАВЩИК»</w:t>
            </w:r>
          </w:p>
          <w:p w14:paraId="0339D732" w14:textId="77777777" w:rsidR="00D53413" w:rsidRDefault="00D53413" w:rsidP="00AC4072">
            <w:pPr>
              <w:ind w:right="-29"/>
              <w:jc w:val="center"/>
              <w:rPr>
                <w:b/>
                <w:sz w:val="24"/>
                <w:szCs w:val="24"/>
                <w:lang w:eastAsia="ar-SA"/>
              </w:rPr>
            </w:pPr>
          </w:p>
          <w:p w14:paraId="5D015A93" w14:textId="77777777" w:rsidR="00D53413" w:rsidRDefault="00D53413" w:rsidP="00AC4072">
            <w:pPr>
              <w:ind w:right="-29"/>
              <w:jc w:val="center"/>
              <w:rPr>
                <w:b/>
                <w:sz w:val="24"/>
                <w:szCs w:val="24"/>
                <w:lang w:eastAsia="ar-SA"/>
              </w:rPr>
            </w:pPr>
          </w:p>
        </w:tc>
        <w:tc>
          <w:tcPr>
            <w:tcW w:w="4386" w:type="dxa"/>
            <w:tcBorders>
              <w:top w:val="none" w:sz="0" w:space="0" w:color="000000"/>
              <w:left w:val="none" w:sz="0" w:space="0" w:color="000000"/>
              <w:bottom w:val="none" w:sz="0" w:space="0" w:color="000000"/>
              <w:right w:val="none" w:sz="0" w:space="0" w:color="000000"/>
            </w:tcBorders>
          </w:tcPr>
          <w:p w14:paraId="17FCA933" w14:textId="77777777" w:rsidR="00D87651" w:rsidRDefault="00870822" w:rsidP="00243C47">
            <w:pPr>
              <w:jc w:val="center"/>
              <w:rPr>
                <w:sz w:val="24"/>
                <w:szCs w:val="24"/>
                <w:lang w:eastAsia="ar-SA"/>
              </w:rPr>
            </w:pPr>
            <w:r>
              <w:rPr>
                <w:b/>
                <w:sz w:val="24"/>
                <w:szCs w:val="24"/>
                <w:lang w:eastAsia="ar-SA"/>
              </w:rPr>
              <w:t xml:space="preserve">  «ПОКУПАТЕЛЬ»</w:t>
            </w:r>
          </w:p>
        </w:tc>
      </w:tr>
      <w:tr w:rsidR="00D87651" w14:paraId="315B6B10" w14:textId="77777777" w:rsidTr="003A3B46">
        <w:tc>
          <w:tcPr>
            <w:tcW w:w="5175" w:type="dxa"/>
            <w:tcBorders>
              <w:top w:val="none" w:sz="0" w:space="0" w:color="000000"/>
              <w:left w:val="none" w:sz="0" w:space="0" w:color="000000"/>
              <w:bottom w:val="none" w:sz="0" w:space="0" w:color="000000"/>
              <w:right w:val="none" w:sz="0" w:space="0" w:color="000000"/>
            </w:tcBorders>
          </w:tcPr>
          <w:p w14:paraId="21071797" w14:textId="77777777" w:rsidR="001440D1" w:rsidRPr="00152259" w:rsidRDefault="001440D1" w:rsidP="001440D1">
            <w:pPr>
              <w:rPr>
                <w:rFonts w:eastAsia="Calibri"/>
                <w:b/>
                <w:sz w:val="24"/>
                <w:szCs w:val="24"/>
              </w:rPr>
            </w:pPr>
          </w:p>
          <w:p w14:paraId="03FCCCC1" w14:textId="77777777" w:rsidR="00B617E6" w:rsidRDefault="00B617E6" w:rsidP="001440D1">
            <w:pPr>
              <w:rPr>
                <w:rFonts w:eastAsia="Calibri"/>
                <w:b/>
                <w:sz w:val="24"/>
                <w:szCs w:val="24"/>
              </w:rPr>
            </w:pPr>
          </w:p>
          <w:p w14:paraId="1447C435" w14:textId="77777777" w:rsidR="00B617E6" w:rsidRDefault="00B617E6" w:rsidP="001440D1">
            <w:pPr>
              <w:rPr>
                <w:rFonts w:eastAsia="Calibri"/>
                <w:b/>
                <w:sz w:val="24"/>
                <w:szCs w:val="24"/>
              </w:rPr>
            </w:pPr>
          </w:p>
          <w:p w14:paraId="203EF2A8" w14:textId="77777777" w:rsidR="00B617E6" w:rsidRDefault="00B617E6" w:rsidP="001440D1">
            <w:pPr>
              <w:rPr>
                <w:rFonts w:eastAsia="Calibri"/>
                <w:b/>
                <w:sz w:val="24"/>
                <w:szCs w:val="24"/>
              </w:rPr>
            </w:pPr>
          </w:p>
          <w:p w14:paraId="29EFE2DC" w14:textId="77777777" w:rsidR="00B617E6" w:rsidRDefault="00B617E6" w:rsidP="001440D1">
            <w:pPr>
              <w:rPr>
                <w:rFonts w:eastAsia="Calibri"/>
                <w:b/>
                <w:sz w:val="24"/>
                <w:szCs w:val="24"/>
              </w:rPr>
            </w:pPr>
          </w:p>
          <w:p w14:paraId="72DEE4DD" w14:textId="77777777" w:rsidR="00B617E6" w:rsidRDefault="00B617E6" w:rsidP="001440D1">
            <w:pPr>
              <w:rPr>
                <w:rFonts w:eastAsia="Calibri"/>
                <w:b/>
                <w:sz w:val="24"/>
                <w:szCs w:val="24"/>
              </w:rPr>
            </w:pPr>
          </w:p>
          <w:p w14:paraId="6BFEF568" w14:textId="77777777" w:rsidR="00B617E6" w:rsidRDefault="00B617E6" w:rsidP="001440D1">
            <w:pPr>
              <w:rPr>
                <w:rFonts w:eastAsia="Calibri"/>
                <w:b/>
                <w:sz w:val="24"/>
                <w:szCs w:val="24"/>
              </w:rPr>
            </w:pPr>
          </w:p>
          <w:p w14:paraId="2F199231" w14:textId="77777777" w:rsidR="00B617E6" w:rsidRDefault="00B617E6" w:rsidP="001440D1">
            <w:pPr>
              <w:rPr>
                <w:rFonts w:eastAsia="Calibri"/>
                <w:b/>
                <w:sz w:val="24"/>
                <w:szCs w:val="24"/>
              </w:rPr>
            </w:pPr>
          </w:p>
          <w:p w14:paraId="030A1B93" w14:textId="77777777" w:rsidR="00B617E6" w:rsidRDefault="00B617E6" w:rsidP="001440D1">
            <w:pPr>
              <w:rPr>
                <w:rFonts w:eastAsia="Calibri"/>
                <w:b/>
                <w:sz w:val="24"/>
                <w:szCs w:val="24"/>
              </w:rPr>
            </w:pPr>
          </w:p>
          <w:p w14:paraId="35D08B9A" w14:textId="77777777" w:rsidR="00B617E6" w:rsidRDefault="00B617E6" w:rsidP="001440D1">
            <w:pPr>
              <w:rPr>
                <w:rFonts w:eastAsia="Calibri"/>
                <w:b/>
                <w:sz w:val="24"/>
                <w:szCs w:val="24"/>
              </w:rPr>
            </w:pPr>
          </w:p>
          <w:p w14:paraId="1C886B71" w14:textId="77777777" w:rsidR="00B617E6" w:rsidRDefault="00B617E6" w:rsidP="001440D1">
            <w:pPr>
              <w:rPr>
                <w:rFonts w:eastAsia="Calibri"/>
                <w:b/>
                <w:sz w:val="24"/>
                <w:szCs w:val="24"/>
              </w:rPr>
            </w:pPr>
          </w:p>
          <w:p w14:paraId="388E8606" w14:textId="77777777" w:rsidR="00B617E6" w:rsidRDefault="00B617E6" w:rsidP="001440D1">
            <w:pPr>
              <w:rPr>
                <w:rFonts w:eastAsia="Calibri"/>
                <w:b/>
                <w:sz w:val="24"/>
                <w:szCs w:val="24"/>
              </w:rPr>
            </w:pPr>
          </w:p>
          <w:p w14:paraId="4EB861F4" w14:textId="77777777" w:rsidR="00B617E6" w:rsidRDefault="00B617E6" w:rsidP="001440D1">
            <w:pPr>
              <w:rPr>
                <w:rFonts w:eastAsia="Calibri"/>
                <w:b/>
                <w:sz w:val="24"/>
                <w:szCs w:val="24"/>
              </w:rPr>
            </w:pPr>
          </w:p>
          <w:p w14:paraId="1292BC50" w14:textId="77777777" w:rsidR="00B617E6" w:rsidRDefault="00B617E6" w:rsidP="001440D1">
            <w:pPr>
              <w:rPr>
                <w:rFonts w:eastAsia="Calibri"/>
                <w:b/>
                <w:sz w:val="24"/>
                <w:szCs w:val="24"/>
              </w:rPr>
            </w:pPr>
          </w:p>
          <w:p w14:paraId="2A70BA51" w14:textId="77777777" w:rsidR="001F2A2B" w:rsidRDefault="001F2A2B" w:rsidP="001440D1">
            <w:pPr>
              <w:rPr>
                <w:rFonts w:eastAsia="Calibri"/>
                <w:b/>
                <w:sz w:val="24"/>
                <w:szCs w:val="24"/>
              </w:rPr>
            </w:pPr>
          </w:p>
          <w:p w14:paraId="41A888BF" w14:textId="77777777" w:rsidR="001F2A2B" w:rsidRDefault="001F2A2B" w:rsidP="001440D1">
            <w:pPr>
              <w:rPr>
                <w:rFonts w:eastAsia="Calibri"/>
                <w:b/>
                <w:sz w:val="24"/>
                <w:szCs w:val="24"/>
              </w:rPr>
            </w:pPr>
          </w:p>
          <w:p w14:paraId="7992E0A0" w14:textId="77777777" w:rsidR="001F2A2B" w:rsidRDefault="001F2A2B" w:rsidP="001440D1">
            <w:pPr>
              <w:rPr>
                <w:rFonts w:eastAsia="Calibri"/>
                <w:b/>
                <w:sz w:val="24"/>
                <w:szCs w:val="24"/>
              </w:rPr>
            </w:pPr>
          </w:p>
          <w:p w14:paraId="12C040C8" w14:textId="77777777" w:rsidR="001F2A2B" w:rsidRDefault="001F2A2B" w:rsidP="001440D1">
            <w:pPr>
              <w:rPr>
                <w:rFonts w:eastAsia="Calibri"/>
                <w:b/>
                <w:sz w:val="24"/>
                <w:szCs w:val="24"/>
              </w:rPr>
            </w:pPr>
          </w:p>
          <w:p w14:paraId="7481E649" w14:textId="77777777" w:rsidR="001F2A2B" w:rsidRDefault="001F2A2B" w:rsidP="001440D1">
            <w:pPr>
              <w:rPr>
                <w:rFonts w:eastAsia="Calibri"/>
                <w:b/>
                <w:sz w:val="24"/>
                <w:szCs w:val="24"/>
              </w:rPr>
            </w:pPr>
          </w:p>
          <w:p w14:paraId="366C701D" w14:textId="77777777" w:rsidR="001F2A2B" w:rsidRDefault="001F2A2B" w:rsidP="001440D1">
            <w:pPr>
              <w:rPr>
                <w:rFonts w:eastAsia="Calibri"/>
                <w:b/>
                <w:sz w:val="24"/>
                <w:szCs w:val="24"/>
              </w:rPr>
            </w:pPr>
          </w:p>
          <w:p w14:paraId="7915CA18" w14:textId="77777777" w:rsidR="001F2A2B" w:rsidRDefault="001F2A2B" w:rsidP="001440D1">
            <w:pPr>
              <w:rPr>
                <w:rFonts w:eastAsia="Calibri"/>
                <w:b/>
                <w:sz w:val="24"/>
                <w:szCs w:val="24"/>
              </w:rPr>
            </w:pPr>
          </w:p>
          <w:p w14:paraId="224F0768" w14:textId="77777777" w:rsidR="00B617E6" w:rsidRDefault="00B617E6" w:rsidP="001440D1">
            <w:pPr>
              <w:rPr>
                <w:rFonts w:eastAsia="Calibri"/>
                <w:b/>
                <w:sz w:val="24"/>
                <w:szCs w:val="24"/>
              </w:rPr>
            </w:pPr>
            <w:bookmarkStart w:id="5" w:name="_GoBack"/>
            <w:bookmarkEnd w:id="5"/>
          </w:p>
          <w:p w14:paraId="4CDBD90D" w14:textId="77777777" w:rsidR="00B617E6" w:rsidRDefault="00B617E6" w:rsidP="001440D1">
            <w:pPr>
              <w:rPr>
                <w:rFonts w:eastAsia="Calibri"/>
                <w:b/>
                <w:sz w:val="24"/>
                <w:szCs w:val="24"/>
              </w:rPr>
            </w:pPr>
          </w:p>
          <w:p w14:paraId="2922B160" w14:textId="77777777" w:rsidR="00B617E6" w:rsidRDefault="00B617E6" w:rsidP="001440D1">
            <w:pPr>
              <w:rPr>
                <w:rFonts w:eastAsia="Calibri"/>
                <w:b/>
                <w:sz w:val="24"/>
                <w:szCs w:val="24"/>
              </w:rPr>
            </w:pPr>
          </w:p>
          <w:p w14:paraId="2820B1E1" w14:textId="77269546" w:rsidR="001440D1" w:rsidRPr="00152259" w:rsidRDefault="00177563" w:rsidP="001440D1">
            <w:pPr>
              <w:rPr>
                <w:rFonts w:eastAsia="Calibri"/>
                <w:b/>
                <w:sz w:val="24"/>
                <w:szCs w:val="24"/>
              </w:rPr>
            </w:pPr>
            <w:r w:rsidRPr="00152259">
              <w:rPr>
                <w:rFonts w:eastAsia="Calibri"/>
                <w:b/>
                <w:sz w:val="24"/>
                <w:szCs w:val="24"/>
              </w:rPr>
              <w:t>________________ /</w:t>
            </w:r>
            <w:r w:rsidR="00152259" w:rsidRPr="00152259">
              <w:rPr>
                <w:rFonts w:eastAsia="Calibri"/>
                <w:b/>
                <w:sz w:val="24"/>
                <w:szCs w:val="24"/>
              </w:rPr>
              <w:t>___________________</w:t>
            </w:r>
            <w:r w:rsidR="001440D1" w:rsidRPr="00152259">
              <w:rPr>
                <w:rFonts w:eastAsia="Calibri"/>
                <w:b/>
                <w:sz w:val="24"/>
                <w:szCs w:val="24"/>
              </w:rPr>
              <w:t>/</w:t>
            </w:r>
          </w:p>
          <w:p w14:paraId="0954DD28" w14:textId="77777777" w:rsidR="001440D1" w:rsidRPr="00152259" w:rsidRDefault="00F1721F" w:rsidP="001440D1">
            <w:pPr>
              <w:widowControl w:val="0"/>
              <w:pBdr>
                <w:top w:val="nil"/>
                <w:left w:val="nil"/>
                <w:bottom w:val="nil"/>
                <w:right w:val="nil"/>
                <w:between w:val="nil"/>
              </w:pBdr>
              <w:tabs>
                <w:tab w:val="right" w:pos="7654"/>
              </w:tabs>
              <w:ind w:right="10"/>
              <w:jc w:val="both"/>
              <w:rPr>
                <w:rFonts w:eastAsia="Calibri"/>
                <w:b/>
                <w:sz w:val="24"/>
                <w:szCs w:val="24"/>
              </w:rPr>
            </w:pPr>
            <w:proofErr w:type="spellStart"/>
            <w:r w:rsidRPr="00152259">
              <w:rPr>
                <w:rFonts w:eastAsia="Calibri"/>
                <w:b/>
                <w:sz w:val="24"/>
                <w:szCs w:val="24"/>
              </w:rPr>
              <w:t>мп</w:t>
            </w:r>
            <w:proofErr w:type="spellEnd"/>
          </w:p>
          <w:p w14:paraId="17B507E6" w14:textId="77777777" w:rsidR="00D87651" w:rsidRDefault="00870822">
            <w:pPr>
              <w:jc w:val="both"/>
              <w:rPr>
                <w:sz w:val="22"/>
                <w:szCs w:val="22"/>
                <w:lang w:eastAsia="ar-SA"/>
              </w:rPr>
            </w:pPr>
            <w:r w:rsidRPr="00DE7A6C">
              <w:rPr>
                <w:color w:val="FF0000"/>
                <w:sz w:val="22"/>
                <w:szCs w:val="22"/>
                <w:lang w:eastAsia="ar-SA"/>
              </w:rPr>
              <w:t xml:space="preserve"> </w:t>
            </w:r>
          </w:p>
        </w:tc>
        <w:tc>
          <w:tcPr>
            <w:tcW w:w="4386" w:type="dxa"/>
            <w:tcBorders>
              <w:top w:val="none" w:sz="0" w:space="0" w:color="000000"/>
              <w:left w:val="none" w:sz="0" w:space="0" w:color="000000"/>
              <w:bottom w:val="none" w:sz="0" w:space="0" w:color="000000"/>
              <w:right w:val="none" w:sz="0" w:space="0" w:color="000000"/>
            </w:tcBorders>
          </w:tcPr>
          <w:p w14:paraId="2F79BAF0" w14:textId="77777777" w:rsidR="00152259" w:rsidRPr="00DF6E65" w:rsidRDefault="00152259" w:rsidP="00DF6E65">
            <w:pPr>
              <w:rPr>
                <w:b/>
              </w:rPr>
            </w:pPr>
            <w:r w:rsidRPr="00DF6E65">
              <w:rPr>
                <w:b/>
              </w:rPr>
              <w:t>ОБЩЕСТВО С ОГРАНИЧЕННОЙ ОТВЕТСТВЕННОСТЬЮ «ФАБРИКА СПОРТИВНОГО ИНВЕНТАРЯ</w:t>
            </w:r>
          </w:p>
          <w:p w14:paraId="6C0548B9" w14:textId="77777777" w:rsidR="00152259" w:rsidRPr="00DF6E65" w:rsidRDefault="00152259" w:rsidP="00DF6E65">
            <w:pPr>
              <w:rPr>
                <w:b/>
              </w:rPr>
            </w:pPr>
            <w:r w:rsidRPr="00DF6E65">
              <w:rPr>
                <w:b/>
              </w:rPr>
              <w:t>«АНАЛИТИКА»</w:t>
            </w:r>
          </w:p>
          <w:p w14:paraId="21C3E29C" w14:textId="77777777" w:rsidR="00152259" w:rsidRPr="005B3F3F" w:rsidRDefault="00152259" w:rsidP="005B3F3F">
            <w:r w:rsidRPr="005B3F3F">
              <w:t>ОГРН 1186313060592</w:t>
            </w:r>
          </w:p>
          <w:p w14:paraId="72D948D2" w14:textId="77777777" w:rsidR="00152259" w:rsidRPr="005B3F3F" w:rsidRDefault="00152259" w:rsidP="005B3F3F">
            <w:r w:rsidRPr="005B3F3F">
              <w:t>ИНН/КПП: 6330082683/633001001</w:t>
            </w:r>
          </w:p>
          <w:p w14:paraId="14CB8B71" w14:textId="77777777" w:rsidR="00152259" w:rsidRPr="005B3F3F" w:rsidRDefault="00152259" w:rsidP="005B3F3F">
            <w:r w:rsidRPr="005B3F3F">
              <w:t xml:space="preserve">Юридический адрес: 443532, Самарская область, Волжский район, п. Верхняя </w:t>
            </w:r>
            <w:proofErr w:type="spellStart"/>
            <w:r w:rsidRPr="005B3F3F">
              <w:t>Подстепновка</w:t>
            </w:r>
            <w:proofErr w:type="spellEnd"/>
            <w:r w:rsidRPr="005B3F3F">
              <w:t xml:space="preserve">, ул. Специалистов, д. 16 Б Адрес для писем: 443532, Самарская обл., Волжский р-он., п. Верхняя </w:t>
            </w:r>
            <w:proofErr w:type="spellStart"/>
            <w:r w:rsidRPr="005B3F3F">
              <w:t>Подстепновка</w:t>
            </w:r>
            <w:proofErr w:type="spellEnd"/>
            <w:r w:rsidRPr="005B3F3F">
              <w:t>, а/я 6169</w:t>
            </w:r>
          </w:p>
          <w:p w14:paraId="5FB117EF" w14:textId="77777777" w:rsidR="00152259" w:rsidRPr="005B3F3F" w:rsidRDefault="00152259" w:rsidP="005B3F3F">
            <w:r w:rsidRPr="005B3F3F">
              <w:t>р/</w:t>
            </w:r>
            <w:proofErr w:type="spellStart"/>
            <w:r w:rsidRPr="005B3F3F">
              <w:t>сч</w:t>
            </w:r>
            <w:proofErr w:type="spellEnd"/>
            <w:r w:rsidRPr="005B3F3F">
              <w:t xml:space="preserve"> 40702810816590001039</w:t>
            </w:r>
          </w:p>
          <w:p w14:paraId="27F01A45" w14:textId="1DCCF674" w:rsidR="005B3F3F" w:rsidRDefault="00152259" w:rsidP="005B3F3F">
            <w:r w:rsidRPr="005B3F3F">
              <w:t xml:space="preserve">ФИЛИАЛ "ЦЕНТРАЛЬНЫЙ" БАНКА ВТБ (ПАО) г. Москва, БИК 044525411 </w:t>
            </w:r>
            <w:proofErr w:type="spellStart"/>
            <w:r w:rsidRPr="005B3F3F">
              <w:t>кор</w:t>
            </w:r>
            <w:proofErr w:type="spellEnd"/>
            <w:r w:rsidRPr="005B3F3F">
              <w:t>/</w:t>
            </w:r>
            <w:proofErr w:type="spellStart"/>
            <w:r w:rsidRPr="005B3F3F">
              <w:t>сч</w:t>
            </w:r>
            <w:proofErr w:type="spellEnd"/>
            <w:r w:rsidRPr="005B3F3F">
              <w:t xml:space="preserve"> 30101810145250000411 </w:t>
            </w:r>
          </w:p>
          <w:p w14:paraId="61E4D445" w14:textId="77777777" w:rsidR="001F2A2B" w:rsidRDefault="001F2A2B" w:rsidP="001F2A2B">
            <w:r>
              <w:t>Банк: Волго-Вятское ГУ Банка России// УФК Нижегородской области,  г. Нижний Новгород</w:t>
            </w:r>
          </w:p>
          <w:p w14:paraId="22B03881" w14:textId="77777777" w:rsidR="001F2A2B" w:rsidRDefault="001F2A2B" w:rsidP="001F2A2B">
            <w:r>
              <w:t xml:space="preserve"> л/с 711ЖЭЯГ5001</w:t>
            </w:r>
          </w:p>
          <w:p w14:paraId="5D7473BE" w14:textId="77777777" w:rsidR="001F2A2B" w:rsidRDefault="001F2A2B" w:rsidP="001F2A2B">
            <w:r>
              <w:t>Казначейский счет:</w:t>
            </w:r>
          </w:p>
          <w:p w14:paraId="578939C8" w14:textId="77777777" w:rsidR="001F2A2B" w:rsidRDefault="001F2A2B" w:rsidP="001F2A2B">
            <w:r>
              <w:t xml:space="preserve"> 032 156 430 000 000 132 00</w:t>
            </w:r>
          </w:p>
          <w:p w14:paraId="467A8DDD" w14:textId="77777777" w:rsidR="001F2A2B" w:rsidRDefault="001F2A2B" w:rsidP="001F2A2B">
            <w:r>
              <w:t>Единый казначейский счет:</w:t>
            </w:r>
          </w:p>
          <w:p w14:paraId="66A139D0" w14:textId="77777777" w:rsidR="001F2A2B" w:rsidRDefault="001F2A2B" w:rsidP="001F2A2B">
            <w:r>
              <w:t>401 028 107 453 700 000 24</w:t>
            </w:r>
          </w:p>
          <w:p w14:paraId="5233DB4B" w14:textId="77777777" w:rsidR="001F2A2B" w:rsidRDefault="001F2A2B" w:rsidP="001F2A2B">
            <w:r>
              <w:t>БИК ТОФК 012202102</w:t>
            </w:r>
          </w:p>
          <w:p w14:paraId="74702036" w14:textId="5B1791E3" w:rsidR="00152259" w:rsidRDefault="00152259" w:rsidP="00152259">
            <w:r w:rsidRPr="00BC1C05">
              <w:rPr>
                <w:lang w:val="en-US"/>
              </w:rPr>
              <w:t>e</w:t>
            </w:r>
            <w:r w:rsidRPr="001F2A2B">
              <w:t>-</w:t>
            </w:r>
            <w:r w:rsidRPr="00BC1C05">
              <w:rPr>
                <w:lang w:val="en-US"/>
              </w:rPr>
              <w:t>mail</w:t>
            </w:r>
            <w:r w:rsidRPr="001F2A2B">
              <w:t xml:space="preserve">: </w:t>
            </w:r>
            <w:hyperlink r:id="rId9" w:history="1">
              <w:r w:rsidRPr="00BC1C05">
                <w:rPr>
                  <w:u w:val="single"/>
                  <w:lang w:val="en-US"/>
                </w:rPr>
                <w:t>av</w:t>
              </w:r>
              <w:r w:rsidRPr="001F2A2B">
                <w:rPr>
                  <w:u w:val="single"/>
                </w:rPr>
                <w:t>@</w:t>
              </w:r>
              <w:r w:rsidRPr="00BC1C05">
                <w:rPr>
                  <w:u w:val="single"/>
                  <w:lang w:val="en-US"/>
                </w:rPr>
                <w:t>sfsi</w:t>
              </w:r>
              <w:r w:rsidRPr="001F2A2B">
                <w:rPr>
                  <w:u w:val="single"/>
                </w:rPr>
                <w:t>.</w:t>
              </w:r>
              <w:proofErr w:type="spellStart"/>
              <w:r w:rsidRPr="00BC1C05">
                <w:rPr>
                  <w:u w:val="single"/>
                  <w:lang w:val="en-US"/>
                </w:rPr>
                <w:t>ru</w:t>
              </w:r>
              <w:proofErr w:type="spellEnd"/>
            </w:hyperlink>
            <w:r w:rsidRPr="001F2A2B">
              <w:t xml:space="preserve"> </w:t>
            </w:r>
            <w:r>
              <w:t>тел</w:t>
            </w:r>
            <w:r w:rsidRPr="001F2A2B">
              <w:t xml:space="preserve">. </w:t>
            </w:r>
            <w:r>
              <w:t>+7 (846) 212-99-83</w:t>
            </w:r>
          </w:p>
          <w:p w14:paraId="7A4EC1C3" w14:textId="4854B352" w:rsidR="00E75305" w:rsidRPr="00152259" w:rsidRDefault="00E75305" w:rsidP="00152259">
            <w:pPr>
              <w:rPr>
                <w:sz w:val="24"/>
                <w:szCs w:val="24"/>
              </w:rPr>
            </w:pPr>
            <w:r w:rsidRPr="00152259">
              <w:rPr>
                <w:sz w:val="24"/>
                <w:szCs w:val="24"/>
              </w:rPr>
              <w:t xml:space="preserve"> </w:t>
            </w:r>
          </w:p>
          <w:p w14:paraId="3A6C4602" w14:textId="77777777" w:rsidR="00E75305" w:rsidRPr="00152259" w:rsidRDefault="00E75305" w:rsidP="008F698B">
            <w:pPr>
              <w:rPr>
                <w:b/>
                <w:sz w:val="24"/>
                <w:szCs w:val="24"/>
                <w:lang w:eastAsia="en-US"/>
              </w:rPr>
            </w:pPr>
          </w:p>
          <w:p w14:paraId="66C6916B" w14:textId="77777777" w:rsidR="00E75305" w:rsidRPr="00FA33B2" w:rsidRDefault="00E75305" w:rsidP="00E75305">
            <w:pPr>
              <w:jc w:val="both"/>
              <w:rPr>
                <w:b/>
                <w:sz w:val="24"/>
                <w:szCs w:val="24"/>
              </w:rPr>
            </w:pPr>
            <w:r w:rsidRPr="00FA33B2">
              <w:rPr>
                <w:b/>
                <w:sz w:val="24"/>
                <w:szCs w:val="24"/>
              </w:rPr>
              <w:t xml:space="preserve">Директор </w:t>
            </w:r>
          </w:p>
          <w:p w14:paraId="6AC595C7" w14:textId="77777777" w:rsidR="00E75305" w:rsidRPr="00FA33B2" w:rsidRDefault="00E75305" w:rsidP="00E75305">
            <w:pPr>
              <w:jc w:val="both"/>
              <w:rPr>
                <w:b/>
                <w:sz w:val="24"/>
                <w:szCs w:val="24"/>
              </w:rPr>
            </w:pPr>
          </w:p>
          <w:p w14:paraId="390FE050" w14:textId="1C48FE60" w:rsidR="00E75305" w:rsidRPr="00FA33B2" w:rsidRDefault="002E7017" w:rsidP="00E75305">
            <w:pPr>
              <w:jc w:val="both"/>
              <w:rPr>
                <w:b/>
                <w:sz w:val="24"/>
                <w:szCs w:val="24"/>
              </w:rPr>
            </w:pPr>
            <w:r>
              <w:rPr>
                <w:b/>
                <w:sz w:val="24"/>
                <w:szCs w:val="24"/>
              </w:rPr>
              <w:t>____________</w:t>
            </w:r>
            <w:r w:rsidR="00E75305" w:rsidRPr="00FA33B2">
              <w:rPr>
                <w:b/>
                <w:sz w:val="24"/>
                <w:szCs w:val="24"/>
              </w:rPr>
              <w:t>________/</w:t>
            </w:r>
            <w:r w:rsidR="00B4722B">
              <w:rPr>
                <w:b/>
                <w:sz w:val="24"/>
                <w:szCs w:val="24"/>
              </w:rPr>
              <w:t>А</w:t>
            </w:r>
            <w:r w:rsidR="00E75305" w:rsidRPr="00FA33B2">
              <w:rPr>
                <w:b/>
                <w:sz w:val="24"/>
                <w:szCs w:val="24"/>
              </w:rPr>
              <w:t>.</w:t>
            </w:r>
            <w:r w:rsidR="00B4722B">
              <w:rPr>
                <w:b/>
                <w:sz w:val="24"/>
                <w:szCs w:val="24"/>
              </w:rPr>
              <w:t>В</w:t>
            </w:r>
            <w:r w:rsidR="00E75305" w:rsidRPr="00FA33B2">
              <w:rPr>
                <w:b/>
                <w:sz w:val="24"/>
                <w:szCs w:val="24"/>
              </w:rPr>
              <w:t xml:space="preserve">. </w:t>
            </w:r>
            <w:r w:rsidR="00B4722B">
              <w:rPr>
                <w:b/>
                <w:sz w:val="24"/>
                <w:szCs w:val="24"/>
              </w:rPr>
              <w:t>Щелоков</w:t>
            </w:r>
            <w:r w:rsidR="00E75305" w:rsidRPr="00FA33B2">
              <w:rPr>
                <w:b/>
                <w:sz w:val="24"/>
                <w:szCs w:val="24"/>
              </w:rPr>
              <w:t>/</w:t>
            </w:r>
          </w:p>
          <w:p w14:paraId="311D41FE" w14:textId="77777777" w:rsidR="00D87651" w:rsidRDefault="00E75305" w:rsidP="00E75305">
            <w:pPr>
              <w:jc w:val="both"/>
              <w:rPr>
                <w:sz w:val="22"/>
                <w:szCs w:val="22"/>
                <w:lang w:eastAsia="ar-SA"/>
              </w:rPr>
            </w:pPr>
            <w:proofErr w:type="spellStart"/>
            <w:r w:rsidRPr="00FA33B2">
              <w:rPr>
                <w:sz w:val="24"/>
                <w:szCs w:val="24"/>
              </w:rPr>
              <w:t>мп</w:t>
            </w:r>
            <w:proofErr w:type="spellEnd"/>
          </w:p>
          <w:p w14:paraId="4A797A73" w14:textId="77777777" w:rsidR="00D87651" w:rsidRDefault="00D87651">
            <w:pPr>
              <w:jc w:val="both"/>
              <w:rPr>
                <w:sz w:val="22"/>
                <w:szCs w:val="22"/>
                <w:lang w:eastAsia="ar-SA"/>
              </w:rPr>
            </w:pPr>
          </w:p>
        </w:tc>
      </w:tr>
    </w:tbl>
    <w:p w14:paraId="1B272420" w14:textId="77777777" w:rsidR="000B2356" w:rsidRDefault="000B2356">
      <w:r>
        <w:br w:type="page"/>
      </w:r>
    </w:p>
    <w:p w14:paraId="47A194E6" w14:textId="77777777" w:rsidR="007C2F45" w:rsidRDefault="000B2356" w:rsidP="005924A8">
      <w:pPr>
        <w:jc w:val="right"/>
        <w:rPr>
          <w:sz w:val="24"/>
          <w:szCs w:val="24"/>
        </w:rPr>
      </w:pPr>
      <w:r w:rsidRPr="005924A8">
        <w:rPr>
          <w:sz w:val="24"/>
          <w:szCs w:val="24"/>
        </w:rPr>
        <w:lastRenderedPageBreak/>
        <w:t xml:space="preserve">Приложение </w:t>
      </w:r>
      <w:r w:rsidR="00BE7CD9" w:rsidRPr="005924A8">
        <w:rPr>
          <w:sz w:val="24"/>
          <w:szCs w:val="24"/>
        </w:rPr>
        <w:t>№</w:t>
      </w:r>
      <w:r w:rsidRPr="005924A8">
        <w:rPr>
          <w:sz w:val="24"/>
          <w:szCs w:val="24"/>
        </w:rPr>
        <w:t xml:space="preserve">1 </w:t>
      </w:r>
    </w:p>
    <w:p w14:paraId="1CDA1B04" w14:textId="77777777" w:rsidR="007C2F45" w:rsidRDefault="007C2F45" w:rsidP="005924A8">
      <w:pPr>
        <w:jc w:val="right"/>
        <w:rPr>
          <w:sz w:val="24"/>
          <w:szCs w:val="24"/>
        </w:rPr>
      </w:pPr>
      <w:r w:rsidRPr="005924A8">
        <w:rPr>
          <w:sz w:val="24"/>
          <w:szCs w:val="24"/>
        </w:rPr>
        <w:t>К</w:t>
      </w:r>
      <w:r>
        <w:rPr>
          <w:sz w:val="24"/>
          <w:szCs w:val="24"/>
        </w:rPr>
        <w:t xml:space="preserve"> </w:t>
      </w:r>
      <w:r w:rsidR="00A94B6A" w:rsidRPr="005924A8">
        <w:rPr>
          <w:sz w:val="24"/>
          <w:szCs w:val="24"/>
        </w:rPr>
        <w:t xml:space="preserve">Контракту </w:t>
      </w:r>
      <w:r w:rsidR="00BE7CD9" w:rsidRPr="005924A8">
        <w:rPr>
          <w:sz w:val="24"/>
          <w:szCs w:val="24"/>
        </w:rPr>
        <w:t xml:space="preserve">на поставку товара </w:t>
      </w:r>
    </w:p>
    <w:p w14:paraId="764B2BA9" w14:textId="77777777" w:rsidR="000B2356" w:rsidRPr="005924A8" w:rsidRDefault="000B2356" w:rsidP="005924A8">
      <w:pPr>
        <w:jc w:val="right"/>
        <w:rPr>
          <w:sz w:val="24"/>
          <w:szCs w:val="24"/>
        </w:rPr>
      </w:pPr>
      <w:r w:rsidRPr="005924A8">
        <w:rPr>
          <w:sz w:val="24"/>
          <w:szCs w:val="24"/>
        </w:rPr>
        <w:t xml:space="preserve">от________ </w:t>
      </w:r>
      <w:r w:rsidR="00BE7CD9" w:rsidRPr="005924A8">
        <w:rPr>
          <w:sz w:val="24"/>
          <w:szCs w:val="24"/>
        </w:rPr>
        <w:t xml:space="preserve"> </w:t>
      </w:r>
      <w:r w:rsidRPr="005924A8">
        <w:rPr>
          <w:sz w:val="24"/>
          <w:szCs w:val="24"/>
        </w:rPr>
        <w:t>№___________</w:t>
      </w:r>
    </w:p>
    <w:p w14:paraId="3CD6EFFA" w14:textId="77777777" w:rsidR="000B2356" w:rsidRPr="00E061D9" w:rsidRDefault="000B2356" w:rsidP="000B2356">
      <w:pPr>
        <w:keepNext/>
        <w:keepLines/>
        <w:ind w:left="-540" w:firstLine="540"/>
        <w:jc w:val="center"/>
        <w:rPr>
          <w:b/>
          <w:sz w:val="24"/>
          <w:szCs w:val="24"/>
          <w:highlight w:val="yellow"/>
        </w:rPr>
      </w:pPr>
    </w:p>
    <w:p w14:paraId="1CC10DC8" w14:textId="77777777" w:rsidR="000B2356" w:rsidRDefault="000B2356" w:rsidP="000B2356">
      <w:pPr>
        <w:keepNext/>
        <w:keepLines/>
        <w:ind w:left="-540" w:firstLine="540"/>
        <w:jc w:val="center"/>
        <w:rPr>
          <w:b/>
          <w:sz w:val="24"/>
          <w:szCs w:val="24"/>
        </w:rPr>
      </w:pPr>
      <w:r w:rsidRPr="00FA33B2">
        <w:rPr>
          <w:b/>
          <w:sz w:val="24"/>
          <w:szCs w:val="24"/>
        </w:rPr>
        <w:t>СПЕЦИФИКАЦИЯ</w:t>
      </w:r>
    </w:p>
    <w:p w14:paraId="353A81D5" w14:textId="77777777" w:rsidR="00BE7CD9" w:rsidRDefault="00BE7CD9" w:rsidP="000B2356">
      <w:pPr>
        <w:keepNext/>
        <w:keepLines/>
        <w:ind w:left="-540" w:firstLine="540"/>
        <w:jc w:val="center"/>
        <w:rPr>
          <w:b/>
          <w:sz w:val="24"/>
          <w:szCs w:val="24"/>
        </w:rPr>
      </w:pPr>
    </w:p>
    <w:tbl>
      <w:tblPr>
        <w:tblW w:w="10874" w:type="dxa"/>
        <w:tblInd w:w="-856" w:type="dxa"/>
        <w:tblLayout w:type="fixed"/>
        <w:tblLook w:val="04A0" w:firstRow="1" w:lastRow="0" w:firstColumn="1" w:lastColumn="0" w:noHBand="0" w:noVBand="1"/>
      </w:tblPr>
      <w:tblGrid>
        <w:gridCol w:w="567"/>
        <w:gridCol w:w="1440"/>
        <w:gridCol w:w="645"/>
        <w:gridCol w:w="2660"/>
        <w:gridCol w:w="742"/>
        <w:gridCol w:w="1560"/>
        <w:gridCol w:w="1701"/>
        <w:gridCol w:w="1559"/>
      </w:tblGrid>
      <w:tr w:rsidR="004172A6" w:rsidRPr="005924A8" w14:paraId="417AD05C" w14:textId="77777777" w:rsidTr="00CD5C9A">
        <w:trPr>
          <w:trHeight w:val="596"/>
        </w:trPr>
        <w:tc>
          <w:tcPr>
            <w:tcW w:w="567" w:type="dxa"/>
            <w:tcBorders>
              <w:top w:val="single" w:sz="4" w:space="0" w:color="auto"/>
              <w:left w:val="single" w:sz="4" w:space="0" w:color="auto"/>
              <w:bottom w:val="single" w:sz="4" w:space="0" w:color="auto"/>
              <w:right w:val="single" w:sz="4" w:space="0" w:color="auto"/>
            </w:tcBorders>
            <w:shd w:val="clear" w:color="FFFF00" w:fill="auto"/>
            <w:hideMark/>
          </w:tcPr>
          <w:p w14:paraId="2093897E" w14:textId="77777777" w:rsidR="004172A6" w:rsidRPr="005924A8" w:rsidRDefault="004172A6" w:rsidP="00817C1B">
            <w:pPr>
              <w:jc w:val="center"/>
              <w:rPr>
                <w:b/>
                <w:bCs/>
                <w:color w:val="000000"/>
                <w:sz w:val="24"/>
                <w:szCs w:val="24"/>
              </w:rPr>
            </w:pPr>
            <w:r w:rsidRPr="005924A8">
              <w:rPr>
                <w:b/>
                <w:bCs/>
                <w:color w:val="000000"/>
                <w:sz w:val="24"/>
                <w:szCs w:val="24"/>
              </w:rPr>
              <w:t>№</w:t>
            </w:r>
          </w:p>
        </w:tc>
        <w:tc>
          <w:tcPr>
            <w:tcW w:w="1440" w:type="dxa"/>
            <w:tcBorders>
              <w:top w:val="single" w:sz="4" w:space="0" w:color="auto"/>
              <w:left w:val="nil"/>
              <w:bottom w:val="single" w:sz="4" w:space="0" w:color="auto"/>
              <w:right w:val="single" w:sz="4" w:space="0" w:color="auto"/>
            </w:tcBorders>
            <w:shd w:val="clear" w:color="FFFF00" w:fill="auto"/>
            <w:hideMark/>
          </w:tcPr>
          <w:p w14:paraId="570E7AB1" w14:textId="77777777" w:rsidR="004172A6" w:rsidRPr="005924A8" w:rsidRDefault="004172A6" w:rsidP="00817C1B">
            <w:pPr>
              <w:jc w:val="center"/>
              <w:rPr>
                <w:b/>
                <w:bCs/>
                <w:color w:val="000000"/>
                <w:sz w:val="24"/>
                <w:szCs w:val="24"/>
              </w:rPr>
            </w:pPr>
            <w:r w:rsidRPr="005924A8">
              <w:rPr>
                <w:b/>
                <w:bCs/>
                <w:color w:val="000000"/>
                <w:sz w:val="24"/>
                <w:szCs w:val="24"/>
              </w:rPr>
              <w:t>Наименование продукции</w:t>
            </w:r>
          </w:p>
        </w:tc>
        <w:tc>
          <w:tcPr>
            <w:tcW w:w="645" w:type="dxa"/>
            <w:tcBorders>
              <w:top w:val="single" w:sz="4" w:space="0" w:color="auto"/>
              <w:left w:val="nil"/>
              <w:bottom w:val="single" w:sz="4" w:space="0" w:color="auto"/>
              <w:right w:val="single" w:sz="4" w:space="0" w:color="auto"/>
            </w:tcBorders>
            <w:shd w:val="clear" w:color="FFFF00" w:fill="auto"/>
            <w:hideMark/>
          </w:tcPr>
          <w:p w14:paraId="6185C2EC" w14:textId="77777777" w:rsidR="004172A6" w:rsidRPr="005924A8" w:rsidRDefault="004172A6" w:rsidP="00817C1B">
            <w:pPr>
              <w:jc w:val="center"/>
              <w:rPr>
                <w:b/>
                <w:bCs/>
                <w:color w:val="000000"/>
                <w:sz w:val="24"/>
                <w:szCs w:val="24"/>
              </w:rPr>
            </w:pPr>
            <w:r w:rsidRPr="005924A8">
              <w:rPr>
                <w:b/>
                <w:bCs/>
                <w:color w:val="000000"/>
                <w:sz w:val="24"/>
                <w:szCs w:val="24"/>
              </w:rPr>
              <w:t>Ед. изм.</w:t>
            </w:r>
          </w:p>
        </w:tc>
        <w:tc>
          <w:tcPr>
            <w:tcW w:w="2660" w:type="dxa"/>
            <w:tcBorders>
              <w:top w:val="single" w:sz="4" w:space="0" w:color="auto"/>
              <w:left w:val="nil"/>
              <w:bottom w:val="single" w:sz="4" w:space="0" w:color="auto"/>
              <w:right w:val="single" w:sz="4" w:space="0" w:color="auto"/>
            </w:tcBorders>
            <w:shd w:val="clear" w:color="FFFF00" w:fill="auto"/>
          </w:tcPr>
          <w:p w14:paraId="6393C3C7" w14:textId="77777777" w:rsidR="004172A6" w:rsidRPr="005924A8" w:rsidRDefault="008F698B" w:rsidP="00817C1B">
            <w:pPr>
              <w:jc w:val="center"/>
              <w:rPr>
                <w:b/>
                <w:bCs/>
                <w:color w:val="000000"/>
                <w:sz w:val="24"/>
                <w:szCs w:val="24"/>
              </w:rPr>
            </w:pPr>
            <w:r w:rsidRPr="005924A8">
              <w:rPr>
                <w:b/>
                <w:bCs/>
                <w:color w:val="000000"/>
                <w:sz w:val="24"/>
                <w:szCs w:val="24"/>
              </w:rPr>
              <w:t>Описание</w:t>
            </w:r>
          </w:p>
        </w:tc>
        <w:tc>
          <w:tcPr>
            <w:tcW w:w="742" w:type="dxa"/>
            <w:tcBorders>
              <w:top w:val="single" w:sz="4" w:space="0" w:color="auto"/>
              <w:left w:val="single" w:sz="4" w:space="0" w:color="auto"/>
              <w:bottom w:val="single" w:sz="4" w:space="0" w:color="auto"/>
              <w:right w:val="single" w:sz="4" w:space="0" w:color="auto"/>
            </w:tcBorders>
            <w:shd w:val="clear" w:color="FFFF00" w:fill="auto"/>
            <w:hideMark/>
          </w:tcPr>
          <w:p w14:paraId="36CAA6A6" w14:textId="77777777" w:rsidR="004172A6" w:rsidRPr="005924A8" w:rsidRDefault="004172A6" w:rsidP="00817C1B">
            <w:pPr>
              <w:jc w:val="center"/>
              <w:rPr>
                <w:b/>
                <w:bCs/>
                <w:color w:val="000000"/>
                <w:sz w:val="24"/>
                <w:szCs w:val="24"/>
              </w:rPr>
            </w:pPr>
            <w:r w:rsidRPr="005924A8">
              <w:rPr>
                <w:b/>
                <w:bCs/>
                <w:color w:val="000000"/>
                <w:sz w:val="24"/>
                <w:szCs w:val="24"/>
              </w:rPr>
              <w:t>Кол-во</w:t>
            </w:r>
          </w:p>
        </w:tc>
        <w:tc>
          <w:tcPr>
            <w:tcW w:w="1560" w:type="dxa"/>
            <w:tcBorders>
              <w:top w:val="single" w:sz="4" w:space="0" w:color="auto"/>
              <w:left w:val="nil"/>
              <w:bottom w:val="single" w:sz="4" w:space="0" w:color="auto"/>
              <w:right w:val="single" w:sz="4" w:space="0" w:color="auto"/>
            </w:tcBorders>
            <w:shd w:val="clear" w:color="FFFF00" w:fill="auto"/>
            <w:hideMark/>
          </w:tcPr>
          <w:p w14:paraId="176803BA" w14:textId="77777777" w:rsidR="004172A6" w:rsidRPr="005924A8" w:rsidRDefault="004172A6" w:rsidP="00817C1B">
            <w:pPr>
              <w:jc w:val="center"/>
              <w:rPr>
                <w:b/>
                <w:bCs/>
                <w:color w:val="000000"/>
                <w:sz w:val="24"/>
                <w:szCs w:val="24"/>
              </w:rPr>
            </w:pPr>
            <w:r w:rsidRPr="005924A8">
              <w:rPr>
                <w:b/>
                <w:bCs/>
                <w:color w:val="000000"/>
                <w:sz w:val="24"/>
                <w:szCs w:val="24"/>
              </w:rPr>
              <w:t>Цена за ед. (руб.)</w:t>
            </w:r>
          </w:p>
        </w:tc>
        <w:tc>
          <w:tcPr>
            <w:tcW w:w="1701" w:type="dxa"/>
            <w:tcBorders>
              <w:top w:val="single" w:sz="4" w:space="0" w:color="auto"/>
              <w:left w:val="nil"/>
              <w:bottom w:val="single" w:sz="4" w:space="0" w:color="auto"/>
              <w:right w:val="single" w:sz="4" w:space="0" w:color="auto"/>
            </w:tcBorders>
            <w:shd w:val="clear" w:color="FFFF00" w:fill="auto"/>
            <w:hideMark/>
          </w:tcPr>
          <w:p w14:paraId="0C63ACBF" w14:textId="700A7E2C" w:rsidR="004172A6" w:rsidRPr="005924A8" w:rsidRDefault="004172A6" w:rsidP="00817C1B">
            <w:pPr>
              <w:jc w:val="center"/>
              <w:rPr>
                <w:b/>
                <w:bCs/>
                <w:color w:val="000000"/>
                <w:sz w:val="24"/>
                <w:szCs w:val="24"/>
              </w:rPr>
            </w:pPr>
            <w:r w:rsidRPr="005924A8">
              <w:rPr>
                <w:b/>
                <w:bCs/>
                <w:color w:val="000000"/>
                <w:sz w:val="24"/>
                <w:szCs w:val="24"/>
              </w:rPr>
              <w:t>Сумма (руб.)</w:t>
            </w:r>
            <w:r w:rsidR="00152259">
              <w:rPr>
                <w:b/>
                <w:bCs/>
                <w:color w:val="000000"/>
                <w:sz w:val="24"/>
                <w:szCs w:val="24"/>
              </w:rPr>
              <w:t xml:space="preserve"> и срок поставки</w:t>
            </w:r>
          </w:p>
        </w:tc>
        <w:tc>
          <w:tcPr>
            <w:tcW w:w="1559" w:type="dxa"/>
            <w:tcBorders>
              <w:top w:val="single" w:sz="4" w:space="0" w:color="auto"/>
              <w:left w:val="nil"/>
              <w:bottom w:val="single" w:sz="4" w:space="0" w:color="auto"/>
              <w:right w:val="single" w:sz="4" w:space="0" w:color="auto"/>
            </w:tcBorders>
            <w:shd w:val="clear" w:color="FFFF00" w:fill="auto"/>
          </w:tcPr>
          <w:p w14:paraId="66E6DB60" w14:textId="77777777" w:rsidR="004172A6" w:rsidRPr="005924A8" w:rsidRDefault="004172A6" w:rsidP="00817C1B">
            <w:pPr>
              <w:jc w:val="center"/>
              <w:rPr>
                <w:b/>
                <w:bCs/>
                <w:color w:val="000000"/>
                <w:sz w:val="24"/>
                <w:szCs w:val="24"/>
              </w:rPr>
            </w:pPr>
            <w:r w:rsidRPr="005924A8">
              <w:rPr>
                <w:b/>
                <w:bCs/>
                <w:color w:val="000000"/>
                <w:sz w:val="24"/>
                <w:szCs w:val="24"/>
              </w:rPr>
              <w:t>ОКПД2</w:t>
            </w:r>
          </w:p>
        </w:tc>
      </w:tr>
      <w:tr w:rsidR="004172A6" w:rsidRPr="005924A8" w14:paraId="0860FA96" w14:textId="77777777" w:rsidTr="00CD5C9A">
        <w:trPr>
          <w:trHeight w:val="566"/>
        </w:trPr>
        <w:tc>
          <w:tcPr>
            <w:tcW w:w="567" w:type="dxa"/>
            <w:tcBorders>
              <w:top w:val="nil"/>
              <w:left w:val="single" w:sz="4" w:space="0" w:color="auto"/>
              <w:bottom w:val="single" w:sz="4" w:space="0" w:color="auto"/>
              <w:right w:val="single" w:sz="4" w:space="0" w:color="auto"/>
            </w:tcBorders>
            <w:shd w:val="clear" w:color="FFFFFF" w:fill="FFFFFF"/>
            <w:hideMark/>
          </w:tcPr>
          <w:p w14:paraId="1F983523" w14:textId="77777777" w:rsidR="004172A6" w:rsidRPr="005924A8" w:rsidRDefault="004172A6" w:rsidP="008F698B">
            <w:pPr>
              <w:ind w:hanging="109"/>
              <w:jc w:val="center"/>
              <w:rPr>
                <w:color w:val="000000"/>
                <w:sz w:val="24"/>
                <w:szCs w:val="24"/>
              </w:rPr>
            </w:pPr>
            <w:r w:rsidRPr="005924A8">
              <w:rPr>
                <w:color w:val="000000"/>
                <w:sz w:val="24"/>
                <w:szCs w:val="24"/>
              </w:rPr>
              <w:t>1</w:t>
            </w:r>
          </w:p>
        </w:tc>
        <w:tc>
          <w:tcPr>
            <w:tcW w:w="1440" w:type="dxa"/>
            <w:tcBorders>
              <w:top w:val="nil"/>
              <w:left w:val="nil"/>
              <w:bottom w:val="single" w:sz="4" w:space="0" w:color="auto"/>
              <w:right w:val="single" w:sz="4" w:space="0" w:color="auto"/>
            </w:tcBorders>
            <w:shd w:val="clear" w:color="FFFFFF" w:fill="FFFFFF"/>
            <w:hideMark/>
          </w:tcPr>
          <w:p w14:paraId="2D3B3FC8" w14:textId="0DB6D690" w:rsidR="004172A6" w:rsidRPr="005924A8" w:rsidRDefault="004172A6" w:rsidP="00817C1B">
            <w:pPr>
              <w:rPr>
                <w:color w:val="000000"/>
                <w:sz w:val="24"/>
                <w:szCs w:val="24"/>
              </w:rPr>
            </w:pPr>
          </w:p>
        </w:tc>
        <w:tc>
          <w:tcPr>
            <w:tcW w:w="645" w:type="dxa"/>
            <w:tcBorders>
              <w:top w:val="nil"/>
              <w:left w:val="nil"/>
              <w:bottom w:val="single" w:sz="4" w:space="0" w:color="auto"/>
              <w:right w:val="single" w:sz="4" w:space="0" w:color="auto"/>
            </w:tcBorders>
            <w:shd w:val="clear" w:color="FFFFFF" w:fill="FFFFFF"/>
            <w:hideMark/>
          </w:tcPr>
          <w:p w14:paraId="550A9ABF" w14:textId="77777777" w:rsidR="004172A6" w:rsidRPr="005924A8" w:rsidRDefault="004172A6" w:rsidP="00817C1B">
            <w:pPr>
              <w:jc w:val="center"/>
              <w:rPr>
                <w:color w:val="000000"/>
                <w:sz w:val="24"/>
                <w:szCs w:val="24"/>
              </w:rPr>
            </w:pPr>
            <w:proofErr w:type="spellStart"/>
            <w:r w:rsidRPr="005924A8">
              <w:rPr>
                <w:color w:val="000000"/>
                <w:sz w:val="24"/>
                <w:szCs w:val="24"/>
              </w:rPr>
              <w:t>шт</w:t>
            </w:r>
            <w:proofErr w:type="spellEnd"/>
          </w:p>
        </w:tc>
        <w:tc>
          <w:tcPr>
            <w:tcW w:w="2660" w:type="dxa"/>
            <w:tcBorders>
              <w:top w:val="single" w:sz="4" w:space="0" w:color="auto"/>
              <w:left w:val="nil"/>
              <w:bottom w:val="single" w:sz="4" w:space="0" w:color="auto"/>
              <w:right w:val="single" w:sz="4" w:space="0" w:color="auto"/>
            </w:tcBorders>
            <w:shd w:val="clear" w:color="FFFFFF" w:fill="FFFFFF"/>
          </w:tcPr>
          <w:p w14:paraId="12DF68FB" w14:textId="3A521320" w:rsidR="00652AF2" w:rsidRPr="005924A8" w:rsidRDefault="00652AF2" w:rsidP="005924A8">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hideMark/>
          </w:tcPr>
          <w:p w14:paraId="1FCB25A0" w14:textId="79B49108" w:rsidR="004172A6" w:rsidRPr="005924A8" w:rsidRDefault="004172A6" w:rsidP="00817C1B">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hideMark/>
          </w:tcPr>
          <w:p w14:paraId="4F6F26B1" w14:textId="1F2CDB04" w:rsidR="004172A6" w:rsidRPr="005924A8" w:rsidRDefault="004172A6" w:rsidP="00817C1B">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hideMark/>
          </w:tcPr>
          <w:p w14:paraId="762C3DA6" w14:textId="16DAECB7" w:rsidR="004172A6" w:rsidRPr="005924A8" w:rsidRDefault="004172A6" w:rsidP="00DA3B24">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1A45F1FB" w14:textId="67B7EE29" w:rsidR="004172A6" w:rsidRPr="005924A8" w:rsidRDefault="004172A6" w:rsidP="00DA3B24">
            <w:pPr>
              <w:jc w:val="center"/>
              <w:rPr>
                <w:color w:val="000000"/>
                <w:sz w:val="24"/>
                <w:szCs w:val="24"/>
              </w:rPr>
            </w:pPr>
          </w:p>
        </w:tc>
      </w:tr>
      <w:tr w:rsidR="004172A6" w:rsidRPr="005924A8" w14:paraId="2EBAA199" w14:textId="77777777" w:rsidTr="00152259">
        <w:trPr>
          <w:trHeight w:val="566"/>
        </w:trPr>
        <w:tc>
          <w:tcPr>
            <w:tcW w:w="567" w:type="dxa"/>
            <w:tcBorders>
              <w:top w:val="nil"/>
              <w:left w:val="single" w:sz="4" w:space="0" w:color="auto"/>
              <w:bottom w:val="single" w:sz="4" w:space="0" w:color="auto"/>
              <w:right w:val="single" w:sz="4" w:space="0" w:color="auto"/>
            </w:tcBorders>
            <w:shd w:val="clear" w:color="FFFFFF" w:fill="FFFFFF"/>
          </w:tcPr>
          <w:p w14:paraId="0B79FC26" w14:textId="210D18D1" w:rsidR="004172A6" w:rsidRPr="005924A8" w:rsidRDefault="004172A6" w:rsidP="00817C1B">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61CB055C" w14:textId="258CAE72" w:rsidR="004172A6" w:rsidRPr="005924A8" w:rsidRDefault="004172A6" w:rsidP="00817C1B">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4499862B" w14:textId="2FC4A222" w:rsidR="004172A6" w:rsidRPr="005924A8" w:rsidRDefault="004172A6" w:rsidP="00817C1B">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50BD011A" w14:textId="478761ED" w:rsidR="004172A6" w:rsidRPr="005924A8" w:rsidRDefault="004172A6" w:rsidP="004172A6">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7DE02858" w14:textId="7857488E" w:rsidR="004172A6" w:rsidRPr="005924A8" w:rsidRDefault="004172A6" w:rsidP="00D628FA">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1B78B95F" w14:textId="11154726" w:rsidR="004172A6" w:rsidRPr="005924A8" w:rsidRDefault="004172A6" w:rsidP="00817C1B">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016C3FAB" w14:textId="11EB75DD" w:rsidR="004172A6" w:rsidRPr="005924A8" w:rsidRDefault="004172A6" w:rsidP="00DA3B24">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30D3218B" w14:textId="5D9756D8" w:rsidR="004172A6" w:rsidRPr="005924A8" w:rsidRDefault="004172A6" w:rsidP="00DA3B24">
            <w:pPr>
              <w:jc w:val="center"/>
              <w:rPr>
                <w:color w:val="000000"/>
                <w:sz w:val="24"/>
                <w:szCs w:val="24"/>
              </w:rPr>
            </w:pPr>
          </w:p>
        </w:tc>
      </w:tr>
      <w:tr w:rsidR="004172A6" w:rsidRPr="005924A8" w14:paraId="6A17CBCC" w14:textId="77777777" w:rsidTr="00152259">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48D6303A" w14:textId="551CE7CF" w:rsidR="004172A6" w:rsidRPr="005924A8" w:rsidRDefault="004172A6" w:rsidP="00817C1B">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5C0507C2" w14:textId="7BD92993" w:rsidR="004172A6" w:rsidRPr="005924A8" w:rsidRDefault="004172A6" w:rsidP="00817C1B">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4807882D" w14:textId="6BB0E1F3" w:rsidR="004172A6" w:rsidRPr="005924A8" w:rsidRDefault="004172A6" w:rsidP="00817C1B">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63FFF2FF" w14:textId="7EC1CBB5" w:rsidR="004172A6" w:rsidRPr="005924A8" w:rsidRDefault="004172A6" w:rsidP="004172A6">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6D1A19DE" w14:textId="7A613882" w:rsidR="004172A6" w:rsidRPr="005924A8" w:rsidRDefault="004172A6" w:rsidP="00817C1B">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1D5F55CF" w14:textId="5DA0BC35" w:rsidR="004172A6" w:rsidRPr="005924A8" w:rsidRDefault="004172A6" w:rsidP="00817C1B">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6D6B98EC" w14:textId="0C7E2010" w:rsidR="004172A6" w:rsidRPr="005924A8" w:rsidRDefault="004172A6" w:rsidP="00DA3B24">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53D694D0" w14:textId="0E7DD5C2" w:rsidR="004172A6" w:rsidRPr="005924A8" w:rsidRDefault="004172A6" w:rsidP="00DA3B24">
            <w:pPr>
              <w:jc w:val="center"/>
              <w:rPr>
                <w:color w:val="000000"/>
                <w:sz w:val="24"/>
                <w:szCs w:val="24"/>
              </w:rPr>
            </w:pPr>
          </w:p>
        </w:tc>
      </w:tr>
      <w:tr w:rsidR="00CB1FB8" w:rsidRPr="005924A8" w14:paraId="636E1F8F"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2DF241F4" w14:textId="7058A35C" w:rsidR="00CB1FB8" w:rsidRPr="005924A8" w:rsidRDefault="00CB1FB8" w:rsidP="00817C1B">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41D8F63F" w14:textId="715BF87C" w:rsidR="00CB1FB8" w:rsidRPr="005924A8" w:rsidRDefault="00CB1FB8" w:rsidP="00817C1B">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3B6BA91A" w14:textId="77777777" w:rsidR="00CB1FB8" w:rsidRPr="005924A8" w:rsidRDefault="00CB1FB8" w:rsidP="00817C1B">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1127AB27" w14:textId="004EFD67" w:rsidR="00CB1FB8" w:rsidRPr="005924A8" w:rsidRDefault="00CB1FB8" w:rsidP="00561D5B">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39DDB848" w14:textId="041A4ED5" w:rsidR="00CB1FB8" w:rsidRPr="005924A8" w:rsidRDefault="00CB1FB8" w:rsidP="00817C1B">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09F37614" w14:textId="7B8A4F8A" w:rsidR="00CB1FB8" w:rsidRPr="005924A8" w:rsidRDefault="00CB1FB8" w:rsidP="00817C1B">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5C05A186" w14:textId="01462872" w:rsidR="00CB1FB8" w:rsidRPr="005924A8" w:rsidRDefault="00CB1FB8" w:rsidP="00DA3B24">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5F127DBA" w14:textId="50F5D055" w:rsidR="00CB1FB8" w:rsidRPr="005924A8" w:rsidRDefault="00CB1FB8" w:rsidP="00DA3B24">
            <w:pPr>
              <w:jc w:val="center"/>
              <w:rPr>
                <w:color w:val="000000"/>
                <w:sz w:val="24"/>
                <w:szCs w:val="24"/>
              </w:rPr>
            </w:pPr>
          </w:p>
        </w:tc>
      </w:tr>
      <w:tr w:rsidR="00CB1FB8" w:rsidRPr="005924A8" w14:paraId="2C319395"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12BDACBC" w14:textId="5886276B" w:rsidR="00CB1FB8" w:rsidRPr="005924A8" w:rsidRDefault="00CB1FB8" w:rsidP="00817C1B">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11985E79" w14:textId="2E038806" w:rsidR="00CB1FB8" w:rsidRPr="005924A8" w:rsidRDefault="00CB1FB8" w:rsidP="00817C1B">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1D6D07F3" w14:textId="77777777" w:rsidR="00CB1FB8" w:rsidRPr="005924A8" w:rsidRDefault="00CB1FB8" w:rsidP="00817C1B">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76F61FE0" w14:textId="77777777" w:rsidR="000F5286" w:rsidRPr="005924A8" w:rsidRDefault="000F5286" w:rsidP="000F5286">
            <w:pP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5B31DCAB" w14:textId="4E4E5444" w:rsidR="00CB1FB8" w:rsidRPr="005924A8" w:rsidRDefault="00CB1FB8" w:rsidP="00817C1B">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22EB758C" w14:textId="0AC1F7DB" w:rsidR="00CB1FB8" w:rsidRPr="005924A8" w:rsidRDefault="00CB1FB8" w:rsidP="00817C1B">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3E094524" w14:textId="2BF901AC" w:rsidR="00CB1FB8" w:rsidRPr="005924A8" w:rsidRDefault="00CB1FB8" w:rsidP="00DA3B24">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04AE4249" w14:textId="137FE175" w:rsidR="00CB1FB8" w:rsidRPr="005924A8" w:rsidRDefault="00CB1FB8" w:rsidP="00DA3B24">
            <w:pPr>
              <w:jc w:val="center"/>
              <w:rPr>
                <w:color w:val="000000"/>
                <w:sz w:val="24"/>
                <w:szCs w:val="24"/>
              </w:rPr>
            </w:pPr>
          </w:p>
        </w:tc>
      </w:tr>
      <w:tr w:rsidR="00CB1FB8" w:rsidRPr="005924A8" w14:paraId="5A057CFD"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04F7834A" w14:textId="3F66DF5F" w:rsidR="00CB1FB8" w:rsidRPr="005924A8" w:rsidRDefault="00CB1FB8"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26745E4A" w14:textId="0C269676" w:rsidR="00CB1FB8" w:rsidRPr="005924A8" w:rsidRDefault="00CB1FB8"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5951FD65" w14:textId="77777777" w:rsidR="00CB1FB8" w:rsidRPr="005924A8" w:rsidRDefault="00CB1FB8"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657CD192" w14:textId="77777777" w:rsidR="00CB1FB8" w:rsidRPr="005924A8" w:rsidRDefault="00CB1FB8" w:rsidP="00E012BF">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0080BF1C" w14:textId="260E42D4" w:rsidR="00CB1FB8" w:rsidRPr="005924A8" w:rsidRDefault="00CB1FB8"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66304C51" w14:textId="7DCC6A12" w:rsidR="00CB1FB8" w:rsidRPr="005924A8" w:rsidRDefault="00CB1FB8"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65ECB3A4" w14:textId="653D5AAC" w:rsidR="00CB1FB8" w:rsidRPr="005924A8" w:rsidRDefault="00CB1FB8"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44B47551" w14:textId="2DA31A86" w:rsidR="00CB1FB8" w:rsidRPr="005924A8" w:rsidRDefault="00CB1FB8" w:rsidP="00B6186C">
            <w:pPr>
              <w:jc w:val="center"/>
              <w:rPr>
                <w:color w:val="000000"/>
                <w:sz w:val="24"/>
                <w:szCs w:val="24"/>
              </w:rPr>
            </w:pPr>
          </w:p>
        </w:tc>
      </w:tr>
      <w:tr w:rsidR="00CB1FB8" w:rsidRPr="005924A8" w14:paraId="555A7689"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1F98EA93" w14:textId="40CFF4A0" w:rsidR="00CB1FB8" w:rsidRPr="005924A8" w:rsidRDefault="00CB1FB8"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486BDC1F" w14:textId="60D0AED4" w:rsidR="00CB1FB8" w:rsidRPr="005924A8" w:rsidRDefault="00CB1FB8"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6CE87F7B" w14:textId="77777777" w:rsidR="00CB1FB8" w:rsidRPr="005924A8" w:rsidRDefault="00CB1FB8"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2E6F72F1" w14:textId="42F8E0B1" w:rsidR="00CB1FB8" w:rsidRPr="005924A8" w:rsidRDefault="00CB1FB8" w:rsidP="00B6186C">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049958B4" w14:textId="6869EEBE" w:rsidR="00CB1FB8" w:rsidRPr="005924A8" w:rsidRDefault="00CB1FB8"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09EC9A01" w14:textId="501C4AAF" w:rsidR="00CB1FB8" w:rsidRPr="005924A8" w:rsidRDefault="00CB1FB8"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54DCDD12" w14:textId="11504964" w:rsidR="00CB1FB8" w:rsidRPr="005924A8" w:rsidRDefault="00CB1FB8"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3819EB08" w14:textId="68940352" w:rsidR="00CB1FB8" w:rsidRPr="005924A8" w:rsidRDefault="00CB1FB8" w:rsidP="00B6186C">
            <w:pPr>
              <w:jc w:val="center"/>
              <w:rPr>
                <w:color w:val="000000"/>
                <w:sz w:val="24"/>
                <w:szCs w:val="24"/>
              </w:rPr>
            </w:pPr>
          </w:p>
        </w:tc>
      </w:tr>
      <w:tr w:rsidR="00CB1FB8" w:rsidRPr="005924A8" w14:paraId="029510D2"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0A823D70" w14:textId="20229FC5" w:rsidR="00CB1FB8" w:rsidRPr="005924A8" w:rsidRDefault="00CB1FB8"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417BB918" w14:textId="5136031F" w:rsidR="00CB1FB8" w:rsidRPr="005924A8" w:rsidRDefault="00CB1FB8"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4278AB87" w14:textId="77777777" w:rsidR="00CB1FB8" w:rsidRPr="005924A8" w:rsidRDefault="00CB1FB8"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2E565D79" w14:textId="2F4DA815" w:rsidR="00CB1FB8" w:rsidRPr="005924A8" w:rsidRDefault="00CB1FB8" w:rsidP="00AD5105">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424CB9EE" w14:textId="33E9E6F2" w:rsidR="00CB1FB8" w:rsidRPr="005924A8" w:rsidRDefault="00CB1FB8"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1485CA89" w14:textId="236D51DA" w:rsidR="00CB1FB8" w:rsidRPr="005924A8" w:rsidRDefault="00CB1FB8"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6BB7B2E6" w14:textId="642CBD76" w:rsidR="00CB1FB8" w:rsidRPr="005924A8" w:rsidRDefault="00CB1FB8"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01570630" w14:textId="04E87066" w:rsidR="00CB1FB8" w:rsidRPr="005924A8" w:rsidRDefault="00CB1FB8" w:rsidP="00B6186C">
            <w:pPr>
              <w:jc w:val="center"/>
              <w:rPr>
                <w:color w:val="000000"/>
                <w:sz w:val="24"/>
                <w:szCs w:val="24"/>
              </w:rPr>
            </w:pPr>
          </w:p>
        </w:tc>
      </w:tr>
      <w:tr w:rsidR="00CB1FB8" w:rsidRPr="005924A8" w14:paraId="77BC398D"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2BB2F04E" w14:textId="4040555B" w:rsidR="00CB1FB8" w:rsidRPr="005924A8" w:rsidRDefault="00CB1FB8"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0AB99F2A" w14:textId="28B8451E" w:rsidR="00CB1FB8" w:rsidRPr="005924A8" w:rsidRDefault="00CB1FB8"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0E1BC9A4" w14:textId="77777777" w:rsidR="00CB1FB8" w:rsidRPr="005924A8" w:rsidRDefault="00CB1FB8"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466427A0" w14:textId="7B5C8DC9" w:rsidR="00CB1FB8" w:rsidRPr="005924A8" w:rsidRDefault="00CB1FB8" w:rsidP="00E012BF">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0B510C01" w14:textId="5E479644" w:rsidR="00CB1FB8" w:rsidRPr="005924A8" w:rsidRDefault="00CB1FB8"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3F4644E6" w14:textId="1500E46B" w:rsidR="00CB1FB8" w:rsidRPr="005924A8" w:rsidRDefault="00CB1FB8"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05CE10C9" w14:textId="2AAEF52F" w:rsidR="00CB1FB8" w:rsidRPr="005924A8" w:rsidRDefault="00CB1FB8"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4D66B1B5" w14:textId="6B58046F" w:rsidR="00CB1FB8" w:rsidRPr="005924A8" w:rsidRDefault="00CB1FB8" w:rsidP="00B6186C">
            <w:pPr>
              <w:jc w:val="center"/>
              <w:rPr>
                <w:color w:val="000000"/>
                <w:sz w:val="24"/>
                <w:szCs w:val="24"/>
              </w:rPr>
            </w:pPr>
          </w:p>
        </w:tc>
      </w:tr>
      <w:tr w:rsidR="00CB1FB8" w:rsidRPr="005924A8" w14:paraId="103A6A44"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0AF8DD66" w14:textId="69534931" w:rsidR="00CB1FB8" w:rsidRPr="005924A8" w:rsidRDefault="00CB1FB8"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0852393F" w14:textId="107811E5" w:rsidR="00CB1FB8" w:rsidRPr="005924A8" w:rsidRDefault="00CB1FB8"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556AD949" w14:textId="77777777" w:rsidR="00CB1FB8" w:rsidRPr="005924A8" w:rsidRDefault="00CB1FB8"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7B6ED236" w14:textId="03B9F852" w:rsidR="00CB1FB8" w:rsidRPr="005924A8" w:rsidRDefault="00CB1FB8" w:rsidP="00E012BF">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65835741" w14:textId="42B3B881" w:rsidR="00CB1FB8" w:rsidRPr="005924A8" w:rsidRDefault="00CB1FB8"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7AB73958" w14:textId="6BBCBD36" w:rsidR="00CB1FB8" w:rsidRPr="005924A8" w:rsidRDefault="00CB1FB8"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621FD1EA" w14:textId="40AA9902" w:rsidR="00CB1FB8" w:rsidRPr="005924A8" w:rsidRDefault="00CB1FB8"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79C4DC0A" w14:textId="7F176C81" w:rsidR="00CB1FB8" w:rsidRPr="005924A8" w:rsidRDefault="00CB1FB8" w:rsidP="00B6186C">
            <w:pPr>
              <w:jc w:val="center"/>
              <w:rPr>
                <w:color w:val="000000"/>
                <w:sz w:val="24"/>
                <w:szCs w:val="24"/>
              </w:rPr>
            </w:pPr>
          </w:p>
        </w:tc>
      </w:tr>
      <w:tr w:rsidR="00E012BF" w:rsidRPr="005924A8" w14:paraId="7C6650B6"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2C0B6548" w14:textId="16988272" w:rsidR="00E012BF" w:rsidRPr="005924A8" w:rsidRDefault="00E012BF"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4C3945EF" w14:textId="728294EF" w:rsidR="00E012BF" w:rsidRPr="005924A8" w:rsidRDefault="00E012BF"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4C3CC64D" w14:textId="77777777" w:rsidR="00E012BF" w:rsidRPr="005924A8" w:rsidRDefault="00E012BF"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6BABA61A" w14:textId="77777777" w:rsidR="00E012BF" w:rsidRPr="005924A8" w:rsidRDefault="00E012BF" w:rsidP="00E012BF">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331011C8" w14:textId="4A63D22B" w:rsidR="00E012BF" w:rsidRPr="005924A8" w:rsidRDefault="00E012BF"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0A86F383" w14:textId="63262B9B" w:rsidR="00E012BF" w:rsidRPr="005924A8" w:rsidRDefault="00E012BF"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7638917F" w14:textId="1BC4ACCE" w:rsidR="00E012BF" w:rsidRPr="005924A8" w:rsidRDefault="00E012BF"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7332BC14" w14:textId="3B2BD62F" w:rsidR="00E012BF" w:rsidRPr="005924A8" w:rsidRDefault="00E012BF" w:rsidP="00B6186C">
            <w:pPr>
              <w:jc w:val="center"/>
              <w:rPr>
                <w:color w:val="000000"/>
                <w:sz w:val="24"/>
                <w:szCs w:val="24"/>
              </w:rPr>
            </w:pPr>
          </w:p>
        </w:tc>
      </w:tr>
      <w:tr w:rsidR="00E012BF" w:rsidRPr="005924A8" w14:paraId="09DBFAD4"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7C334349" w14:textId="6D5702EF" w:rsidR="00E012BF" w:rsidRPr="005924A8" w:rsidRDefault="00E012BF"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55A93A62" w14:textId="27EDEAD7" w:rsidR="00E012BF" w:rsidRPr="005924A8" w:rsidRDefault="00E012BF"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5831ACF9" w14:textId="77777777" w:rsidR="00E012BF" w:rsidRPr="005924A8" w:rsidRDefault="00E012BF"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6403894B" w14:textId="5ABD36D8" w:rsidR="00E012BF" w:rsidRPr="005924A8" w:rsidRDefault="00E012BF" w:rsidP="00E012BF">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76B700B9" w14:textId="60B3547D" w:rsidR="00E012BF" w:rsidRPr="005924A8" w:rsidRDefault="00E012BF"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65A3AA6C" w14:textId="38AD055B" w:rsidR="00E012BF" w:rsidRPr="005924A8" w:rsidRDefault="00E012BF"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52CDDCC1" w14:textId="73D11F5C" w:rsidR="00E012BF" w:rsidRPr="005924A8" w:rsidRDefault="00E012BF"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536CA3FD" w14:textId="77777777" w:rsidR="00E012BF" w:rsidRPr="005924A8" w:rsidRDefault="00E012BF" w:rsidP="000F5286">
            <w:pPr>
              <w:jc w:val="center"/>
              <w:rPr>
                <w:color w:val="000000"/>
                <w:sz w:val="24"/>
                <w:szCs w:val="24"/>
              </w:rPr>
            </w:pPr>
          </w:p>
        </w:tc>
      </w:tr>
      <w:tr w:rsidR="00E012BF" w:rsidRPr="005924A8" w14:paraId="2272124B"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5732494B" w14:textId="317D0F30" w:rsidR="00E012BF" w:rsidRPr="005924A8" w:rsidRDefault="00E012BF"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3F329784" w14:textId="5ABA207C" w:rsidR="00E012BF" w:rsidRPr="005924A8" w:rsidRDefault="00E012BF"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12EB718E" w14:textId="77777777" w:rsidR="00E012BF" w:rsidRPr="005924A8" w:rsidRDefault="00E012BF"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1EDF453A" w14:textId="22596666" w:rsidR="00E012BF" w:rsidRPr="005924A8" w:rsidRDefault="00E012BF" w:rsidP="00E012BF">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766F8BF3" w14:textId="5C43712B" w:rsidR="00E012BF" w:rsidRPr="005924A8" w:rsidRDefault="00E012BF"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3058D25E" w14:textId="4C0AFAC7" w:rsidR="00E012BF" w:rsidRPr="005924A8" w:rsidRDefault="00E012BF"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5A8B1D5D" w14:textId="3E1879F1" w:rsidR="00E012BF" w:rsidRPr="005924A8" w:rsidRDefault="00E012BF"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1BDA5816" w14:textId="77777777" w:rsidR="00E012BF" w:rsidRPr="005924A8" w:rsidRDefault="00E012BF" w:rsidP="000F5286">
            <w:pPr>
              <w:jc w:val="center"/>
              <w:rPr>
                <w:color w:val="000000"/>
                <w:sz w:val="24"/>
                <w:szCs w:val="24"/>
              </w:rPr>
            </w:pPr>
          </w:p>
        </w:tc>
      </w:tr>
      <w:tr w:rsidR="00E012BF" w:rsidRPr="005924A8" w14:paraId="6A0D048F"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0D3499F8" w14:textId="2966CCE7" w:rsidR="00E012BF" w:rsidRPr="005924A8" w:rsidRDefault="00E012BF"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360386F3" w14:textId="67F47CDB" w:rsidR="00E012BF" w:rsidRPr="005924A8" w:rsidRDefault="00E012BF"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405CF989" w14:textId="77777777" w:rsidR="00E012BF" w:rsidRPr="005924A8" w:rsidRDefault="00E012BF"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632602AA" w14:textId="77777777" w:rsidR="00E012BF" w:rsidRPr="005924A8" w:rsidRDefault="00E012BF" w:rsidP="000F5286">
            <w:pP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44411C35" w14:textId="08CE2880" w:rsidR="00E012BF" w:rsidRPr="005924A8" w:rsidRDefault="00E012BF"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10E3FF0A" w14:textId="778A1ED7" w:rsidR="00E012BF" w:rsidRPr="005924A8" w:rsidRDefault="00E012BF"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15BBD7AF" w14:textId="48797BAB" w:rsidR="00E012BF" w:rsidRPr="005924A8" w:rsidRDefault="00E012BF"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624E1F20" w14:textId="25BC6B9F" w:rsidR="00E012BF" w:rsidRPr="005924A8" w:rsidRDefault="00E012BF" w:rsidP="00B6186C">
            <w:pPr>
              <w:jc w:val="center"/>
              <w:rPr>
                <w:color w:val="000000"/>
                <w:sz w:val="24"/>
                <w:szCs w:val="24"/>
              </w:rPr>
            </w:pPr>
          </w:p>
        </w:tc>
      </w:tr>
      <w:tr w:rsidR="00E012BF" w:rsidRPr="005924A8" w14:paraId="69AC28D0" w14:textId="77777777" w:rsidTr="00CD5C9A">
        <w:trPr>
          <w:trHeight w:val="298"/>
        </w:trPr>
        <w:tc>
          <w:tcPr>
            <w:tcW w:w="567" w:type="dxa"/>
            <w:tcBorders>
              <w:top w:val="nil"/>
              <w:left w:val="single" w:sz="4" w:space="0" w:color="auto"/>
              <w:bottom w:val="single" w:sz="4" w:space="0" w:color="auto"/>
              <w:right w:val="single" w:sz="4" w:space="0" w:color="auto"/>
            </w:tcBorders>
            <w:shd w:val="clear" w:color="FFFFFF" w:fill="FFFFFF"/>
          </w:tcPr>
          <w:p w14:paraId="1074DE69" w14:textId="21888FB5" w:rsidR="00E012BF" w:rsidRPr="005924A8" w:rsidRDefault="00E012BF"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6E850A4E" w14:textId="381F3D89" w:rsidR="00E012BF" w:rsidRPr="005924A8" w:rsidRDefault="00E012BF"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00E939F7" w14:textId="77777777" w:rsidR="00E012BF" w:rsidRPr="005924A8" w:rsidRDefault="00E012BF"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3693940A" w14:textId="581BA895" w:rsidR="00E012BF" w:rsidRPr="005924A8" w:rsidRDefault="00E012BF" w:rsidP="000F5286">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56A30558" w14:textId="5F0B85DF" w:rsidR="00E012BF" w:rsidRPr="005924A8" w:rsidRDefault="00E012BF"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4710E646" w14:textId="08166ACA" w:rsidR="00E012BF" w:rsidRPr="005924A8" w:rsidRDefault="00E012BF" w:rsidP="00B6186C">
            <w:pPr>
              <w:jc w:val="right"/>
              <w:rPr>
                <w:color w:val="000000"/>
                <w:sz w:val="24"/>
                <w:szCs w:val="24"/>
              </w:rPr>
            </w:pPr>
          </w:p>
        </w:tc>
        <w:tc>
          <w:tcPr>
            <w:tcW w:w="1701" w:type="dxa"/>
            <w:tcBorders>
              <w:top w:val="nil"/>
              <w:left w:val="nil"/>
              <w:bottom w:val="single" w:sz="4" w:space="0" w:color="auto"/>
              <w:right w:val="single" w:sz="4" w:space="0" w:color="auto"/>
            </w:tcBorders>
            <w:shd w:val="clear" w:color="FFFFFF" w:fill="FFFFFF"/>
          </w:tcPr>
          <w:p w14:paraId="6E5ED515" w14:textId="20EB9095" w:rsidR="00E012BF" w:rsidRPr="005924A8" w:rsidRDefault="00E012BF" w:rsidP="00B6186C">
            <w:pPr>
              <w:jc w:val="center"/>
              <w:rPr>
                <w:color w:val="000000"/>
                <w:sz w:val="24"/>
                <w:szCs w:val="24"/>
              </w:rPr>
            </w:pPr>
          </w:p>
        </w:tc>
        <w:tc>
          <w:tcPr>
            <w:tcW w:w="1559" w:type="dxa"/>
            <w:tcBorders>
              <w:top w:val="nil"/>
              <w:left w:val="nil"/>
              <w:bottom w:val="single" w:sz="4" w:space="0" w:color="auto"/>
              <w:right w:val="single" w:sz="4" w:space="0" w:color="auto"/>
            </w:tcBorders>
            <w:shd w:val="clear" w:color="FFFFFF" w:fill="FFFFFF"/>
          </w:tcPr>
          <w:p w14:paraId="472175AC" w14:textId="67CF909C" w:rsidR="00E012BF" w:rsidRPr="005924A8" w:rsidRDefault="00E012BF" w:rsidP="00B6186C">
            <w:pPr>
              <w:jc w:val="center"/>
              <w:rPr>
                <w:color w:val="000000"/>
                <w:sz w:val="24"/>
                <w:szCs w:val="24"/>
              </w:rPr>
            </w:pPr>
          </w:p>
        </w:tc>
      </w:tr>
      <w:tr w:rsidR="005D3724" w:rsidRPr="005924A8" w14:paraId="64A0C1BE" w14:textId="77777777" w:rsidTr="00CD5C9A">
        <w:trPr>
          <w:trHeight w:val="301"/>
        </w:trPr>
        <w:tc>
          <w:tcPr>
            <w:tcW w:w="567" w:type="dxa"/>
            <w:tcBorders>
              <w:top w:val="nil"/>
              <w:left w:val="single" w:sz="4" w:space="0" w:color="auto"/>
              <w:bottom w:val="single" w:sz="4" w:space="0" w:color="auto"/>
              <w:right w:val="single" w:sz="4" w:space="0" w:color="auto"/>
            </w:tcBorders>
            <w:shd w:val="clear" w:color="FFFFFF" w:fill="FFFFFF"/>
          </w:tcPr>
          <w:p w14:paraId="0CA6B1E5" w14:textId="77777777" w:rsidR="005D3724" w:rsidRPr="005924A8" w:rsidRDefault="005D3724" w:rsidP="00B6186C">
            <w:pPr>
              <w:jc w:val="center"/>
              <w:rPr>
                <w:color w:val="000000"/>
                <w:sz w:val="24"/>
                <w:szCs w:val="24"/>
              </w:rPr>
            </w:pPr>
          </w:p>
        </w:tc>
        <w:tc>
          <w:tcPr>
            <w:tcW w:w="1440" w:type="dxa"/>
            <w:tcBorders>
              <w:top w:val="nil"/>
              <w:left w:val="nil"/>
              <w:bottom w:val="single" w:sz="4" w:space="0" w:color="auto"/>
              <w:right w:val="single" w:sz="4" w:space="0" w:color="auto"/>
            </w:tcBorders>
            <w:shd w:val="clear" w:color="FFFFFF" w:fill="FFFFFF"/>
          </w:tcPr>
          <w:p w14:paraId="72035B1B" w14:textId="77777777" w:rsidR="005D3724" w:rsidRPr="005924A8" w:rsidRDefault="005D3724" w:rsidP="00B6186C">
            <w:pPr>
              <w:rPr>
                <w:color w:val="000000"/>
                <w:sz w:val="24"/>
                <w:szCs w:val="24"/>
              </w:rPr>
            </w:pPr>
          </w:p>
        </w:tc>
        <w:tc>
          <w:tcPr>
            <w:tcW w:w="645" w:type="dxa"/>
            <w:tcBorders>
              <w:top w:val="nil"/>
              <w:left w:val="nil"/>
              <w:bottom w:val="single" w:sz="4" w:space="0" w:color="auto"/>
              <w:right w:val="single" w:sz="4" w:space="0" w:color="auto"/>
            </w:tcBorders>
            <w:shd w:val="clear" w:color="FFFFFF" w:fill="FFFFFF"/>
          </w:tcPr>
          <w:p w14:paraId="05CB0E80" w14:textId="77777777" w:rsidR="005D3724" w:rsidRPr="005924A8" w:rsidRDefault="005D3724" w:rsidP="00B6186C">
            <w:pPr>
              <w:jc w:val="center"/>
              <w:rPr>
                <w:color w:val="000000"/>
                <w:sz w:val="24"/>
                <w:szCs w:val="24"/>
              </w:rPr>
            </w:pPr>
          </w:p>
        </w:tc>
        <w:tc>
          <w:tcPr>
            <w:tcW w:w="2660" w:type="dxa"/>
            <w:tcBorders>
              <w:top w:val="single" w:sz="4" w:space="0" w:color="auto"/>
              <w:left w:val="nil"/>
              <w:bottom w:val="single" w:sz="4" w:space="0" w:color="auto"/>
              <w:right w:val="single" w:sz="4" w:space="0" w:color="auto"/>
            </w:tcBorders>
            <w:shd w:val="clear" w:color="FFFFFF" w:fill="FFFFFF"/>
          </w:tcPr>
          <w:p w14:paraId="59F8095C" w14:textId="77777777" w:rsidR="005D3724" w:rsidRPr="005924A8" w:rsidRDefault="005D3724" w:rsidP="00B6186C">
            <w:pPr>
              <w:jc w:val="center"/>
              <w:rPr>
                <w:color w:val="000000"/>
                <w:sz w:val="24"/>
                <w:szCs w:val="24"/>
              </w:rPr>
            </w:pPr>
          </w:p>
        </w:tc>
        <w:tc>
          <w:tcPr>
            <w:tcW w:w="742" w:type="dxa"/>
            <w:tcBorders>
              <w:top w:val="nil"/>
              <w:left w:val="single" w:sz="4" w:space="0" w:color="auto"/>
              <w:bottom w:val="single" w:sz="4" w:space="0" w:color="auto"/>
              <w:right w:val="single" w:sz="4" w:space="0" w:color="auto"/>
            </w:tcBorders>
            <w:shd w:val="clear" w:color="FFFFFF" w:fill="FFFFFF"/>
          </w:tcPr>
          <w:p w14:paraId="1B8BE57E" w14:textId="77777777" w:rsidR="005D3724" w:rsidRPr="005924A8" w:rsidRDefault="005D3724" w:rsidP="00B6186C">
            <w:pPr>
              <w:jc w:val="center"/>
              <w:rPr>
                <w:color w:val="000000"/>
                <w:sz w:val="24"/>
                <w:szCs w:val="24"/>
              </w:rPr>
            </w:pPr>
          </w:p>
        </w:tc>
        <w:tc>
          <w:tcPr>
            <w:tcW w:w="1560" w:type="dxa"/>
            <w:tcBorders>
              <w:top w:val="nil"/>
              <w:left w:val="nil"/>
              <w:bottom w:val="single" w:sz="4" w:space="0" w:color="auto"/>
              <w:right w:val="single" w:sz="4" w:space="0" w:color="auto"/>
            </w:tcBorders>
            <w:shd w:val="clear" w:color="FFFFFF" w:fill="FFFFFF"/>
          </w:tcPr>
          <w:p w14:paraId="60EFC8CC" w14:textId="77777777" w:rsidR="005D3724" w:rsidRPr="005924A8" w:rsidRDefault="005D3724" w:rsidP="00B6186C">
            <w:pPr>
              <w:jc w:val="right"/>
              <w:rPr>
                <w:color w:val="000000"/>
                <w:sz w:val="24"/>
                <w:szCs w:val="24"/>
              </w:rPr>
            </w:pPr>
            <w:r w:rsidRPr="005924A8">
              <w:rPr>
                <w:color w:val="000000"/>
                <w:sz w:val="24"/>
                <w:szCs w:val="24"/>
                <w:highlight w:val="yellow"/>
              </w:rPr>
              <w:t>Итого:</w:t>
            </w:r>
          </w:p>
        </w:tc>
        <w:tc>
          <w:tcPr>
            <w:tcW w:w="1701" w:type="dxa"/>
            <w:tcBorders>
              <w:top w:val="nil"/>
              <w:left w:val="nil"/>
              <w:bottom w:val="single" w:sz="4" w:space="0" w:color="auto"/>
              <w:right w:val="single" w:sz="4" w:space="0" w:color="auto"/>
            </w:tcBorders>
            <w:shd w:val="clear" w:color="FFFFFF" w:fill="FFFFFF"/>
          </w:tcPr>
          <w:p w14:paraId="69F71286" w14:textId="0EFDCB8E" w:rsidR="005D3724" w:rsidRPr="005924A8" w:rsidRDefault="005D3724" w:rsidP="005924A8">
            <w:pPr>
              <w:rPr>
                <w:sz w:val="24"/>
                <w:szCs w:val="24"/>
                <w:highlight w:val="yellow"/>
              </w:rPr>
            </w:pPr>
          </w:p>
        </w:tc>
        <w:tc>
          <w:tcPr>
            <w:tcW w:w="1559" w:type="dxa"/>
            <w:tcBorders>
              <w:top w:val="nil"/>
              <w:left w:val="nil"/>
              <w:bottom w:val="single" w:sz="4" w:space="0" w:color="auto"/>
              <w:right w:val="single" w:sz="4" w:space="0" w:color="auto"/>
            </w:tcBorders>
            <w:shd w:val="clear" w:color="FFFFFF" w:fill="FFFFFF"/>
          </w:tcPr>
          <w:p w14:paraId="468E8568" w14:textId="77777777" w:rsidR="005D3724" w:rsidRPr="005924A8" w:rsidRDefault="005D3724" w:rsidP="00B6186C">
            <w:pPr>
              <w:jc w:val="center"/>
              <w:rPr>
                <w:color w:val="000000"/>
                <w:sz w:val="24"/>
                <w:szCs w:val="24"/>
              </w:rPr>
            </w:pPr>
          </w:p>
        </w:tc>
      </w:tr>
    </w:tbl>
    <w:p w14:paraId="4E026113" w14:textId="77777777" w:rsidR="005924A8" w:rsidRDefault="005924A8" w:rsidP="005924A8">
      <w:pPr>
        <w:keepNext/>
        <w:keepLines/>
        <w:ind w:firstLine="567"/>
        <w:jc w:val="both"/>
        <w:rPr>
          <w:color w:val="FF0000"/>
          <w:sz w:val="22"/>
          <w:szCs w:val="22"/>
        </w:rPr>
      </w:pPr>
    </w:p>
    <w:tbl>
      <w:tblPr>
        <w:tblW w:w="9561" w:type="dxa"/>
        <w:tblInd w:w="78" w:type="dxa"/>
        <w:tblLayout w:type="fixed"/>
        <w:tblLook w:val="0000" w:firstRow="0" w:lastRow="0" w:firstColumn="0" w:lastColumn="0" w:noHBand="0" w:noVBand="0"/>
      </w:tblPr>
      <w:tblGrid>
        <w:gridCol w:w="5175"/>
        <w:gridCol w:w="4386"/>
      </w:tblGrid>
      <w:tr w:rsidR="005924A8" w14:paraId="18D94A18" w14:textId="77777777" w:rsidTr="00CB0C52">
        <w:trPr>
          <w:trHeight w:val="561"/>
        </w:trPr>
        <w:tc>
          <w:tcPr>
            <w:tcW w:w="5175" w:type="dxa"/>
            <w:tcBorders>
              <w:top w:val="none" w:sz="0" w:space="0" w:color="000000"/>
              <w:left w:val="none" w:sz="0" w:space="0" w:color="000000"/>
              <w:bottom w:val="none" w:sz="0" w:space="0" w:color="000000"/>
              <w:right w:val="none" w:sz="0" w:space="0" w:color="000000"/>
            </w:tcBorders>
          </w:tcPr>
          <w:p w14:paraId="27102F4E" w14:textId="77777777" w:rsidR="008B1E22" w:rsidRDefault="008B1E22" w:rsidP="00CB0C52">
            <w:pPr>
              <w:rPr>
                <w:b/>
                <w:sz w:val="24"/>
              </w:rPr>
            </w:pPr>
          </w:p>
          <w:p w14:paraId="4C52E9BF" w14:textId="0725D1B6" w:rsidR="005924A8" w:rsidRPr="00F1721F" w:rsidRDefault="005924A8" w:rsidP="00CB0C52">
            <w:pPr>
              <w:rPr>
                <w:b/>
                <w:sz w:val="24"/>
              </w:rPr>
            </w:pPr>
            <w:r w:rsidRPr="00F1721F">
              <w:rPr>
                <w:b/>
                <w:sz w:val="24"/>
              </w:rPr>
              <w:t xml:space="preserve">От </w:t>
            </w:r>
            <w:r w:rsidR="00152259" w:rsidRPr="00F1721F">
              <w:rPr>
                <w:b/>
                <w:sz w:val="24"/>
              </w:rPr>
              <w:t>Покупателя</w:t>
            </w:r>
          </w:p>
          <w:p w14:paraId="23DE280B" w14:textId="77777777" w:rsidR="005924A8" w:rsidRPr="00F1721F" w:rsidRDefault="005924A8" w:rsidP="00CB0C52">
            <w:pPr>
              <w:ind w:right="-29"/>
              <w:jc w:val="center"/>
              <w:rPr>
                <w:b/>
                <w:sz w:val="24"/>
                <w:szCs w:val="24"/>
                <w:lang w:eastAsia="ar-SA"/>
              </w:rPr>
            </w:pPr>
          </w:p>
        </w:tc>
        <w:tc>
          <w:tcPr>
            <w:tcW w:w="4386" w:type="dxa"/>
            <w:tcBorders>
              <w:top w:val="none" w:sz="0" w:space="0" w:color="000000"/>
              <w:left w:val="none" w:sz="0" w:space="0" w:color="000000"/>
              <w:bottom w:val="none" w:sz="0" w:space="0" w:color="000000"/>
              <w:right w:val="none" w:sz="0" w:space="0" w:color="000000"/>
            </w:tcBorders>
          </w:tcPr>
          <w:p w14:paraId="1CB2F7CE" w14:textId="168854B1" w:rsidR="005924A8" w:rsidRPr="00F1721F" w:rsidRDefault="005924A8" w:rsidP="00CB0C52">
            <w:pPr>
              <w:rPr>
                <w:b/>
                <w:sz w:val="24"/>
                <w:szCs w:val="24"/>
                <w:lang w:eastAsia="ar-SA"/>
              </w:rPr>
            </w:pPr>
            <w:r w:rsidRPr="00F1721F">
              <w:rPr>
                <w:b/>
                <w:sz w:val="24"/>
              </w:rPr>
              <w:t xml:space="preserve">От </w:t>
            </w:r>
            <w:r w:rsidR="00152259" w:rsidRPr="00F1721F">
              <w:rPr>
                <w:b/>
                <w:sz w:val="24"/>
              </w:rPr>
              <w:t>Поставщика</w:t>
            </w:r>
          </w:p>
        </w:tc>
      </w:tr>
      <w:tr w:rsidR="005924A8" w14:paraId="3F069AEE" w14:textId="77777777" w:rsidTr="00CB0C52">
        <w:tc>
          <w:tcPr>
            <w:tcW w:w="5175" w:type="dxa"/>
            <w:tcBorders>
              <w:top w:val="none" w:sz="0" w:space="0" w:color="000000"/>
              <w:left w:val="none" w:sz="0" w:space="0" w:color="000000"/>
              <w:bottom w:val="none" w:sz="0" w:space="0" w:color="000000"/>
              <w:right w:val="none" w:sz="0" w:space="0" w:color="000000"/>
            </w:tcBorders>
          </w:tcPr>
          <w:p w14:paraId="7F628762" w14:textId="77777777" w:rsidR="005924A8" w:rsidRPr="001440D1" w:rsidRDefault="005924A8" w:rsidP="00CB0C52">
            <w:pPr>
              <w:rPr>
                <w:rFonts w:eastAsia="Calibri"/>
                <w:b/>
                <w:sz w:val="24"/>
                <w:szCs w:val="24"/>
              </w:rPr>
            </w:pPr>
          </w:p>
          <w:p w14:paraId="01F0C573" w14:textId="5F358009" w:rsidR="005924A8" w:rsidRPr="001440D1" w:rsidRDefault="005924A8" w:rsidP="00CB0C52">
            <w:pPr>
              <w:rPr>
                <w:rFonts w:eastAsia="Calibri"/>
                <w:b/>
                <w:sz w:val="24"/>
                <w:szCs w:val="24"/>
              </w:rPr>
            </w:pPr>
            <w:r>
              <w:rPr>
                <w:rFonts w:eastAsia="Calibri"/>
                <w:b/>
                <w:sz w:val="24"/>
                <w:szCs w:val="24"/>
              </w:rPr>
              <w:t>________________ /</w:t>
            </w:r>
            <w:r w:rsidR="00152259">
              <w:rPr>
                <w:rFonts w:eastAsia="Calibri"/>
                <w:b/>
                <w:sz w:val="24"/>
                <w:szCs w:val="24"/>
              </w:rPr>
              <w:t>А</w:t>
            </w:r>
            <w:r>
              <w:rPr>
                <w:rFonts w:eastAsia="Calibri"/>
                <w:b/>
                <w:sz w:val="24"/>
                <w:szCs w:val="24"/>
              </w:rPr>
              <w:t>.В. Щелоков</w:t>
            </w:r>
            <w:r w:rsidRPr="001440D1">
              <w:rPr>
                <w:rFonts w:eastAsia="Calibri"/>
                <w:b/>
                <w:sz w:val="24"/>
                <w:szCs w:val="24"/>
              </w:rPr>
              <w:t>/</w:t>
            </w:r>
          </w:p>
          <w:p w14:paraId="0CD37039" w14:textId="77777777" w:rsidR="005924A8" w:rsidRPr="001440D1" w:rsidRDefault="005924A8" w:rsidP="00CB0C52">
            <w:pPr>
              <w:widowControl w:val="0"/>
              <w:pBdr>
                <w:top w:val="nil"/>
                <w:left w:val="nil"/>
                <w:bottom w:val="nil"/>
                <w:right w:val="nil"/>
                <w:between w:val="nil"/>
              </w:pBdr>
              <w:tabs>
                <w:tab w:val="right" w:pos="7654"/>
              </w:tabs>
              <w:ind w:right="10"/>
              <w:jc w:val="both"/>
              <w:rPr>
                <w:rFonts w:eastAsia="Calibri"/>
                <w:b/>
                <w:sz w:val="24"/>
                <w:szCs w:val="24"/>
              </w:rPr>
            </w:pPr>
            <w:proofErr w:type="spellStart"/>
            <w:r w:rsidRPr="001440D1">
              <w:rPr>
                <w:rFonts w:eastAsia="Calibri"/>
                <w:b/>
                <w:sz w:val="24"/>
                <w:szCs w:val="24"/>
              </w:rPr>
              <w:t>мп</w:t>
            </w:r>
            <w:proofErr w:type="spellEnd"/>
          </w:p>
          <w:p w14:paraId="2684EAF7" w14:textId="77777777" w:rsidR="005924A8" w:rsidRDefault="005924A8" w:rsidP="00CB0C52">
            <w:pPr>
              <w:jc w:val="both"/>
              <w:rPr>
                <w:sz w:val="22"/>
                <w:szCs w:val="22"/>
                <w:lang w:eastAsia="ar-SA"/>
              </w:rPr>
            </w:pPr>
            <w:r>
              <w:rPr>
                <w:sz w:val="22"/>
                <w:szCs w:val="22"/>
                <w:lang w:eastAsia="ar-SA"/>
              </w:rPr>
              <w:t xml:space="preserve"> </w:t>
            </w:r>
          </w:p>
        </w:tc>
        <w:tc>
          <w:tcPr>
            <w:tcW w:w="4386" w:type="dxa"/>
            <w:tcBorders>
              <w:top w:val="none" w:sz="0" w:space="0" w:color="000000"/>
              <w:left w:val="none" w:sz="0" w:space="0" w:color="000000"/>
              <w:bottom w:val="none" w:sz="0" w:space="0" w:color="000000"/>
              <w:right w:val="none" w:sz="0" w:space="0" w:color="000000"/>
            </w:tcBorders>
          </w:tcPr>
          <w:p w14:paraId="5436CF4D" w14:textId="77777777" w:rsidR="005924A8" w:rsidRPr="00FA33B2" w:rsidRDefault="005924A8" w:rsidP="00CB0C52">
            <w:pPr>
              <w:jc w:val="both"/>
              <w:rPr>
                <w:b/>
                <w:sz w:val="24"/>
                <w:szCs w:val="24"/>
              </w:rPr>
            </w:pPr>
            <w:r w:rsidRPr="00FA33B2">
              <w:rPr>
                <w:b/>
                <w:sz w:val="24"/>
                <w:szCs w:val="24"/>
              </w:rPr>
              <w:t xml:space="preserve">Директор </w:t>
            </w:r>
          </w:p>
          <w:p w14:paraId="55BB95CD" w14:textId="77777777" w:rsidR="005924A8" w:rsidRPr="00FA33B2" w:rsidRDefault="005924A8" w:rsidP="00CB0C52">
            <w:pPr>
              <w:jc w:val="both"/>
              <w:rPr>
                <w:b/>
                <w:sz w:val="24"/>
                <w:szCs w:val="24"/>
              </w:rPr>
            </w:pPr>
          </w:p>
          <w:p w14:paraId="186EACF2" w14:textId="08450FC0" w:rsidR="005924A8" w:rsidRPr="00FA33B2" w:rsidRDefault="005924A8" w:rsidP="00CB0C52">
            <w:pPr>
              <w:jc w:val="both"/>
              <w:rPr>
                <w:b/>
                <w:sz w:val="24"/>
                <w:szCs w:val="24"/>
              </w:rPr>
            </w:pPr>
            <w:r>
              <w:rPr>
                <w:b/>
                <w:sz w:val="24"/>
                <w:szCs w:val="24"/>
              </w:rPr>
              <w:t>____________</w:t>
            </w:r>
            <w:r w:rsidRPr="00FA33B2">
              <w:rPr>
                <w:b/>
                <w:sz w:val="24"/>
                <w:szCs w:val="24"/>
              </w:rPr>
              <w:t>________/</w:t>
            </w:r>
            <w:r w:rsidR="00152259">
              <w:rPr>
                <w:b/>
                <w:sz w:val="24"/>
                <w:szCs w:val="24"/>
              </w:rPr>
              <w:t>_____________</w:t>
            </w:r>
            <w:r w:rsidRPr="00FA33B2">
              <w:rPr>
                <w:b/>
                <w:sz w:val="24"/>
                <w:szCs w:val="24"/>
              </w:rPr>
              <w:t>/</w:t>
            </w:r>
          </w:p>
          <w:p w14:paraId="68ED80BA" w14:textId="77777777" w:rsidR="005924A8" w:rsidRDefault="005924A8" w:rsidP="00CB0C52">
            <w:pPr>
              <w:jc w:val="both"/>
              <w:rPr>
                <w:sz w:val="22"/>
                <w:szCs w:val="22"/>
                <w:lang w:eastAsia="ar-SA"/>
              </w:rPr>
            </w:pPr>
            <w:proofErr w:type="spellStart"/>
            <w:r w:rsidRPr="00FA33B2">
              <w:rPr>
                <w:sz w:val="24"/>
                <w:szCs w:val="24"/>
              </w:rPr>
              <w:t>мп</w:t>
            </w:r>
            <w:proofErr w:type="spellEnd"/>
          </w:p>
          <w:p w14:paraId="7A703DFA" w14:textId="77777777" w:rsidR="005924A8" w:rsidRDefault="005924A8" w:rsidP="00CB0C52">
            <w:pPr>
              <w:jc w:val="both"/>
              <w:rPr>
                <w:sz w:val="22"/>
                <w:szCs w:val="22"/>
                <w:lang w:eastAsia="ar-SA"/>
              </w:rPr>
            </w:pPr>
          </w:p>
        </w:tc>
      </w:tr>
    </w:tbl>
    <w:p w14:paraId="7B7260B8" w14:textId="77777777" w:rsidR="005924A8" w:rsidRPr="00B57FEC" w:rsidRDefault="005924A8" w:rsidP="005924A8">
      <w:pPr>
        <w:keepNext/>
        <w:keepLines/>
        <w:ind w:firstLine="567"/>
        <w:jc w:val="both"/>
        <w:rPr>
          <w:sz w:val="24"/>
        </w:rPr>
      </w:pPr>
    </w:p>
    <w:sectPr w:rsidR="005924A8" w:rsidRPr="00B57FEC" w:rsidSect="005B3F3F">
      <w:headerReference w:type="default" r:id="rId10"/>
      <w:footerReference w:type="default" r:id="rId11"/>
      <w:footnotePr>
        <w:pos w:val="beneathText"/>
      </w:footnotePr>
      <w:pgSz w:w="11905" w:h="16837"/>
      <w:pgMar w:top="1276" w:right="851" w:bottom="1276" w:left="1418" w:header="720"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6C51A9" w14:textId="77777777" w:rsidR="000B5E88" w:rsidRDefault="000B5E88">
      <w:r>
        <w:separator/>
      </w:r>
    </w:p>
  </w:endnote>
  <w:endnote w:type="continuationSeparator" w:id="0">
    <w:p w14:paraId="517558BF" w14:textId="77777777" w:rsidR="000B5E88" w:rsidRDefault="000B5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06041E" w14:textId="77777777" w:rsidR="00842A12" w:rsidRDefault="00842A12">
    <w:pPr>
      <w:pStyle w:val="af"/>
    </w:pPr>
    <w:r>
      <w:t xml:space="preserve">Поставщик ____________________ </w:t>
    </w:r>
    <w:r>
      <w:tab/>
    </w:r>
    <w:r>
      <w:tab/>
      <w:t xml:space="preserve">                                     Покупатель ____________________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ECEF60" w14:textId="77777777" w:rsidR="000B5E88" w:rsidRDefault="000B5E88">
      <w:r>
        <w:separator/>
      </w:r>
    </w:p>
  </w:footnote>
  <w:footnote w:type="continuationSeparator" w:id="0">
    <w:p w14:paraId="49D67E75" w14:textId="77777777" w:rsidR="000B5E88" w:rsidRDefault="000B5E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839930"/>
      <w:docPartObj>
        <w:docPartGallery w:val="Page Numbers (Top of Page)"/>
        <w:docPartUnique/>
      </w:docPartObj>
    </w:sdtPr>
    <w:sdtEndPr/>
    <w:sdtContent>
      <w:p w14:paraId="61A32456" w14:textId="77777777" w:rsidR="00842A12" w:rsidRDefault="00842A12">
        <w:pPr>
          <w:pStyle w:val="ad"/>
          <w:jc w:val="center"/>
        </w:pPr>
        <w:r>
          <w:fldChar w:fldCharType="begin"/>
        </w:r>
        <w:r>
          <w:instrText>PAGE   \* MERGEFORMAT</w:instrText>
        </w:r>
        <w:r>
          <w:fldChar w:fldCharType="separate"/>
        </w:r>
        <w:r w:rsidR="001F2A2B">
          <w:rPr>
            <w:noProof/>
          </w:rPr>
          <w:t>7</w:t>
        </w:r>
        <w:r>
          <w:fldChar w:fldCharType="end"/>
        </w:r>
      </w:p>
    </w:sdtContent>
  </w:sdt>
  <w:p w14:paraId="4AB5DE45" w14:textId="77777777" w:rsidR="00842A12" w:rsidRDefault="00842A1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A0E24"/>
    <w:multiLevelType w:val="multilevel"/>
    <w:tmpl w:val="5748EBB6"/>
    <w:lvl w:ilvl="0">
      <w:start w:val="3"/>
      <w:numFmt w:val="decimal"/>
      <w:lvlText w:val="%1"/>
      <w:lvlJc w:val="left"/>
      <w:pPr>
        <w:ind w:left="517" w:hanging="452"/>
      </w:pPr>
      <w:rPr>
        <w:rFonts w:cs="Times New Roman" w:hint="default"/>
      </w:rPr>
    </w:lvl>
    <w:lvl w:ilvl="1">
      <w:start w:val="1"/>
      <w:numFmt w:val="decimal"/>
      <w:lvlText w:val="%1.%2."/>
      <w:lvlJc w:val="left"/>
      <w:pPr>
        <w:ind w:left="517" w:hanging="452"/>
      </w:pPr>
      <w:rPr>
        <w:rFonts w:cs="Times New Roman" w:hint="default"/>
        <w:w w:val="100"/>
      </w:rPr>
    </w:lvl>
    <w:lvl w:ilvl="2">
      <w:numFmt w:val="bullet"/>
      <w:lvlText w:val="•"/>
      <w:lvlJc w:val="left"/>
      <w:pPr>
        <w:ind w:left="2712" w:hanging="452"/>
      </w:pPr>
      <w:rPr>
        <w:rFonts w:hint="default"/>
      </w:rPr>
    </w:lvl>
    <w:lvl w:ilvl="3">
      <w:numFmt w:val="bullet"/>
      <w:lvlText w:val="•"/>
      <w:lvlJc w:val="left"/>
      <w:pPr>
        <w:ind w:left="3808" w:hanging="452"/>
      </w:pPr>
      <w:rPr>
        <w:rFonts w:hint="default"/>
      </w:rPr>
    </w:lvl>
    <w:lvl w:ilvl="4">
      <w:numFmt w:val="bullet"/>
      <w:lvlText w:val="•"/>
      <w:lvlJc w:val="left"/>
      <w:pPr>
        <w:ind w:left="4904" w:hanging="452"/>
      </w:pPr>
      <w:rPr>
        <w:rFonts w:hint="default"/>
      </w:rPr>
    </w:lvl>
    <w:lvl w:ilvl="5">
      <w:numFmt w:val="bullet"/>
      <w:lvlText w:val="•"/>
      <w:lvlJc w:val="left"/>
      <w:pPr>
        <w:ind w:left="6000" w:hanging="452"/>
      </w:pPr>
      <w:rPr>
        <w:rFonts w:hint="default"/>
      </w:rPr>
    </w:lvl>
    <w:lvl w:ilvl="6">
      <w:numFmt w:val="bullet"/>
      <w:lvlText w:val="•"/>
      <w:lvlJc w:val="left"/>
      <w:pPr>
        <w:ind w:left="7096" w:hanging="452"/>
      </w:pPr>
      <w:rPr>
        <w:rFonts w:hint="default"/>
      </w:rPr>
    </w:lvl>
    <w:lvl w:ilvl="7">
      <w:numFmt w:val="bullet"/>
      <w:lvlText w:val="•"/>
      <w:lvlJc w:val="left"/>
      <w:pPr>
        <w:ind w:left="8192" w:hanging="452"/>
      </w:pPr>
      <w:rPr>
        <w:rFonts w:hint="default"/>
      </w:rPr>
    </w:lvl>
    <w:lvl w:ilvl="8">
      <w:numFmt w:val="bullet"/>
      <w:lvlText w:val="•"/>
      <w:lvlJc w:val="left"/>
      <w:pPr>
        <w:ind w:left="9288" w:hanging="452"/>
      </w:pPr>
      <w:rPr>
        <w:rFonts w:hint="default"/>
      </w:rPr>
    </w:lvl>
  </w:abstractNum>
  <w:abstractNum w:abstractNumId="1">
    <w:nsid w:val="405D7568"/>
    <w:multiLevelType w:val="hybridMultilevel"/>
    <w:tmpl w:val="471A1352"/>
    <w:lvl w:ilvl="0" w:tplc="842CEA5A">
      <w:start w:val="1"/>
      <w:numFmt w:val="decimal"/>
      <w:lvlText w:val="%1."/>
      <w:lvlJc w:val="left"/>
      <w:pPr>
        <w:tabs>
          <w:tab w:val="num" w:pos="720"/>
        </w:tabs>
        <w:ind w:left="720" w:hanging="360"/>
      </w:pPr>
      <w:rPr>
        <w:rFonts w:cs="Times New Roman"/>
        <w:sz w:val="24"/>
        <w:szCs w:val="24"/>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67CA7722"/>
    <w:multiLevelType w:val="hybridMultilevel"/>
    <w:tmpl w:val="7AC09D06"/>
    <w:lvl w:ilvl="0" w:tplc="846A7E9E">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
    <w:nsid w:val="6B47600B"/>
    <w:multiLevelType w:val="multilevel"/>
    <w:tmpl w:val="92DEF062"/>
    <w:lvl w:ilvl="0">
      <w:start w:val="1"/>
      <w:numFmt w:val="decimal"/>
      <w:lvlText w:val="%1."/>
      <w:lvlJc w:val="left"/>
      <w:pPr>
        <w:ind w:left="720" w:hanging="360"/>
      </w:pPr>
      <w:rPr>
        <w:rFonts w:cs="Times New Roman" w:hint="default"/>
      </w:rPr>
    </w:lvl>
    <w:lvl w:ilvl="1">
      <w:start w:val="4"/>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4">
    <w:nsid w:val="6C8E424F"/>
    <w:multiLevelType w:val="multilevel"/>
    <w:tmpl w:val="25964380"/>
    <w:lvl w:ilvl="0">
      <w:start w:val="2"/>
      <w:numFmt w:val="decimal"/>
      <w:lvlText w:val="%1."/>
      <w:lvlJc w:val="left"/>
      <w:pPr>
        <w:tabs>
          <w:tab w:val="num" w:pos="360"/>
        </w:tabs>
        <w:ind w:left="360" w:hanging="360"/>
      </w:pPr>
      <w:rPr>
        <w:rFonts w:cs="Times New Roman" w:hint="default"/>
      </w:rPr>
    </w:lvl>
    <w:lvl w:ilvl="1">
      <w:start w:val="7"/>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651"/>
    <w:rsid w:val="00003560"/>
    <w:rsid w:val="00010434"/>
    <w:rsid w:val="00035569"/>
    <w:rsid w:val="00044662"/>
    <w:rsid w:val="000524CF"/>
    <w:rsid w:val="000621C3"/>
    <w:rsid w:val="0007038C"/>
    <w:rsid w:val="0007250B"/>
    <w:rsid w:val="00094F5F"/>
    <w:rsid w:val="000B2356"/>
    <w:rsid w:val="000B5E88"/>
    <w:rsid w:val="000B636D"/>
    <w:rsid w:val="000C3DB9"/>
    <w:rsid w:val="000D200B"/>
    <w:rsid w:val="000E39AC"/>
    <w:rsid w:val="000F305B"/>
    <w:rsid w:val="000F5286"/>
    <w:rsid w:val="0010746B"/>
    <w:rsid w:val="001146E0"/>
    <w:rsid w:val="001165AE"/>
    <w:rsid w:val="00132529"/>
    <w:rsid w:val="00136FA2"/>
    <w:rsid w:val="0014039D"/>
    <w:rsid w:val="001440D1"/>
    <w:rsid w:val="00151063"/>
    <w:rsid w:val="00152259"/>
    <w:rsid w:val="001577E0"/>
    <w:rsid w:val="001644F9"/>
    <w:rsid w:val="00177563"/>
    <w:rsid w:val="00177ABF"/>
    <w:rsid w:val="00186630"/>
    <w:rsid w:val="00197BBC"/>
    <w:rsid w:val="001A3B6B"/>
    <w:rsid w:val="001A3F77"/>
    <w:rsid w:val="001B2839"/>
    <w:rsid w:val="001B556A"/>
    <w:rsid w:val="001C36F5"/>
    <w:rsid w:val="001D1501"/>
    <w:rsid w:val="001D7754"/>
    <w:rsid w:val="001E0FE3"/>
    <w:rsid w:val="001F2A2B"/>
    <w:rsid w:val="00212B18"/>
    <w:rsid w:val="002139C8"/>
    <w:rsid w:val="00225364"/>
    <w:rsid w:val="002330AD"/>
    <w:rsid w:val="00233D25"/>
    <w:rsid w:val="002351A0"/>
    <w:rsid w:val="00236EF1"/>
    <w:rsid w:val="0024383E"/>
    <w:rsid w:val="00243C47"/>
    <w:rsid w:val="00255403"/>
    <w:rsid w:val="00256FA5"/>
    <w:rsid w:val="00257565"/>
    <w:rsid w:val="00262111"/>
    <w:rsid w:val="00265444"/>
    <w:rsid w:val="00271BA5"/>
    <w:rsid w:val="0027696C"/>
    <w:rsid w:val="00277293"/>
    <w:rsid w:val="002A244D"/>
    <w:rsid w:val="002B5268"/>
    <w:rsid w:val="002B6600"/>
    <w:rsid w:val="002B6A86"/>
    <w:rsid w:val="002B6BA8"/>
    <w:rsid w:val="002C7678"/>
    <w:rsid w:val="002C784B"/>
    <w:rsid w:val="002E051D"/>
    <w:rsid w:val="002E0747"/>
    <w:rsid w:val="002E7017"/>
    <w:rsid w:val="002F0203"/>
    <w:rsid w:val="002F1970"/>
    <w:rsid w:val="003012EB"/>
    <w:rsid w:val="00312BA2"/>
    <w:rsid w:val="00326E4E"/>
    <w:rsid w:val="00327958"/>
    <w:rsid w:val="00330068"/>
    <w:rsid w:val="00336A4C"/>
    <w:rsid w:val="00360C6C"/>
    <w:rsid w:val="00376C49"/>
    <w:rsid w:val="00376C7F"/>
    <w:rsid w:val="0038055F"/>
    <w:rsid w:val="003A3B46"/>
    <w:rsid w:val="003B11E6"/>
    <w:rsid w:val="003B28DE"/>
    <w:rsid w:val="003C1E81"/>
    <w:rsid w:val="003C350F"/>
    <w:rsid w:val="003C5924"/>
    <w:rsid w:val="003C6DF2"/>
    <w:rsid w:val="003D06E5"/>
    <w:rsid w:val="003D10C5"/>
    <w:rsid w:val="003D57E5"/>
    <w:rsid w:val="003D79AC"/>
    <w:rsid w:val="004172A6"/>
    <w:rsid w:val="00420772"/>
    <w:rsid w:val="0042389B"/>
    <w:rsid w:val="00424FAB"/>
    <w:rsid w:val="004252B1"/>
    <w:rsid w:val="0043789D"/>
    <w:rsid w:val="00466B32"/>
    <w:rsid w:val="00472E19"/>
    <w:rsid w:val="004739CF"/>
    <w:rsid w:val="004851E4"/>
    <w:rsid w:val="00485DEC"/>
    <w:rsid w:val="0049202E"/>
    <w:rsid w:val="00492156"/>
    <w:rsid w:val="00492DAD"/>
    <w:rsid w:val="00493B6D"/>
    <w:rsid w:val="004B1AB7"/>
    <w:rsid w:val="004B4AB3"/>
    <w:rsid w:val="004C51C3"/>
    <w:rsid w:val="004C5725"/>
    <w:rsid w:val="004C5E30"/>
    <w:rsid w:val="004C6A09"/>
    <w:rsid w:val="004D5BCF"/>
    <w:rsid w:val="004E1136"/>
    <w:rsid w:val="004E375D"/>
    <w:rsid w:val="004E4C3C"/>
    <w:rsid w:val="004F1144"/>
    <w:rsid w:val="004F5210"/>
    <w:rsid w:val="004F7FE2"/>
    <w:rsid w:val="005278C3"/>
    <w:rsid w:val="00541B92"/>
    <w:rsid w:val="0054210F"/>
    <w:rsid w:val="00552D1C"/>
    <w:rsid w:val="00561D5B"/>
    <w:rsid w:val="0056244A"/>
    <w:rsid w:val="005671CA"/>
    <w:rsid w:val="005704EC"/>
    <w:rsid w:val="005924A8"/>
    <w:rsid w:val="005A049E"/>
    <w:rsid w:val="005A64C9"/>
    <w:rsid w:val="005B3F3F"/>
    <w:rsid w:val="005C5C50"/>
    <w:rsid w:val="005C5EAE"/>
    <w:rsid w:val="005D1D98"/>
    <w:rsid w:val="005D1E32"/>
    <w:rsid w:val="005D1EC7"/>
    <w:rsid w:val="005D3724"/>
    <w:rsid w:val="005E504C"/>
    <w:rsid w:val="00600E91"/>
    <w:rsid w:val="00601884"/>
    <w:rsid w:val="00601D09"/>
    <w:rsid w:val="00610AE9"/>
    <w:rsid w:val="006162BC"/>
    <w:rsid w:val="006216E3"/>
    <w:rsid w:val="0063527E"/>
    <w:rsid w:val="00650AD7"/>
    <w:rsid w:val="00652AF2"/>
    <w:rsid w:val="00653CF5"/>
    <w:rsid w:val="00661EB2"/>
    <w:rsid w:val="00680118"/>
    <w:rsid w:val="00680E99"/>
    <w:rsid w:val="00681FB9"/>
    <w:rsid w:val="00682962"/>
    <w:rsid w:val="006854FB"/>
    <w:rsid w:val="00685592"/>
    <w:rsid w:val="006B3EAF"/>
    <w:rsid w:val="006C2861"/>
    <w:rsid w:val="006C6BAC"/>
    <w:rsid w:val="006D0E74"/>
    <w:rsid w:val="006D7670"/>
    <w:rsid w:val="00705280"/>
    <w:rsid w:val="0073181A"/>
    <w:rsid w:val="007370FF"/>
    <w:rsid w:val="007439C5"/>
    <w:rsid w:val="00757E42"/>
    <w:rsid w:val="00765D00"/>
    <w:rsid w:val="007841D8"/>
    <w:rsid w:val="00785597"/>
    <w:rsid w:val="00792C4B"/>
    <w:rsid w:val="007967F4"/>
    <w:rsid w:val="007B42A1"/>
    <w:rsid w:val="007C2F45"/>
    <w:rsid w:val="007C3A9D"/>
    <w:rsid w:val="007C4848"/>
    <w:rsid w:val="007C5F16"/>
    <w:rsid w:val="007D27AC"/>
    <w:rsid w:val="007D34A6"/>
    <w:rsid w:val="007D446A"/>
    <w:rsid w:val="007D74F8"/>
    <w:rsid w:val="007E0A31"/>
    <w:rsid w:val="007E6B06"/>
    <w:rsid w:val="007F1308"/>
    <w:rsid w:val="00802BD3"/>
    <w:rsid w:val="0080384D"/>
    <w:rsid w:val="0080631A"/>
    <w:rsid w:val="00814AF5"/>
    <w:rsid w:val="008159C1"/>
    <w:rsid w:val="00817C1B"/>
    <w:rsid w:val="00817C35"/>
    <w:rsid w:val="008407AF"/>
    <w:rsid w:val="0084171E"/>
    <w:rsid w:val="00842A12"/>
    <w:rsid w:val="00846101"/>
    <w:rsid w:val="00851EF8"/>
    <w:rsid w:val="0085330D"/>
    <w:rsid w:val="00864F38"/>
    <w:rsid w:val="00870822"/>
    <w:rsid w:val="00881951"/>
    <w:rsid w:val="008872DB"/>
    <w:rsid w:val="00887CB8"/>
    <w:rsid w:val="0089329F"/>
    <w:rsid w:val="008A41A9"/>
    <w:rsid w:val="008B1E22"/>
    <w:rsid w:val="008B54C6"/>
    <w:rsid w:val="008C3BB4"/>
    <w:rsid w:val="008C7756"/>
    <w:rsid w:val="008D3941"/>
    <w:rsid w:val="008D43FB"/>
    <w:rsid w:val="008D4CB3"/>
    <w:rsid w:val="008E0BA5"/>
    <w:rsid w:val="008E4DB4"/>
    <w:rsid w:val="008E5580"/>
    <w:rsid w:val="008F08B3"/>
    <w:rsid w:val="008F698B"/>
    <w:rsid w:val="008F6EF1"/>
    <w:rsid w:val="009101E4"/>
    <w:rsid w:val="00915D4A"/>
    <w:rsid w:val="00927C24"/>
    <w:rsid w:val="00931F42"/>
    <w:rsid w:val="00932017"/>
    <w:rsid w:val="009416F9"/>
    <w:rsid w:val="00953996"/>
    <w:rsid w:val="0095690B"/>
    <w:rsid w:val="009574A5"/>
    <w:rsid w:val="00962AE4"/>
    <w:rsid w:val="0096552F"/>
    <w:rsid w:val="00972451"/>
    <w:rsid w:val="009865B9"/>
    <w:rsid w:val="00987BEA"/>
    <w:rsid w:val="00991395"/>
    <w:rsid w:val="009931B6"/>
    <w:rsid w:val="00993CD3"/>
    <w:rsid w:val="009C2FD5"/>
    <w:rsid w:val="009D025E"/>
    <w:rsid w:val="009D362E"/>
    <w:rsid w:val="009D3E09"/>
    <w:rsid w:val="009D45D0"/>
    <w:rsid w:val="009F3D88"/>
    <w:rsid w:val="009F3DB3"/>
    <w:rsid w:val="00A05664"/>
    <w:rsid w:val="00A05F0E"/>
    <w:rsid w:val="00A112B4"/>
    <w:rsid w:val="00A116B0"/>
    <w:rsid w:val="00A31D0F"/>
    <w:rsid w:val="00A3547A"/>
    <w:rsid w:val="00A45AB0"/>
    <w:rsid w:val="00A501B2"/>
    <w:rsid w:val="00A509AC"/>
    <w:rsid w:val="00A52EEC"/>
    <w:rsid w:val="00A67E0B"/>
    <w:rsid w:val="00A76128"/>
    <w:rsid w:val="00A91694"/>
    <w:rsid w:val="00A92046"/>
    <w:rsid w:val="00A92EFA"/>
    <w:rsid w:val="00A94B6A"/>
    <w:rsid w:val="00AA1DC7"/>
    <w:rsid w:val="00AA459F"/>
    <w:rsid w:val="00AC4072"/>
    <w:rsid w:val="00AD5105"/>
    <w:rsid w:val="00AF19B3"/>
    <w:rsid w:val="00AF4EBA"/>
    <w:rsid w:val="00B050CF"/>
    <w:rsid w:val="00B05AAD"/>
    <w:rsid w:val="00B113D4"/>
    <w:rsid w:val="00B26642"/>
    <w:rsid w:val="00B33A8E"/>
    <w:rsid w:val="00B344AD"/>
    <w:rsid w:val="00B4072E"/>
    <w:rsid w:val="00B4722B"/>
    <w:rsid w:val="00B53BFD"/>
    <w:rsid w:val="00B57201"/>
    <w:rsid w:val="00B57FEC"/>
    <w:rsid w:val="00B617E6"/>
    <w:rsid w:val="00B659AA"/>
    <w:rsid w:val="00B679B0"/>
    <w:rsid w:val="00B7685C"/>
    <w:rsid w:val="00B910EA"/>
    <w:rsid w:val="00B95E64"/>
    <w:rsid w:val="00B96919"/>
    <w:rsid w:val="00BB4362"/>
    <w:rsid w:val="00BC1C05"/>
    <w:rsid w:val="00BE686B"/>
    <w:rsid w:val="00BE7CD9"/>
    <w:rsid w:val="00C0535B"/>
    <w:rsid w:val="00C4320A"/>
    <w:rsid w:val="00C46761"/>
    <w:rsid w:val="00C477FB"/>
    <w:rsid w:val="00C540B9"/>
    <w:rsid w:val="00C5740C"/>
    <w:rsid w:val="00C649B8"/>
    <w:rsid w:val="00C65647"/>
    <w:rsid w:val="00C75928"/>
    <w:rsid w:val="00C849CF"/>
    <w:rsid w:val="00C864B4"/>
    <w:rsid w:val="00C97AE6"/>
    <w:rsid w:val="00CB1FB8"/>
    <w:rsid w:val="00CB6D6A"/>
    <w:rsid w:val="00CB78F5"/>
    <w:rsid w:val="00CC1C90"/>
    <w:rsid w:val="00CC557B"/>
    <w:rsid w:val="00CC78EB"/>
    <w:rsid w:val="00CD5C9A"/>
    <w:rsid w:val="00CE2F42"/>
    <w:rsid w:val="00CF501B"/>
    <w:rsid w:val="00D013E6"/>
    <w:rsid w:val="00D01F84"/>
    <w:rsid w:val="00D1170B"/>
    <w:rsid w:val="00D1789E"/>
    <w:rsid w:val="00D17B5C"/>
    <w:rsid w:val="00D20EEE"/>
    <w:rsid w:val="00D23C07"/>
    <w:rsid w:val="00D24B29"/>
    <w:rsid w:val="00D30981"/>
    <w:rsid w:val="00D368CB"/>
    <w:rsid w:val="00D51F11"/>
    <w:rsid w:val="00D53413"/>
    <w:rsid w:val="00D5710B"/>
    <w:rsid w:val="00D628FA"/>
    <w:rsid w:val="00D77773"/>
    <w:rsid w:val="00D87651"/>
    <w:rsid w:val="00D971AB"/>
    <w:rsid w:val="00DA3B24"/>
    <w:rsid w:val="00DA5E68"/>
    <w:rsid w:val="00DA7292"/>
    <w:rsid w:val="00DB083A"/>
    <w:rsid w:val="00DB1239"/>
    <w:rsid w:val="00DC510C"/>
    <w:rsid w:val="00DD2D88"/>
    <w:rsid w:val="00DD7E78"/>
    <w:rsid w:val="00DE2291"/>
    <w:rsid w:val="00DE7A6C"/>
    <w:rsid w:val="00DF0B31"/>
    <w:rsid w:val="00DF67AC"/>
    <w:rsid w:val="00DF6E65"/>
    <w:rsid w:val="00E012BF"/>
    <w:rsid w:val="00E036D1"/>
    <w:rsid w:val="00E061D9"/>
    <w:rsid w:val="00E16FC1"/>
    <w:rsid w:val="00E264CB"/>
    <w:rsid w:val="00E420DD"/>
    <w:rsid w:val="00E51039"/>
    <w:rsid w:val="00E534B5"/>
    <w:rsid w:val="00E53923"/>
    <w:rsid w:val="00E6322B"/>
    <w:rsid w:val="00E66EE4"/>
    <w:rsid w:val="00E75305"/>
    <w:rsid w:val="00E77A36"/>
    <w:rsid w:val="00E95D7E"/>
    <w:rsid w:val="00E96E6F"/>
    <w:rsid w:val="00EA32A1"/>
    <w:rsid w:val="00EB1CC1"/>
    <w:rsid w:val="00EB368C"/>
    <w:rsid w:val="00EB39B0"/>
    <w:rsid w:val="00ED0D1B"/>
    <w:rsid w:val="00EE036D"/>
    <w:rsid w:val="00F02A98"/>
    <w:rsid w:val="00F07C1C"/>
    <w:rsid w:val="00F12951"/>
    <w:rsid w:val="00F1721F"/>
    <w:rsid w:val="00F20BBC"/>
    <w:rsid w:val="00F248C6"/>
    <w:rsid w:val="00F30624"/>
    <w:rsid w:val="00F319EE"/>
    <w:rsid w:val="00F45190"/>
    <w:rsid w:val="00F46203"/>
    <w:rsid w:val="00F546DF"/>
    <w:rsid w:val="00F54AD6"/>
    <w:rsid w:val="00F54D49"/>
    <w:rsid w:val="00F6712C"/>
    <w:rsid w:val="00F70FCD"/>
    <w:rsid w:val="00F853FC"/>
    <w:rsid w:val="00FA33B2"/>
    <w:rsid w:val="00FC350D"/>
    <w:rsid w:val="00FC6B31"/>
    <w:rsid w:val="00FD553F"/>
    <w:rsid w:val="00FD5CFC"/>
    <w:rsid w:val="00FD7C22"/>
    <w:rsid w:val="00FE75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A57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uiPriority="0"/>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uiPriority="0"/>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uiPriority="0"/>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jc w:val="center"/>
      <w:outlineLvl w:val="0"/>
    </w:pPr>
    <w:rPr>
      <w:b/>
      <w:sz w:val="24"/>
    </w:rPr>
  </w:style>
  <w:style w:type="paragraph" w:styleId="2">
    <w:name w:val="heading 2"/>
    <w:basedOn w:val="a"/>
    <w:next w:val="a"/>
    <w:link w:val="20"/>
    <w:pPr>
      <w:keepNext/>
      <w:outlineLvl w:val="1"/>
    </w:pPr>
    <w:rPr>
      <w:b/>
      <w:lang w:eastAsia="ar-SA"/>
    </w:rPr>
  </w:style>
  <w:style w:type="paragraph" w:styleId="3">
    <w:name w:val="heading 3"/>
    <w:basedOn w:val="a"/>
    <w:next w:val="a"/>
    <w:link w:val="30"/>
    <w:qFormat/>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Pr>
      <w:rFonts w:cs="Times New Roman"/>
      <w:b/>
      <w:sz w:val="24"/>
    </w:rPr>
  </w:style>
  <w:style w:type="character" w:customStyle="1" w:styleId="30">
    <w:name w:val="Заголовок 3 Знак"/>
    <w:link w:val="3"/>
    <w:uiPriority w:val="99"/>
    <w:semiHidden/>
    <w:locked/>
    <w:rPr>
      <w:rFonts w:ascii="Cambria" w:hAnsi="Cambria" w:cs="Times New Roman"/>
      <w:b/>
      <w:color w:val="4F81BD"/>
    </w:rPr>
  </w:style>
  <w:style w:type="paragraph" w:styleId="a3">
    <w:name w:val="Body Text"/>
    <w:basedOn w:val="a"/>
    <w:link w:val="a4"/>
    <w:pPr>
      <w:jc w:val="both"/>
    </w:pPr>
  </w:style>
  <w:style w:type="character" w:customStyle="1" w:styleId="a4">
    <w:name w:val="Основной текст Знак"/>
    <w:link w:val="a3"/>
    <w:uiPriority w:val="99"/>
    <w:locked/>
    <w:rPr>
      <w:rFonts w:cs="Times New Roman"/>
      <w:lang w:val="ru-RU" w:eastAsia="ru-RU"/>
    </w:rPr>
  </w:style>
  <w:style w:type="paragraph" w:styleId="a5">
    <w:name w:val="Body Text Indent"/>
    <w:basedOn w:val="a"/>
    <w:link w:val="a6"/>
    <w:pPr>
      <w:ind w:firstLine="284"/>
    </w:pPr>
    <w:rPr>
      <w:sz w:val="22"/>
    </w:rPr>
  </w:style>
  <w:style w:type="character" w:customStyle="1" w:styleId="a6">
    <w:name w:val="Основной текст с отступом Знак"/>
    <w:link w:val="a5"/>
    <w:uiPriority w:val="99"/>
    <w:locked/>
    <w:rPr>
      <w:rFonts w:cs="Times New Roman"/>
      <w:sz w:val="22"/>
    </w:rPr>
  </w:style>
  <w:style w:type="paragraph" w:styleId="31">
    <w:name w:val="Body Text Indent 3"/>
    <w:basedOn w:val="a"/>
    <w:link w:val="32"/>
    <w:uiPriority w:val="99"/>
    <w:pPr>
      <w:ind w:firstLine="470"/>
      <w:jc w:val="both"/>
    </w:pPr>
    <w:rPr>
      <w:sz w:val="16"/>
      <w:szCs w:val="16"/>
    </w:rPr>
  </w:style>
  <w:style w:type="character" w:customStyle="1" w:styleId="32">
    <w:name w:val="Основной текст с отступом 3 Знак"/>
    <w:link w:val="31"/>
    <w:uiPriority w:val="99"/>
    <w:semiHidden/>
    <w:locked/>
    <w:rPr>
      <w:rFonts w:cs="Times New Roman"/>
      <w:sz w:val="16"/>
    </w:rPr>
  </w:style>
  <w:style w:type="paragraph" w:styleId="a7">
    <w:name w:val="caption"/>
    <w:basedOn w:val="a"/>
    <w:uiPriority w:val="99"/>
    <w:qFormat/>
    <w:pPr>
      <w:spacing w:before="100" w:beforeAutospacing="1" w:after="100" w:afterAutospacing="1"/>
    </w:pPr>
    <w:rPr>
      <w:sz w:val="24"/>
      <w:szCs w:val="24"/>
    </w:rPr>
  </w:style>
  <w:style w:type="paragraph" w:customStyle="1" w:styleId="11">
    <w:name w:val="Знак Знак1"/>
    <w:basedOn w:val="a"/>
    <w:uiPriority w:val="99"/>
    <w:rPr>
      <w:rFonts w:ascii="Verdana" w:hAnsi="Verdana" w:cs="Verdana"/>
      <w:lang w:val="en-US" w:eastAsia="en-US"/>
    </w:rPr>
  </w:style>
  <w:style w:type="paragraph" w:styleId="a8">
    <w:name w:val="Balloon Text"/>
    <w:basedOn w:val="a"/>
    <w:link w:val="a9"/>
    <w:uiPriority w:val="99"/>
    <w:semiHidden/>
    <w:rPr>
      <w:sz w:val="2"/>
    </w:rPr>
  </w:style>
  <w:style w:type="character" w:customStyle="1" w:styleId="a9">
    <w:name w:val="Текст выноски Знак"/>
    <w:link w:val="a8"/>
    <w:uiPriority w:val="99"/>
    <w:semiHidden/>
    <w:locked/>
    <w:rPr>
      <w:rFonts w:cs="Times New Roman"/>
      <w:sz w:val="2"/>
    </w:rPr>
  </w:style>
  <w:style w:type="paragraph" w:customStyle="1" w:styleId="310">
    <w:name w:val="Основной текст с отступом 31"/>
    <w:basedOn w:val="a"/>
    <w:uiPriority w:val="99"/>
    <w:pPr>
      <w:suppressAutoHyphens/>
      <w:spacing w:line="100" w:lineRule="atLeast"/>
      <w:ind w:firstLine="720"/>
      <w:jc w:val="both"/>
    </w:pPr>
    <w:rPr>
      <w:color w:val="000000"/>
      <w:kern w:val="1"/>
      <w:sz w:val="24"/>
      <w:lang w:eastAsia="ar-SA"/>
    </w:rPr>
  </w:style>
  <w:style w:type="paragraph" w:styleId="aa">
    <w:name w:val="Document Map"/>
    <w:basedOn w:val="a"/>
    <w:link w:val="ab"/>
    <w:uiPriority w:val="99"/>
    <w:semiHidden/>
    <w:pPr>
      <w:shd w:val="clear" w:color="auto" w:fill="000080"/>
    </w:pPr>
    <w:rPr>
      <w:sz w:val="2"/>
    </w:rPr>
  </w:style>
  <w:style w:type="character" w:customStyle="1" w:styleId="ab">
    <w:name w:val="Схема документа Знак"/>
    <w:link w:val="aa"/>
    <w:uiPriority w:val="99"/>
    <w:semiHidden/>
    <w:locked/>
    <w:rPr>
      <w:rFonts w:cs="Times New Roman"/>
      <w:sz w:val="2"/>
    </w:rPr>
  </w:style>
  <w:style w:type="character" w:customStyle="1" w:styleId="ac">
    <w:name w:val="Знак Знак"/>
    <w:uiPriority w:val="99"/>
    <w:locked/>
    <w:rPr>
      <w:lang w:val="ru-RU" w:eastAsia="ru-RU"/>
    </w:r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link w:val="ad"/>
    <w:uiPriority w:val="99"/>
    <w:locked/>
    <w:rPr>
      <w:rFonts w:cs="Times New Roman"/>
    </w:rPr>
  </w:style>
  <w:style w:type="paragraph" w:styleId="af">
    <w:name w:val="footer"/>
    <w:basedOn w:val="a"/>
    <w:link w:val="af0"/>
    <w:pPr>
      <w:tabs>
        <w:tab w:val="center" w:pos="4677"/>
        <w:tab w:val="right" w:pos="9355"/>
      </w:tabs>
    </w:pPr>
  </w:style>
  <w:style w:type="character" w:customStyle="1" w:styleId="af0">
    <w:name w:val="Нижний колонтитул Знак"/>
    <w:link w:val="af"/>
    <w:locked/>
    <w:rPr>
      <w:rFonts w:cs="Times New Roman"/>
    </w:rPr>
  </w:style>
  <w:style w:type="paragraph" w:styleId="af1">
    <w:name w:val="List Paragraph"/>
    <w:basedOn w:val="a"/>
    <w:link w:val="af2"/>
    <w:qFormat/>
    <w:pPr>
      <w:spacing w:after="200" w:line="276" w:lineRule="auto"/>
      <w:ind w:left="720"/>
      <w:contextualSpacing/>
    </w:pPr>
    <w:rPr>
      <w:rFonts w:ascii="Calibri" w:hAnsi="Calibri"/>
      <w:sz w:val="22"/>
      <w:szCs w:val="22"/>
      <w:lang w:eastAsia="en-US"/>
    </w:rPr>
  </w:style>
  <w:style w:type="character" w:customStyle="1" w:styleId="apple-converted-space">
    <w:name w:val="apple-converted-space"/>
    <w:uiPriority w:val="99"/>
  </w:style>
  <w:style w:type="character" w:styleId="af3">
    <w:name w:val="Hyperlink"/>
    <w:rPr>
      <w:rFonts w:cs="Times New Roman"/>
      <w:color w:val="0000FF"/>
      <w:u w:val="single"/>
    </w:rPr>
  </w:style>
  <w:style w:type="character" w:customStyle="1" w:styleId="4">
    <w:name w:val="Основной текст + Полужирный4"/>
    <w:uiPriority w:val="99"/>
    <w:rPr>
      <w:rFonts w:ascii="Times New Roman" w:hAnsi="Times New Roman"/>
      <w:b/>
      <w:sz w:val="20"/>
      <w:u w:val="none"/>
    </w:rPr>
  </w:style>
  <w:style w:type="character" w:customStyle="1" w:styleId="12">
    <w:name w:val="Основной текст Знак1"/>
    <w:uiPriority w:val="99"/>
    <w:locked/>
    <w:rPr>
      <w:rFonts w:ascii="Times New Roman" w:hAnsi="Times New Roman"/>
      <w:sz w:val="20"/>
      <w:u w:val="none"/>
    </w:rPr>
  </w:style>
  <w:style w:type="character" w:customStyle="1" w:styleId="40">
    <w:name w:val="Заголовок №4_"/>
    <w:link w:val="41"/>
    <w:uiPriority w:val="99"/>
    <w:locked/>
    <w:rPr>
      <w:b/>
      <w:shd w:val="clear" w:color="auto" w:fill="FFFFFF"/>
    </w:rPr>
  </w:style>
  <w:style w:type="paragraph" w:customStyle="1" w:styleId="41">
    <w:name w:val="Заголовок №4"/>
    <w:basedOn w:val="a"/>
    <w:link w:val="40"/>
    <w:uiPriority w:val="99"/>
    <w:pPr>
      <w:widowControl w:val="0"/>
      <w:shd w:val="clear" w:color="auto" w:fill="FFFFFF"/>
      <w:spacing w:before="180" w:line="240" w:lineRule="exact"/>
      <w:jc w:val="center"/>
      <w:outlineLvl w:val="3"/>
    </w:pPr>
    <w:rPr>
      <w:b/>
    </w:rPr>
  </w:style>
  <w:style w:type="character" w:styleId="af4">
    <w:name w:val="Emphasis"/>
    <w:uiPriority w:val="20"/>
    <w:qFormat/>
    <w:rPr>
      <w:rFonts w:cs="Times New Roman"/>
      <w:i/>
    </w:rPr>
  </w:style>
  <w:style w:type="paragraph" w:customStyle="1" w:styleId="ConsPlusNormal">
    <w:name w:val="ConsPlusNormal"/>
    <w:uiPriority w:val="99"/>
    <w:pPr>
      <w:widowControl w:val="0"/>
      <w:suppressAutoHyphens/>
      <w:spacing w:line="100" w:lineRule="atLeast"/>
    </w:pPr>
    <w:rPr>
      <w:rFonts w:ascii="Arial" w:eastAsia="SimSun" w:hAnsi="Arial" w:cs="Arial"/>
      <w:szCs w:val="22"/>
      <w:lang w:eastAsia="ar-SA"/>
    </w:rPr>
  </w:style>
  <w:style w:type="paragraph" w:styleId="af5">
    <w:name w:val="Plain Text"/>
    <w:basedOn w:val="a"/>
    <w:link w:val="af6"/>
    <w:uiPriority w:val="99"/>
    <w:rPr>
      <w:rFonts w:ascii="Courier New" w:hAnsi="Courier New"/>
    </w:rPr>
  </w:style>
  <w:style w:type="character" w:customStyle="1" w:styleId="af6">
    <w:name w:val="Текст Знак"/>
    <w:link w:val="af5"/>
    <w:uiPriority w:val="99"/>
    <w:locked/>
    <w:rPr>
      <w:rFonts w:ascii="Courier New" w:hAnsi="Courier New" w:cs="Times New Roman"/>
    </w:rPr>
  </w:style>
  <w:style w:type="table" w:customStyle="1" w:styleId="TableStyle3">
    <w:name w:val="TableStyle3"/>
    <w:uiPriority w:val="99"/>
    <w:rPr>
      <w:rFonts w:ascii="Arial" w:hAnsi="Arial"/>
      <w:sz w:val="16"/>
      <w:szCs w:val="22"/>
    </w:rPr>
    <w:tblPr>
      <w:tblCellMar>
        <w:top w:w="0" w:type="dxa"/>
        <w:left w:w="0" w:type="dxa"/>
        <w:bottom w:w="0" w:type="dxa"/>
        <w:right w:w="0" w:type="dxa"/>
      </w:tblCellMar>
    </w:tblPr>
  </w:style>
  <w:style w:type="table" w:customStyle="1" w:styleId="TableStyle4">
    <w:name w:val="TableStyle4"/>
    <w:uiPriority w:val="99"/>
    <w:rPr>
      <w:rFonts w:ascii="Arial" w:hAnsi="Arial"/>
      <w:sz w:val="16"/>
      <w:szCs w:val="22"/>
    </w:rPr>
    <w:tblPr>
      <w:tblCellMar>
        <w:top w:w="0" w:type="dxa"/>
        <w:left w:w="0" w:type="dxa"/>
        <w:bottom w:w="0" w:type="dxa"/>
        <w:right w:w="0" w:type="dxa"/>
      </w:tblCellMar>
    </w:tblPr>
  </w:style>
  <w:style w:type="table" w:customStyle="1" w:styleId="TableStyle5">
    <w:name w:val="TableStyle5"/>
    <w:uiPriority w:val="99"/>
    <w:rPr>
      <w:rFonts w:ascii="Arial" w:hAnsi="Arial"/>
      <w:sz w:val="16"/>
      <w:szCs w:val="22"/>
    </w:rPr>
    <w:tblPr>
      <w:tblCellMar>
        <w:top w:w="0" w:type="dxa"/>
        <w:left w:w="0" w:type="dxa"/>
        <w:bottom w:w="0" w:type="dxa"/>
        <w:right w:w="0" w:type="dxa"/>
      </w:tblCellMar>
    </w:tblPr>
  </w:style>
  <w:style w:type="paragraph" w:customStyle="1" w:styleId="Standard">
    <w:name w:val="Standard"/>
    <w:pPr>
      <w:widowControl w:val="0"/>
      <w:suppressAutoHyphens/>
      <w:autoSpaceDN w:val="0"/>
      <w:textAlignment w:val="baseline"/>
    </w:pPr>
    <w:rPr>
      <w:rFonts w:ascii="Arial" w:hAnsi="Arial" w:cs="Arial"/>
      <w:kern w:val="3"/>
      <w:sz w:val="18"/>
      <w:szCs w:val="18"/>
      <w:lang w:eastAsia="ar-SA"/>
    </w:rPr>
  </w:style>
  <w:style w:type="character" w:customStyle="1" w:styleId="20">
    <w:name w:val="Заголовок 2 Знак"/>
    <w:link w:val="2"/>
    <w:rPr>
      <w:b/>
      <w:lang w:eastAsia="ar-SA"/>
    </w:rPr>
  </w:style>
  <w:style w:type="character" w:customStyle="1" w:styleId="21">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13">
    <w:name w:val="Основной шрифт абзаца1"/>
  </w:style>
  <w:style w:type="character" w:customStyle="1" w:styleId="af7">
    <w:name w:val="Символ нумерации"/>
  </w:style>
  <w:style w:type="paragraph" w:styleId="af8">
    <w:name w:val="Title"/>
    <w:basedOn w:val="a"/>
    <w:next w:val="a3"/>
    <w:link w:val="af9"/>
    <w:pPr>
      <w:keepNext/>
      <w:spacing w:before="240" w:after="120"/>
    </w:pPr>
    <w:rPr>
      <w:rFonts w:ascii="Arial" w:eastAsia="Lucida Sans Unicode" w:hAnsi="Arial"/>
      <w:sz w:val="28"/>
      <w:szCs w:val="28"/>
      <w:lang w:eastAsia="ar-SA"/>
    </w:rPr>
  </w:style>
  <w:style w:type="character" w:customStyle="1" w:styleId="af9">
    <w:name w:val="Название Знак"/>
    <w:link w:val="af8"/>
    <w:rPr>
      <w:rFonts w:ascii="Arial" w:eastAsia="Lucida Sans Unicode" w:hAnsi="Arial"/>
      <w:sz w:val="28"/>
      <w:szCs w:val="28"/>
      <w:lang w:eastAsia="ar-SA"/>
    </w:rPr>
  </w:style>
  <w:style w:type="paragraph" w:styleId="afa">
    <w:name w:val="List"/>
    <w:basedOn w:val="a3"/>
    <w:semiHidden/>
    <w:locked/>
    <w:pPr>
      <w:jc w:val="left"/>
    </w:pPr>
    <w:rPr>
      <w:rFonts w:ascii="Arial" w:hAnsi="Arial"/>
      <w:sz w:val="22"/>
      <w:lang w:val="en-US" w:eastAsia="ar-SA"/>
    </w:rPr>
  </w:style>
  <w:style w:type="paragraph" w:customStyle="1" w:styleId="22">
    <w:name w:val="Название2"/>
    <w:basedOn w:val="a"/>
    <w:pPr>
      <w:suppressLineNumbers/>
      <w:spacing w:before="120" w:after="120"/>
    </w:pPr>
    <w:rPr>
      <w:rFonts w:ascii="Arial" w:hAnsi="Arial"/>
      <w:i/>
      <w:iCs/>
      <w:szCs w:val="24"/>
      <w:lang w:eastAsia="ar-SA"/>
    </w:rPr>
  </w:style>
  <w:style w:type="paragraph" w:customStyle="1" w:styleId="23">
    <w:name w:val="Указатель2"/>
    <w:basedOn w:val="a"/>
    <w:pPr>
      <w:suppressLineNumbers/>
    </w:pPr>
    <w:rPr>
      <w:rFonts w:ascii="Arial" w:hAnsi="Arial"/>
      <w:lang w:eastAsia="ar-SA"/>
    </w:rPr>
  </w:style>
  <w:style w:type="paragraph" w:customStyle="1" w:styleId="14">
    <w:name w:val="Название1"/>
    <w:basedOn w:val="a"/>
    <w:pPr>
      <w:suppressLineNumbers/>
      <w:spacing w:before="120" w:after="120"/>
    </w:pPr>
    <w:rPr>
      <w:rFonts w:ascii="Arial" w:hAnsi="Arial"/>
      <w:i/>
      <w:iCs/>
      <w:sz w:val="24"/>
      <w:szCs w:val="24"/>
      <w:lang w:eastAsia="ar-SA"/>
    </w:rPr>
  </w:style>
  <w:style w:type="paragraph" w:customStyle="1" w:styleId="15">
    <w:name w:val="Указатель1"/>
    <w:basedOn w:val="a"/>
    <w:pPr>
      <w:suppressLineNumbers/>
    </w:pPr>
    <w:rPr>
      <w:rFonts w:ascii="Arial" w:hAnsi="Arial"/>
      <w:lang w:eastAsia="ar-SA"/>
    </w:rPr>
  </w:style>
  <w:style w:type="paragraph" w:customStyle="1" w:styleId="afb">
    <w:name w:val="Содержимое таблицы"/>
    <w:basedOn w:val="a"/>
    <w:pPr>
      <w:suppressLineNumbers/>
    </w:pPr>
    <w:rPr>
      <w:lang w:eastAsia="ar-SA"/>
    </w:rPr>
  </w:style>
  <w:style w:type="paragraph" w:customStyle="1" w:styleId="afc">
    <w:name w:val="Заголовок таблицы"/>
    <w:basedOn w:val="afb"/>
  </w:style>
  <w:style w:type="table" w:styleId="afd">
    <w:name w:val="Table Grid"/>
    <w:basedOn w:val="a1"/>
    <w:uiPriority w:val="59"/>
    <w:rPr>
      <w:rFonts w:ascii="Calibri" w:eastAsia="Calibri" w:hAnsi="Calibri"/>
      <w:sz w:val="22"/>
      <w:szCs w:val="22"/>
    </w:rPr>
    <w:tblPr>
      <w:tblInd w:w="0" w:type="dxa"/>
      <w:tblCellMar>
        <w:top w:w="0" w:type="dxa"/>
        <w:left w:w="108" w:type="dxa"/>
        <w:bottom w:w="0" w:type="dxa"/>
        <w:right w:w="108" w:type="dxa"/>
      </w:tblCellMar>
    </w:tblPr>
  </w:style>
  <w:style w:type="paragraph" w:styleId="afe">
    <w:name w:val="No Spacing"/>
    <w:uiPriority w:val="1"/>
    <w:qFormat/>
    <w:rPr>
      <w:rFonts w:ascii="Calibri" w:eastAsia="Calibri" w:hAnsi="Calibri"/>
      <w:sz w:val="22"/>
      <w:szCs w:val="22"/>
      <w:lang w:eastAsia="en-US"/>
    </w:rPr>
  </w:style>
  <w:style w:type="character" w:customStyle="1" w:styleId="FontStyle12">
    <w:name w:val="Font Style12"/>
    <w:rPr>
      <w:rFonts w:ascii="Arial" w:hAnsi="Arial"/>
      <w:sz w:val="26"/>
      <w:szCs w:val="26"/>
    </w:rPr>
  </w:style>
  <w:style w:type="paragraph" w:customStyle="1" w:styleId="aff">
    <w:name w:val="Текстовый блок"/>
    <w:pPr>
      <w:spacing w:after="200" w:line="276" w:lineRule="auto"/>
    </w:pPr>
    <w:rPr>
      <w:rFonts w:ascii="Calibri" w:hAnsi="Calibri"/>
      <w:color w:val="000000"/>
      <w:sz w:val="22"/>
    </w:rPr>
  </w:style>
  <w:style w:type="character" w:customStyle="1" w:styleId="af2">
    <w:name w:val="Абзац списка Знак"/>
    <w:link w:val="af1"/>
    <w:locked/>
    <w:rPr>
      <w:rFonts w:ascii="Calibri" w:hAnsi="Calibri"/>
      <w:sz w:val="22"/>
      <w:szCs w:val="22"/>
      <w:lang w:eastAsia="en-US"/>
    </w:rPr>
  </w:style>
  <w:style w:type="character" w:styleId="aff0">
    <w:name w:val="footnote reference"/>
    <w:semiHidden/>
    <w:locked/>
    <w:rsid w:val="000B2356"/>
    <w:rPr>
      <w:vertAlign w:val="superscript"/>
    </w:rPr>
  </w:style>
  <w:style w:type="character" w:customStyle="1" w:styleId="5">
    <w:name w:val="Основной текст (5)_"/>
    <w:basedOn w:val="a0"/>
    <w:link w:val="50"/>
    <w:rsid w:val="00152259"/>
  </w:style>
  <w:style w:type="paragraph" w:customStyle="1" w:styleId="50">
    <w:name w:val="Основной текст (5)"/>
    <w:basedOn w:val="a"/>
    <w:link w:val="5"/>
    <w:rsid w:val="00152259"/>
    <w:pPr>
      <w:widowControl w:val="0"/>
      <w:spacing w:line="271" w:lineRule="auto"/>
      <w:ind w:firstLine="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uiPriority="0"/>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uiPriority="0"/>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uiPriority="0"/>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2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pPr>
      <w:keepNext/>
      <w:jc w:val="center"/>
      <w:outlineLvl w:val="0"/>
    </w:pPr>
    <w:rPr>
      <w:b/>
      <w:sz w:val="24"/>
    </w:rPr>
  </w:style>
  <w:style w:type="paragraph" w:styleId="2">
    <w:name w:val="heading 2"/>
    <w:basedOn w:val="a"/>
    <w:next w:val="a"/>
    <w:link w:val="20"/>
    <w:pPr>
      <w:keepNext/>
      <w:outlineLvl w:val="1"/>
    </w:pPr>
    <w:rPr>
      <w:b/>
      <w:lang w:eastAsia="ar-SA"/>
    </w:rPr>
  </w:style>
  <w:style w:type="paragraph" w:styleId="3">
    <w:name w:val="heading 3"/>
    <w:basedOn w:val="a"/>
    <w:next w:val="a"/>
    <w:link w:val="30"/>
    <w:qFormat/>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Pr>
      <w:rFonts w:cs="Times New Roman"/>
      <w:b/>
      <w:sz w:val="24"/>
    </w:rPr>
  </w:style>
  <w:style w:type="character" w:customStyle="1" w:styleId="30">
    <w:name w:val="Заголовок 3 Знак"/>
    <w:link w:val="3"/>
    <w:uiPriority w:val="99"/>
    <w:semiHidden/>
    <w:locked/>
    <w:rPr>
      <w:rFonts w:ascii="Cambria" w:hAnsi="Cambria" w:cs="Times New Roman"/>
      <w:b/>
      <w:color w:val="4F81BD"/>
    </w:rPr>
  </w:style>
  <w:style w:type="paragraph" w:styleId="a3">
    <w:name w:val="Body Text"/>
    <w:basedOn w:val="a"/>
    <w:link w:val="a4"/>
    <w:pPr>
      <w:jc w:val="both"/>
    </w:pPr>
  </w:style>
  <w:style w:type="character" w:customStyle="1" w:styleId="a4">
    <w:name w:val="Основной текст Знак"/>
    <w:link w:val="a3"/>
    <w:uiPriority w:val="99"/>
    <w:locked/>
    <w:rPr>
      <w:rFonts w:cs="Times New Roman"/>
      <w:lang w:val="ru-RU" w:eastAsia="ru-RU"/>
    </w:rPr>
  </w:style>
  <w:style w:type="paragraph" w:styleId="a5">
    <w:name w:val="Body Text Indent"/>
    <w:basedOn w:val="a"/>
    <w:link w:val="a6"/>
    <w:pPr>
      <w:ind w:firstLine="284"/>
    </w:pPr>
    <w:rPr>
      <w:sz w:val="22"/>
    </w:rPr>
  </w:style>
  <w:style w:type="character" w:customStyle="1" w:styleId="a6">
    <w:name w:val="Основной текст с отступом Знак"/>
    <w:link w:val="a5"/>
    <w:uiPriority w:val="99"/>
    <w:locked/>
    <w:rPr>
      <w:rFonts w:cs="Times New Roman"/>
      <w:sz w:val="22"/>
    </w:rPr>
  </w:style>
  <w:style w:type="paragraph" w:styleId="31">
    <w:name w:val="Body Text Indent 3"/>
    <w:basedOn w:val="a"/>
    <w:link w:val="32"/>
    <w:uiPriority w:val="99"/>
    <w:pPr>
      <w:ind w:firstLine="470"/>
      <w:jc w:val="both"/>
    </w:pPr>
    <w:rPr>
      <w:sz w:val="16"/>
      <w:szCs w:val="16"/>
    </w:rPr>
  </w:style>
  <w:style w:type="character" w:customStyle="1" w:styleId="32">
    <w:name w:val="Основной текст с отступом 3 Знак"/>
    <w:link w:val="31"/>
    <w:uiPriority w:val="99"/>
    <w:semiHidden/>
    <w:locked/>
    <w:rPr>
      <w:rFonts w:cs="Times New Roman"/>
      <w:sz w:val="16"/>
    </w:rPr>
  </w:style>
  <w:style w:type="paragraph" w:styleId="a7">
    <w:name w:val="caption"/>
    <w:basedOn w:val="a"/>
    <w:uiPriority w:val="99"/>
    <w:qFormat/>
    <w:pPr>
      <w:spacing w:before="100" w:beforeAutospacing="1" w:after="100" w:afterAutospacing="1"/>
    </w:pPr>
    <w:rPr>
      <w:sz w:val="24"/>
      <w:szCs w:val="24"/>
    </w:rPr>
  </w:style>
  <w:style w:type="paragraph" w:customStyle="1" w:styleId="11">
    <w:name w:val="Знак Знак1"/>
    <w:basedOn w:val="a"/>
    <w:uiPriority w:val="99"/>
    <w:rPr>
      <w:rFonts w:ascii="Verdana" w:hAnsi="Verdana" w:cs="Verdana"/>
      <w:lang w:val="en-US" w:eastAsia="en-US"/>
    </w:rPr>
  </w:style>
  <w:style w:type="paragraph" w:styleId="a8">
    <w:name w:val="Balloon Text"/>
    <w:basedOn w:val="a"/>
    <w:link w:val="a9"/>
    <w:uiPriority w:val="99"/>
    <w:semiHidden/>
    <w:rPr>
      <w:sz w:val="2"/>
    </w:rPr>
  </w:style>
  <w:style w:type="character" w:customStyle="1" w:styleId="a9">
    <w:name w:val="Текст выноски Знак"/>
    <w:link w:val="a8"/>
    <w:uiPriority w:val="99"/>
    <w:semiHidden/>
    <w:locked/>
    <w:rPr>
      <w:rFonts w:cs="Times New Roman"/>
      <w:sz w:val="2"/>
    </w:rPr>
  </w:style>
  <w:style w:type="paragraph" w:customStyle="1" w:styleId="310">
    <w:name w:val="Основной текст с отступом 31"/>
    <w:basedOn w:val="a"/>
    <w:uiPriority w:val="99"/>
    <w:pPr>
      <w:suppressAutoHyphens/>
      <w:spacing w:line="100" w:lineRule="atLeast"/>
      <w:ind w:firstLine="720"/>
      <w:jc w:val="both"/>
    </w:pPr>
    <w:rPr>
      <w:color w:val="000000"/>
      <w:kern w:val="1"/>
      <w:sz w:val="24"/>
      <w:lang w:eastAsia="ar-SA"/>
    </w:rPr>
  </w:style>
  <w:style w:type="paragraph" w:styleId="aa">
    <w:name w:val="Document Map"/>
    <w:basedOn w:val="a"/>
    <w:link w:val="ab"/>
    <w:uiPriority w:val="99"/>
    <w:semiHidden/>
    <w:pPr>
      <w:shd w:val="clear" w:color="auto" w:fill="000080"/>
    </w:pPr>
    <w:rPr>
      <w:sz w:val="2"/>
    </w:rPr>
  </w:style>
  <w:style w:type="character" w:customStyle="1" w:styleId="ab">
    <w:name w:val="Схема документа Знак"/>
    <w:link w:val="aa"/>
    <w:uiPriority w:val="99"/>
    <w:semiHidden/>
    <w:locked/>
    <w:rPr>
      <w:rFonts w:cs="Times New Roman"/>
      <w:sz w:val="2"/>
    </w:rPr>
  </w:style>
  <w:style w:type="character" w:customStyle="1" w:styleId="ac">
    <w:name w:val="Знак Знак"/>
    <w:uiPriority w:val="99"/>
    <w:locked/>
    <w:rPr>
      <w:lang w:val="ru-RU" w:eastAsia="ru-RU"/>
    </w:rPr>
  </w:style>
  <w:style w:type="paragraph" w:styleId="ad">
    <w:name w:val="header"/>
    <w:basedOn w:val="a"/>
    <w:link w:val="ae"/>
    <w:uiPriority w:val="99"/>
    <w:pPr>
      <w:tabs>
        <w:tab w:val="center" w:pos="4677"/>
        <w:tab w:val="right" w:pos="9355"/>
      </w:tabs>
    </w:pPr>
  </w:style>
  <w:style w:type="character" w:customStyle="1" w:styleId="ae">
    <w:name w:val="Верхний колонтитул Знак"/>
    <w:link w:val="ad"/>
    <w:uiPriority w:val="99"/>
    <w:locked/>
    <w:rPr>
      <w:rFonts w:cs="Times New Roman"/>
    </w:rPr>
  </w:style>
  <w:style w:type="paragraph" w:styleId="af">
    <w:name w:val="footer"/>
    <w:basedOn w:val="a"/>
    <w:link w:val="af0"/>
    <w:pPr>
      <w:tabs>
        <w:tab w:val="center" w:pos="4677"/>
        <w:tab w:val="right" w:pos="9355"/>
      </w:tabs>
    </w:pPr>
  </w:style>
  <w:style w:type="character" w:customStyle="1" w:styleId="af0">
    <w:name w:val="Нижний колонтитул Знак"/>
    <w:link w:val="af"/>
    <w:locked/>
    <w:rPr>
      <w:rFonts w:cs="Times New Roman"/>
    </w:rPr>
  </w:style>
  <w:style w:type="paragraph" w:styleId="af1">
    <w:name w:val="List Paragraph"/>
    <w:basedOn w:val="a"/>
    <w:link w:val="af2"/>
    <w:qFormat/>
    <w:pPr>
      <w:spacing w:after="200" w:line="276" w:lineRule="auto"/>
      <w:ind w:left="720"/>
      <w:contextualSpacing/>
    </w:pPr>
    <w:rPr>
      <w:rFonts w:ascii="Calibri" w:hAnsi="Calibri"/>
      <w:sz w:val="22"/>
      <w:szCs w:val="22"/>
      <w:lang w:eastAsia="en-US"/>
    </w:rPr>
  </w:style>
  <w:style w:type="character" w:customStyle="1" w:styleId="apple-converted-space">
    <w:name w:val="apple-converted-space"/>
    <w:uiPriority w:val="99"/>
  </w:style>
  <w:style w:type="character" w:styleId="af3">
    <w:name w:val="Hyperlink"/>
    <w:rPr>
      <w:rFonts w:cs="Times New Roman"/>
      <w:color w:val="0000FF"/>
      <w:u w:val="single"/>
    </w:rPr>
  </w:style>
  <w:style w:type="character" w:customStyle="1" w:styleId="4">
    <w:name w:val="Основной текст + Полужирный4"/>
    <w:uiPriority w:val="99"/>
    <w:rPr>
      <w:rFonts w:ascii="Times New Roman" w:hAnsi="Times New Roman"/>
      <w:b/>
      <w:sz w:val="20"/>
      <w:u w:val="none"/>
    </w:rPr>
  </w:style>
  <w:style w:type="character" w:customStyle="1" w:styleId="12">
    <w:name w:val="Основной текст Знак1"/>
    <w:uiPriority w:val="99"/>
    <w:locked/>
    <w:rPr>
      <w:rFonts w:ascii="Times New Roman" w:hAnsi="Times New Roman"/>
      <w:sz w:val="20"/>
      <w:u w:val="none"/>
    </w:rPr>
  </w:style>
  <w:style w:type="character" w:customStyle="1" w:styleId="40">
    <w:name w:val="Заголовок №4_"/>
    <w:link w:val="41"/>
    <w:uiPriority w:val="99"/>
    <w:locked/>
    <w:rPr>
      <w:b/>
      <w:shd w:val="clear" w:color="auto" w:fill="FFFFFF"/>
    </w:rPr>
  </w:style>
  <w:style w:type="paragraph" w:customStyle="1" w:styleId="41">
    <w:name w:val="Заголовок №4"/>
    <w:basedOn w:val="a"/>
    <w:link w:val="40"/>
    <w:uiPriority w:val="99"/>
    <w:pPr>
      <w:widowControl w:val="0"/>
      <w:shd w:val="clear" w:color="auto" w:fill="FFFFFF"/>
      <w:spacing w:before="180" w:line="240" w:lineRule="exact"/>
      <w:jc w:val="center"/>
      <w:outlineLvl w:val="3"/>
    </w:pPr>
    <w:rPr>
      <w:b/>
    </w:rPr>
  </w:style>
  <w:style w:type="character" w:styleId="af4">
    <w:name w:val="Emphasis"/>
    <w:uiPriority w:val="20"/>
    <w:qFormat/>
    <w:rPr>
      <w:rFonts w:cs="Times New Roman"/>
      <w:i/>
    </w:rPr>
  </w:style>
  <w:style w:type="paragraph" w:customStyle="1" w:styleId="ConsPlusNormal">
    <w:name w:val="ConsPlusNormal"/>
    <w:uiPriority w:val="99"/>
    <w:pPr>
      <w:widowControl w:val="0"/>
      <w:suppressAutoHyphens/>
      <w:spacing w:line="100" w:lineRule="atLeast"/>
    </w:pPr>
    <w:rPr>
      <w:rFonts w:ascii="Arial" w:eastAsia="SimSun" w:hAnsi="Arial" w:cs="Arial"/>
      <w:szCs w:val="22"/>
      <w:lang w:eastAsia="ar-SA"/>
    </w:rPr>
  </w:style>
  <w:style w:type="paragraph" w:styleId="af5">
    <w:name w:val="Plain Text"/>
    <w:basedOn w:val="a"/>
    <w:link w:val="af6"/>
    <w:uiPriority w:val="99"/>
    <w:rPr>
      <w:rFonts w:ascii="Courier New" w:hAnsi="Courier New"/>
    </w:rPr>
  </w:style>
  <w:style w:type="character" w:customStyle="1" w:styleId="af6">
    <w:name w:val="Текст Знак"/>
    <w:link w:val="af5"/>
    <w:uiPriority w:val="99"/>
    <w:locked/>
    <w:rPr>
      <w:rFonts w:ascii="Courier New" w:hAnsi="Courier New" w:cs="Times New Roman"/>
    </w:rPr>
  </w:style>
  <w:style w:type="table" w:customStyle="1" w:styleId="TableStyle3">
    <w:name w:val="TableStyle3"/>
    <w:uiPriority w:val="99"/>
    <w:rPr>
      <w:rFonts w:ascii="Arial" w:hAnsi="Arial"/>
      <w:sz w:val="16"/>
      <w:szCs w:val="22"/>
    </w:rPr>
    <w:tblPr>
      <w:tblCellMar>
        <w:top w:w="0" w:type="dxa"/>
        <w:left w:w="0" w:type="dxa"/>
        <w:bottom w:w="0" w:type="dxa"/>
        <w:right w:w="0" w:type="dxa"/>
      </w:tblCellMar>
    </w:tblPr>
  </w:style>
  <w:style w:type="table" w:customStyle="1" w:styleId="TableStyle4">
    <w:name w:val="TableStyle4"/>
    <w:uiPriority w:val="99"/>
    <w:rPr>
      <w:rFonts w:ascii="Arial" w:hAnsi="Arial"/>
      <w:sz w:val="16"/>
      <w:szCs w:val="22"/>
    </w:rPr>
    <w:tblPr>
      <w:tblCellMar>
        <w:top w:w="0" w:type="dxa"/>
        <w:left w:w="0" w:type="dxa"/>
        <w:bottom w:w="0" w:type="dxa"/>
        <w:right w:w="0" w:type="dxa"/>
      </w:tblCellMar>
    </w:tblPr>
  </w:style>
  <w:style w:type="table" w:customStyle="1" w:styleId="TableStyle5">
    <w:name w:val="TableStyle5"/>
    <w:uiPriority w:val="99"/>
    <w:rPr>
      <w:rFonts w:ascii="Arial" w:hAnsi="Arial"/>
      <w:sz w:val="16"/>
      <w:szCs w:val="22"/>
    </w:rPr>
    <w:tblPr>
      <w:tblCellMar>
        <w:top w:w="0" w:type="dxa"/>
        <w:left w:w="0" w:type="dxa"/>
        <w:bottom w:w="0" w:type="dxa"/>
        <w:right w:w="0" w:type="dxa"/>
      </w:tblCellMar>
    </w:tblPr>
  </w:style>
  <w:style w:type="paragraph" w:customStyle="1" w:styleId="Standard">
    <w:name w:val="Standard"/>
    <w:pPr>
      <w:widowControl w:val="0"/>
      <w:suppressAutoHyphens/>
      <w:autoSpaceDN w:val="0"/>
      <w:textAlignment w:val="baseline"/>
    </w:pPr>
    <w:rPr>
      <w:rFonts w:ascii="Arial" w:hAnsi="Arial" w:cs="Arial"/>
      <w:kern w:val="3"/>
      <w:sz w:val="18"/>
      <w:szCs w:val="18"/>
      <w:lang w:eastAsia="ar-SA"/>
    </w:rPr>
  </w:style>
  <w:style w:type="character" w:customStyle="1" w:styleId="20">
    <w:name w:val="Заголовок 2 Знак"/>
    <w:link w:val="2"/>
    <w:rPr>
      <w:b/>
      <w:lang w:eastAsia="ar-SA"/>
    </w:rPr>
  </w:style>
  <w:style w:type="character" w:customStyle="1" w:styleId="21">
    <w:name w:val="Основной шрифт абзаца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13">
    <w:name w:val="Основной шрифт абзаца1"/>
  </w:style>
  <w:style w:type="character" w:customStyle="1" w:styleId="af7">
    <w:name w:val="Символ нумерации"/>
  </w:style>
  <w:style w:type="paragraph" w:styleId="af8">
    <w:name w:val="Title"/>
    <w:basedOn w:val="a"/>
    <w:next w:val="a3"/>
    <w:link w:val="af9"/>
    <w:pPr>
      <w:keepNext/>
      <w:spacing w:before="240" w:after="120"/>
    </w:pPr>
    <w:rPr>
      <w:rFonts w:ascii="Arial" w:eastAsia="Lucida Sans Unicode" w:hAnsi="Arial"/>
      <w:sz w:val="28"/>
      <w:szCs w:val="28"/>
      <w:lang w:eastAsia="ar-SA"/>
    </w:rPr>
  </w:style>
  <w:style w:type="character" w:customStyle="1" w:styleId="af9">
    <w:name w:val="Название Знак"/>
    <w:link w:val="af8"/>
    <w:rPr>
      <w:rFonts w:ascii="Arial" w:eastAsia="Lucida Sans Unicode" w:hAnsi="Arial"/>
      <w:sz w:val="28"/>
      <w:szCs w:val="28"/>
      <w:lang w:eastAsia="ar-SA"/>
    </w:rPr>
  </w:style>
  <w:style w:type="paragraph" w:styleId="afa">
    <w:name w:val="List"/>
    <w:basedOn w:val="a3"/>
    <w:semiHidden/>
    <w:locked/>
    <w:pPr>
      <w:jc w:val="left"/>
    </w:pPr>
    <w:rPr>
      <w:rFonts w:ascii="Arial" w:hAnsi="Arial"/>
      <w:sz w:val="22"/>
      <w:lang w:val="en-US" w:eastAsia="ar-SA"/>
    </w:rPr>
  </w:style>
  <w:style w:type="paragraph" w:customStyle="1" w:styleId="22">
    <w:name w:val="Название2"/>
    <w:basedOn w:val="a"/>
    <w:pPr>
      <w:suppressLineNumbers/>
      <w:spacing w:before="120" w:after="120"/>
    </w:pPr>
    <w:rPr>
      <w:rFonts w:ascii="Arial" w:hAnsi="Arial"/>
      <w:i/>
      <w:iCs/>
      <w:szCs w:val="24"/>
      <w:lang w:eastAsia="ar-SA"/>
    </w:rPr>
  </w:style>
  <w:style w:type="paragraph" w:customStyle="1" w:styleId="23">
    <w:name w:val="Указатель2"/>
    <w:basedOn w:val="a"/>
    <w:pPr>
      <w:suppressLineNumbers/>
    </w:pPr>
    <w:rPr>
      <w:rFonts w:ascii="Arial" w:hAnsi="Arial"/>
      <w:lang w:eastAsia="ar-SA"/>
    </w:rPr>
  </w:style>
  <w:style w:type="paragraph" w:customStyle="1" w:styleId="14">
    <w:name w:val="Название1"/>
    <w:basedOn w:val="a"/>
    <w:pPr>
      <w:suppressLineNumbers/>
      <w:spacing w:before="120" w:after="120"/>
    </w:pPr>
    <w:rPr>
      <w:rFonts w:ascii="Arial" w:hAnsi="Arial"/>
      <w:i/>
      <w:iCs/>
      <w:sz w:val="24"/>
      <w:szCs w:val="24"/>
      <w:lang w:eastAsia="ar-SA"/>
    </w:rPr>
  </w:style>
  <w:style w:type="paragraph" w:customStyle="1" w:styleId="15">
    <w:name w:val="Указатель1"/>
    <w:basedOn w:val="a"/>
    <w:pPr>
      <w:suppressLineNumbers/>
    </w:pPr>
    <w:rPr>
      <w:rFonts w:ascii="Arial" w:hAnsi="Arial"/>
      <w:lang w:eastAsia="ar-SA"/>
    </w:rPr>
  </w:style>
  <w:style w:type="paragraph" w:customStyle="1" w:styleId="afb">
    <w:name w:val="Содержимое таблицы"/>
    <w:basedOn w:val="a"/>
    <w:pPr>
      <w:suppressLineNumbers/>
    </w:pPr>
    <w:rPr>
      <w:lang w:eastAsia="ar-SA"/>
    </w:rPr>
  </w:style>
  <w:style w:type="paragraph" w:customStyle="1" w:styleId="afc">
    <w:name w:val="Заголовок таблицы"/>
    <w:basedOn w:val="afb"/>
  </w:style>
  <w:style w:type="table" w:styleId="afd">
    <w:name w:val="Table Grid"/>
    <w:basedOn w:val="a1"/>
    <w:uiPriority w:val="59"/>
    <w:rPr>
      <w:rFonts w:ascii="Calibri" w:eastAsia="Calibri" w:hAnsi="Calibri"/>
      <w:sz w:val="22"/>
      <w:szCs w:val="22"/>
    </w:rPr>
    <w:tblPr>
      <w:tblInd w:w="0" w:type="dxa"/>
      <w:tblCellMar>
        <w:top w:w="0" w:type="dxa"/>
        <w:left w:w="108" w:type="dxa"/>
        <w:bottom w:w="0" w:type="dxa"/>
        <w:right w:w="108" w:type="dxa"/>
      </w:tblCellMar>
    </w:tblPr>
  </w:style>
  <w:style w:type="paragraph" w:styleId="afe">
    <w:name w:val="No Spacing"/>
    <w:uiPriority w:val="1"/>
    <w:qFormat/>
    <w:rPr>
      <w:rFonts w:ascii="Calibri" w:eastAsia="Calibri" w:hAnsi="Calibri"/>
      <w:sz w:val="22"/>
      <w:szCs w:val="22"/>
      <w:lang w:eastAsia="en-US"/>
    </w:rPr>
  </w:style>
  <w:style w:type="character" w:customStyle="1" w:styleId="FontStyle12">
    <w:name w:val="Font Style12"/>
    <w:rPr>
      <w:rFonts w:ascii="Arial" w:hAnsi="Arial"/>
      <w:sz w:val="26"/>
      <w:szCs w:val="26"/>
    </w:rPr>
  </w:style>
  <w:style w:type="paragraph" w:customStyle="1" w:styleId="aff">
    <w:name w:val="Текстовый блок"/>
    <w:pPr>
      <w:spacing w:after="200" w:line="276" w:lineRule="auto"/>
    </w:pPr>
    <w:rPr>
      <w:rFonts w:ascii="Calibri" w:hAnsi="Calibri"/>
      <w:color w:val="000000"/>
      <w:sz w:val="22"/>
    </w:rPr>
  </w:style>
  <w:style w:type="character" w:customStyle="1" w:styleId="af2">
    <w:name w:val="Абзац списка Знак"/>
    <w:link w:val="af1"/>
    <w:locked/>
    <w:rPr>
      <w:rFonts w:ascii="Calibri" w:hAnsi="Calibri"/>
      <w:sz w:val="22"/>
      <w:szCs w:val="22"/>
      <w:lang w:eastAsia="en-US"/>
    </w:rPr>
  </w:style>
  <w:style w:type="character" w:styleId="aff0">
    <w:name w:val="footnote reference"/>
    <w:semiHidden/>
    <w:locked/>
    <w:rsid w:val="000B2356"/>
    <w:rPr>
      <w:vertAlign w:val="superscript"/>
    </w:rPr>
  </w:style>
  <w:style w:type="character" w:customStyle="1" w:styleId="5">
    <w:name w:val="Основной текст (5)_"/>
    <w:basedOn w:val="a0"/>
    <w:link w:val="50"/>
    <w:rsid w:val="00152259"/>
  </w:style>
  <w:style w:type="paragraph" w:customStyle="1" w:styleId="50">
    <w:name w:val="Основной текст (5)"/>
    <w:basedOn w:val="a"/>
    <w:link w:val="5"/>
    <w:rsid w:val="00152259"/>
    <w:pPr>
      <w:widowControl w:val="0"/>
      <w:spacing w:line="271" w:lineRule="auto"/>
      <w:ind w:firstLine="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660682">
      <w:marLeft w:val="0"/>
      <w:marRight w:val="0"/>
      <w:marTop w:val="0"/>
      <w:marBottom w:val="0"/>
      <w:divBdr>
        <w:top w:val="none" w:sz="0" w:space="0" w:color="auto"/>
        <w:left w:val="none" w:sz="0" w:space="0" w:color="auto"/>
        <w:bottom w:val="none" w:sz="0" w:space="0" w:color="auto"/>
        <w:right w:val="none" w:sz="0" w:space="0" w:color="auto"/>
      </w:divBdr>
    </w:div>
    <w:div w:id="337660683">
      <w:marLeft w:val="0"/>
      <w:marRight w:val="0"/>
      <w:marTop w:val="0"/>
      <w:marBottom w:val="0"/>
      <w:divBdr>
        <w:top w:val="none" w:sz="0" w:space="0" w:color="auto"/>
        <w:left w:val="none" w:sz="0" w:space="0" w:color="auto"/>
        <w:bottom w:val="none" w:sz="0" w:space="0" w:color="auto"/>
        <w:right w:val="none" w:sz="0" w:space="0" w:color="auto"/>
      </w:divBdr>
    </w:div>
    <w:div w:id="337660684">
      <w:marLeft w:val="0"/>
      <w:marRight w:val="0"/>
      <w:marTop w:val="0"/>
      <w:marBottom w:val="0"/>
      <w:divBdr>
        <w:top w:val="none" w:sz="0" w:space="0" w:color="auto"/>
        <w:left w:val="none" w:sz="0" w:space="0" w:color="auto"/>
        <w:bottom w:val="none" w:sz="0" w:space="0" w:color="auto"/>
        <w:right w:val="none" w:sz="0" w:space="0" w:color="auto"/>
      </w:divBdr>
    </w:div>
    <w:div w:id="337660685">
      <w:marLeft w:val="0"/>
      <w:marRight w:val="0"/>
      <w:marTop w:val="0"/>
      <w:marBottom w:val="0"/>
      <w:divBdr>
        <w:top w:val="none" w:sz="0" w:space="0" w:color="auto"/>
        <w:left w:val="none" w:sz="0" w:space="0" w:color="auto"/>
        <w:bottom w:val="none" w:sz="0" w:space="0" w:color="auto"/>
        <w:right w:val="none" w:sz="0" w:space="0" w:color="auto"/>
      </w:divBdr>
    </w:div>
    <w:div w:id="337660686">
      <w:marLeft w:val="0"/>
      <w:marRight w:val="0"/>
      <w:marTop w:val="0"/>
      <w:marBottom w:val="0"/>
      <w:divBdr>
        <w:top w:val="none" w:sz="0" w:space="0" w:color="auto"/>
        <w:left w:val="none" w:sz="0" w:space="0" w:color="auto"/>
        <w:bottom w:val="none" w:sz="0" w:space="0" w:color="auto"/>
        <w:right w:val="none" w:sz="0" w:space="0" w:color="auto"/>
      </w:divBdr>
    </w:div>
    <w:div w:id="337660687">
      <w:marLeft w:val="0"/>
      <w:marRight w:val="0"/>
      <w:marTop w:val="0"/>
      <w:marBottom w:val="0"/>
      <w:divBdr>
        <w:top w:val="none" w:sz="0" w:space="0" w:color="auto"/>
        <w:left w:val="none" w:sz="0" w:space="0" w:color="auto"/>
        <w:bottom w:val="none" w:sz="0" w:space="0" w:color="auto"/>
        <w:right w:val="none" w:sz="0" w:space="0" w:color="auto"/>
      </w:divBdr>
    </w:div>
    <w:div w:id="337660688">
      <w:marLeft w:val="0"/>
      <w:marRight w:val="0"/>
      <w:marTop w:val="0"/>
      <w:marBottom w:val="0"/>
      <w:divBdr>
        <w:top w:val="none" w:sz="0" w:space="0" w:color="auto"/>
        <w:left w:val="none" w:sz="0" w:space="0" w:color="auto"/>
        <w:bottom w:val="none" w:sz="0" w:space="0" w:color="auto"/>
        <w:right w:val="none" w:sz="0" w:space="0" w:color="auto"/>
      </w:divBdr>
    </w:div>
    <w:div w:id="337660689">
      <w:marLeft w:val="0"/>
      <w:marRight w:val="0"/>
      <w:marTop w:val="0"/>
      <w:marBottom w:val="0"/>
      <w:divBdr>
        <w:top w:val="none" w:sz="0" w:space="0" w:color="auto"/>
        <w:left w:val="none" w:sz="0" w:space="0" w:color="auto"/>
        <w:bottom w:val="none" w:sz="0" w:space="0" w:color="auto"/>
        <w:right w:val="none" w:sz="0" w:space="0" w:color="auto"/>
      </w:divBdr>
    </w:div>
    <w:div w:id="337660690">
      <w:marLeft w:val="0"/>
      <w:marRight w:val="0"/>
      <w:marTop w:val="0"/>
      <w:marBottom w:val="0"/>
      <w:divBdr>
        <w:top w:val="none" w:sz="0" w:space="0" w:color="auto"/>
        <w:left w:val="none" w:sz="0" w:space="0" w:color="auto"/>
        <w:bottom w:val="none" w:sz="0" w:space="0" w:color="auto"/>
        <w:right w:val="none" w:sz="0" w:space="0" w:color="auto"/>
      </w:divBdr>
    </w:div>
    <w:div w:id="337660691">
      <w:marLeft w:val="0"/>
      <w:marRight w:val="0"/>
      <w:marTop w:val="0"/>
      <w:marBottom w:val="0"/>
      <w:divBdr>
        <w:top w:val="none" w:sz="0" w:space="0" w:color="auto"/>
        <w:left w:val="none" w:sz="0" w:space="0" w:color="auto"/>
        <w:bottom w:val="none" w:sz="0" w:space="0" w:color="auto"/>
        <w:right w:val="none" w:sz="0" w:space="0" w:color="auto"/>
      </w:divBdr>
    </w:div>
    <w:div w:id="337660692">
      <w:marLeft w:val="0"/>
      <w:marRight w:val="0"/>
      <w:marTop w:val="0"/>
      <w:marBottom w:val="0"/>
      <w:divBdr>
        <w:top w:val="none" w:sz="0" w:space="0" w:color="auto"/>
        <w:left w:val="none" w:sz="0" w:space="0" w:color="auto"/>
        <w:bottom w:val="none" w:sz="0" w:space="0" w:color="auto"/>
        <w:right w:val="none" w:sz="0" w:space="0" w:color="auto"/>
      </w:divBdr>
    </w:div>
    <w:div w:id="343021983">
      <w:bodyDiv w:val="1"/>
      <w:marLeft w:val="0"/>
      <w:marRight w:val="0"/>
      <w:marTop w:val="0"/>
      <w:marBottom w:val="0"/>
      <w:divBdr>
        <w:top w:val="none" w:sz="0" w:space="0" w:color="auto"/>
        <w:left w:val="none" w:sz="0" w:space="0" w:color="auto"/>
        <w:bottom w:val="none" w:sz="0" w:space="0" w:color="auto"/>
        <w:right w:val="none" w:sz="0" w:space="0" w:color="auto"/>
      </w:divBdr>
    </w:div>
    <w:div w:id="344988110">
      <w:bodyDiv w:val="1"/>
      <w:marLeft w:val="0"/>
      <w:marRight w:val="0"/>
      <w:marTop w:val="0"/>
      <w:marBottom w:val="0"/>
      <w:divBdr>
        <w:top w:val="none" w:sz="0" w:space="0" w:color="auto"/>
        <w:left w:val="none" w:sz="0" w:space="0" w:color="auto"/>
        <w:bottom w:val="none" w:sz="0" w:space="0" w:color="auto"/>
        <w:right w:val="none" w:sz="0" w:space="0" w:color="auto"/>
      </w:divBdr>
    </w:div>
    <w:div w:id="500774701">
      <w:bodyDiv w:val="1"/>
      <w:marLeft w:val="0"/>
      <w:marRight w:val="0"/>
      <w:marTop w:val="0"/>
      <w:marBottom w:val="0"/>
      <w:divBdr>
        <w:top w:val="none" w:sz="0" w:space="0" w:color="auto"/>
        <w:left w:val="none" w:sz="0" w:space="0" w:color="auto"/>
        <w:bottom w:val="none" w:sz="0" w:space="0" w:color="auto"/>
        <w:right w:val="none" w:sz="0" w:space="0" w:color="auto"/>
      </w:divBdr>
    </w:div>
    <w:div w:id="1131627825">
      <w:bodyDiv w:val="1"/>
      <w:marLeft w:val="0"/>
      <w:marRight w:val="0"/>
      <w:marTop w:val="0"/>
      <w:marBottom w:val="0"/>
      <w:divBdr>
        <w:top w:val="none" w:sz="0" w:space="0" w:color="auto"/>
        <w:left w:val="none" w:sz="0" w:space="0" w:color="auto"/>
        <w:bottom w:val="none" w:sz="0" w:space="0" w:color="auto"/>
        <w:right w:val="none" w:sz="0" w:space="0" w:color="auto"/>
      </w:divBdr>
    </w:div>
    <w:div w:id="1177887374">
      <w:bodyDiv w:val="1"/>
      <w:marLeft w:val="0"/>
      <w:marRight w:val="0"/>
      <w:marTop w:val="0"/>
      <w:marBottom w:val="0"/>
      <w:divBdr>
        <w:top w:val="none" w:sz="0" w:space="0" w:color="auto"/>
        <w:left w:val="none" w:sz="0" w:space="0" w:color="auto"/>
        <w:bottom w:val="none" w:sz="0" w:space="0" w:color="auto"/>
        <w:right w:val="none" w:sz="0" w:space="0" w:color="auto"/>
      </w:divBdr>
      <w:divsChild>
        <w:div w:id="1431971178">
          <w:marLeft w:val="0"/>
          <w:marRight w:val="0"/>
          <w:marTop w:val="0"/>
          <w:marBottom w:val="0"/>
          <w:divBdr>
            <w:top w:val="none" w:sz="0" w:space="0" w:color="auto"/>
            <w:left w:val="none" w:sz="0" w:space="0" w:color="auto"/>
            <w:bottom w:val="none" w:sz="0" w:space="0" w:color="auto"/>
            <w:right w:val="none" w:sz="0" w:space="0" w:color="auto"/>
          </w:divBdr>
        </w:div>
        <w:div w:id="1925216152">
          <w:marLeft w:val="0"/>
          <w:marRight w:val="0"/>
          <w:marTop w:val="0"/>
          <w:marBottom w:val="0"/>
          <w:divBdr>
            <w:top w:val="none" w:sz="0" w:space="0" w:color="auto"/>
            <w:left w:val="none" w:sz="0" w:space="0" w:color="auto"/>
            <w:bottom w:val="none" w:sz="0" w:space="0" w:color="auto"/>
            <w:right w:val="none" w:sz="0" w:space="0" w:color="auto"/>
          </w:divBdr>
        </w:div>
        <w:div w:id="960570697">
          <w:marLeft w:val="0"/>
          <w:marRight w:val="0"/>
          <w:marTop w:val="0"/>
          <w:marBottom w:val="0"/>
          <w:divBdr>
            <w:top w:val="none" w:sz="0" w:space="0" w:color="auto"/>
            <w:left w:val="none" w:sz="0" w:space="0" w:color="auto"/>
            <w:bottom w:val="none" w:sz="0" w:space="0" w:color="auto"/>
            <w:right w:val="none" w:sz="0" w:space="0" w:color="auto"/>
          </w:divBdr>
        </w:div>
        <w:div w:id="116218056">
          <w:marLeft w:val="0"/>
          <w:marRight w:val="0"/>
          <w:marTop w:val="0"/>
          <w:marBottom w:val="0"/>
          <w:divBdr>
            <w:top w:val="none" w:sz="0" w:space="0" w:color="auto"/>
            <w:left w:val="none" w:sz="0" w:space="0" w:color="auto"/>
            <w:bottom w:val="none" w:sz="0" w:space="0" w:color="auto"/>
            <w:right w:val="none" w:sz="0" w:space="0" w:color="auto"/>
          </w:divBdr>
        </w:div>
        <w:div w:id="422191466">
          <w:marLeft w:val="0"/>
          <w:marRight w:val="0"/>
          <w:marTop w:val="0"/>
          <w:marBottom w:val="0"/>
          <w:divBdr>
            <w:top w:val="none" w:sz="0" w:space="0" w:color="auto"/>
            <w:left w:val="none" w:sz="0" w:space="0" w:color="auto"/>
            <w:bottom w:val="none" w:sz="0" w:space="0" w:color="auto"/>
            <w:right w:val="none" w:sz="0" w:space="0" w:color="auto"/>
          </w:divBdr>
        </w:div>
        <w:div w:id="1714843255">
          <w:marLeft w:val="0"/>
          <w:marRight w:val="0"/>
          <w:marTop w:val="0"/>
          <w:marBottom w:val="0"/>
          <w:divBdr>
            <w:top w:val="none" w:sz="0" w:space="0" w:color="auto"/>
            <w:left w:val="none" w:sz="0" w:space="0" w:color="auto"/>
            <w:bottom w:val="none" w:sz="0" w:space="0" w:color="auto"/>
            <w:right w:val="none" w:sz="0" w:space="0" w:color="auto"/>
          </w:divBdr>
        </w:div>
        <w:div w:id="2125880981">
          <w:marLeft w:val="0"/>
          <w:marRight w:val="0"/>
          <w:marTop w:val="0"/>
          <w:marBottom w:val="0"/>
          <w:divBdr>
            <w:top w:val="none" w:sz="0" w:space="0" w:color="auto"/>
            <w:left w:val="none" w:sz="0" w:space="0" w:color="auto"/>
            <w:bottom w:val="none" w:sz="0" w:space="0" w:color="auto"/>
            <w:right w:val="none" w:sz="0" w:space="0" w:color="auto"/>
          </w:divBdr>
        </w:div>
        <w:div w:id="272058953">
          <w:marLeft w:val="0"/>
          <w:marRight w:val="0"/>
          <w:marTop w:val="0"/>
          <w:marBottom w:val="0"/>
          <w:divBdr>
            <w:top w:val="none" w:sz="0" w:space="0" w:color="auto"/>
            <w:left w:val="none" w:sz="0" w:space="0" w:color="auto"/>
            <w:bottom w:val="none" w:sz="0" w:space="0" w:color="auto"/>
            <w:right w:val="none" w:sz="0" w:space="0" w:color="auto"/>
          </w:divBdr>
        </w:div>
        <w:div w:id="2067800945">
          <w:marLeft w:val="0"/>
          <w:marRight w:val="0"/>
          <w:marTop w:val="0"/>
          <w:marBottom w:val="0"/>
          <w:divBdr>
            <w:top w:val="none" w:sz="0" w:space="0" w:color="auto"/>
            <w:left w:val="none" w:sz="0" w:space="0" w:color="auto"/>
            <w:bottom w:val="none" w:sz="0" w:space="0" w:color="auto"/>
            <w:right w:val="none" w:sz="0" w:space="0" w:color="auto"/>
          </w:divBdr>
        </w:div>
      </w:divsChild>
    </w:div>
    <w:div w:id="1455517436">
      <w:bodyDiv w:val="1"/>
      <w:marLeft w:val="0"/>
      <w:marRight w:val="0"/>
      <w:marTop w:val="0"/>
      <w:marBottom w:val="0"/>
      <w:divBdr>
        <w:top w:val="none" w:sz="0" w:space="0" w:color="auto"/>
        <w:left w:val="none" w:sz="0" w:space="0" w:color="auto"/>
        <w:bottom w:val="none" w:sz="0" w:space="0" w:color="auto"/>
        <w:right w:val="none" w:sz="0" w:space="0" w:color="auto"/>
      </w:divBdr>
    </w:div>
    <w:div w:id="1758358093">
      <w:bodyDiv w:val="1"/>
      <w:marLeft w:val="0"/>
      <w:marRight w:val="0"/>
      <w:marTop w:val="0"/>
      <w:marBottom w:val="0"/>
      <w:divBdr>
        <w:top w:val="none" w:sz="0" w:space="0" w:color="auto"/>
        <w:left w:val="none" w:sz="0" w:space="0" w:color="auto"/>
        <w:bottom w:val="none" w:sz="0" w:space="0" w:color="auto"/>
        <w:right w:val="none" w:sz="0" w:space="0" w:color="auto"/>
      </w:divBdr>
    </w:div>
    <w:div w:id="210903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v@sfs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1C578-F040-44CE-A44A-6844388DB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2552</Words>
  <Characters>18517</Characters>
  <Application>Microsoft Office Word</Application>
  <DocSecurity>0</DocSecurity>
  <Lines>154</Lines>
  <Paragraphs>42</Paragraphs>
  <ScaleCrop>false</ScaleCrop>
  <HeadingPairs>
    <vt:vector size="2" baseType="variant">
      <vt:variant>
        <vt:lpstr>Название</vt:lpstr>
      </vt:variant>
      <vt:variant>
        <vt:i4>1</vt:i4>
      </vt:variant>
    </vt:vector>
  </HeadingPairs>
  <TitlesOfParts>
    <vt:vector size="1" baseType="lpstr">
      <vt:lpstr>ДОГОВОР ПОСТАВКИ № 110/06</vt:lpstr>
    </vt:vector>
  </TitlesOfParts>
  <Company>Time</Company>
  <LinksUpToDate>false</LinksUpToDate>
  <CharactersWithSpaces>21027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110/06</dc:title>
  <dc:creator>Ur-Time</dc:creator>
  <cp:lastModifiedBy>Sfsi_ms_Olga</cp:lastModifiedBy>
  <cp:revision>9</cp:revision>
  <cp:lastPrinted>2024-10-23T07:15:00Z</cp:lastPrinted>
  <dcterms:created xsi:type="dcterms:W3CDTF">2026-09-03T07:54:00Z</dcterms:created>
  <dcterms:modified xsi:type="dcterms:W3CDTF">2026-09-03T08:55:00Z</dcterms:modified>
</cp:coreProperties>
</file>