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024871">
            <w:pPr>
              <w:snapToGrid w:val="0"/>
              <w:jc w:val="center"/>
            </w:pPr>
            <w:bookmarkStart w:id="0" w:name="_GoBack"/>
            <w:r>
              <w:rPr>
                <w:noProof/>
              </w:rPr>
              <w:drawing>
                <wp:inline distT="0" distB="0" distL="0" distR="0">
                  <wp:extent cx="3933825" cy="144444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5078" cy="144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640A6" w:rsidRDefault="005640A6">
            <w:pPr>
              <w:jc w:val="right"/>
            </w:pPr>
          </w:p>
          <w:p w:rsidR="009E16C5" w:rsidRDefault="009E16C5">
            <w:pPr>
              <w:jc w:val="right"/>
            </w:pPr>
            <w:r w:rsidRPr="009E16C5">
              <w:t>Рукоход с изменением высоты и возможностью использования дополнительных аксессуаров (подвижные кольца) длиной 6 м, со вспомогательными рукоятками для инвалидов и лиц с ограниченными возможностями здоровья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5640A6" w:rsidRDefault="009E16C5" w:rsidP="009E16C5">
            <w:pPr>
              <w:snapToGrid w:val="0"/>
              <w:jc w:val="center"/>
            </w:pPr>
            <w:r w:rsidRPr="009E16C5">
              <w:rPr>
                <w:sz w:val="40"/>
                <w:szCs w:val="40"/>
              </w:rPr>
              <w:t>Рукоход с изменением высоты и возможностью использования дополнительных аксессуаров (подвижные кольца) длиной 6 м, со вспомогательными рукоятками для инвалидов и лиц с ограниченными возможностями здоровья</w:t>
            </w:r>
            <w:r>
              <w:rPr>
                <w:noProof/>
              </w:rPr>
              <w:drawing>
                <wp:inline distT="0" distB="0" distL="0" distR="0">
                  <wp:extent cx="5983605" cy="481711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8.0000.000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4817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CAA" w:rsidRDefault="00305CAA">
      <w:pPr>
        <w:jc w:val="center"/>
        <w:rPr>
          <w:b/>
          <w:bCs/>
          <w:sz w:val="26"/>
          <w:szCs w:val="26"/>
        </w:rPr>
      </w:pPr>
    </w:p>
    <w:p w:rsidR="00305CAA" w:rsidRDefault="00305CAA">
      <w:pPr>
        <w:jc w:val="center"/>
        <w:rPr>
          <w:b/>
          <w:bCs/>
          <w:sz w:val="26"/>
          <w:szCs w:val="26"/>
        </w:rPr>
      </w:pPr>
    </w:p>
    <w:p w:rsidR="00305CAA" w:rsidRDefault="00305CAA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положения.</w:t>
      </w:r>
    </w:p>
    <w:p w:rsidR="005640A6" w:rsidRPr="00305CAA" w:rsidRDefault="005640A6">
      <w:pPr>
        <w:jc w:val="center"/>
        <w:rPr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305CAA" w:rsidRPr="00305CAA">
        <w:t>Рукоход с изменением высоты и возможностью использования дополнительных аксессуаров (подвижные кольца) длиной 6 м, со вспомогательными рукоятками для инвалидов и лиц с ограниченными возможностями здоровья</w:t>
      </w:r>
      <w:r w:rsidR="006F28E3">
        <w:rPr>
          <w:rFonts w:cs="Tahoma"/>
        </w:rPr>
        <w:t xml:space="preserve">» </w:t>
      </w:r>
      <w:r w:rsidR="00305CAA">
        <w:rPr>
          <w:rFonts w:cs="Tahoma"/>
        </w:rPr>
        <w:t xml:space="preserve">   </w:t>
      </w:r>
      <w:r w:rsidR="006F28E3">
        <w:rPr>
          <w:rFonts w:cs="Tahoma"/>
        </w:rPr>
        <w:t xml:space="preserve">(далее - </w:t>
      </w:r>
      <w:r w:rsidR="00275886">
        <w:rPr>
          <w:rFonts w:cs="Tahoma"/>
        </w:rPr>
        <w:t>Рукоход</w:t>
      </w:r>
      <w:r>
        <w:rPr>
          <w:rFonts w:cs="Tahoma"/>
        </w:rPr>
        <w:t>), что дает общее представление о конструкции спортивного снаряда и требованиях к эксплуатации изделия.</w:t>
      </w:r>
    </w:p>
    <w:p w:rsidR="00B21BD8" w:rsidRDefault="00275886" w:rsidP="004204C1">
      <w:pPr>
        <w:pStyle w:val="ac"/>
        <w:jc w:val="both"/>
      </w:pPr>
      <w:r>
        <w:t>Рукоход</w:t>
      </w:r>
      <w:r w:rsidR="006F28E3">
        <w:t xml:space="preserve"> </w:t>
      </w:r>
      <w:r w:rsidR="00B94097">
        <w:rPr>
          <w:rFonts w:cs="Tahoma"/>
          <w:bCs/>
        </w:rPr>
        <w:t>представляет собой вспомогательное спортивное оборудование, которое предназначено для проведения индивидуальных или групповых физкультурно-оздоровительных мероприятий</w:t>
      </w:r>
      <w:r w:rsidR="00B21BD8">
        <w:t>.</w:t>
      </w:r>
    </w:p>
    <w:p w:rsidR="004B72E1" w:rsidRDefault="00E631C7" w:rsidP="004204C1">
      <w:pPr>
        <w:pStyle w:val="ac"/>
        <w:jc w:val="both"/>
      </w:pPr>
      <w:r>
        <w:t xml:space="preserve">Установка </w:t>
      </w:r>
      <w:r w:rsidR="00275886">
        <w:t>Рукохода</w:t>
      </w:r>
      <w:r w:rsidR="003A5DCB">
        <w:t xml:space="preserve"> происходит</w:t>
      </w:r>
      <w:r>
        <w:t xml:space="preserve"> путем </w:t>
      </w:r>
      <w:r w:rsidR="004B72E1">
        <w:t>стягивания элементов комплекса между собой и бетонирования</w:t>
      </w:r>
      <w:r w:rsidR="00961A27">
        <w:t xml:space="preserve"> </w:t>
      </w:r>
      <w:r w:rsidR="004B72E1">
        <w:t>опорных столбов.</w:t>
      </w:r>
    </w:p>
    <w:p w:rsidR="005640A6" w:rsidRDefault="00E631C7" w:rsidP="004204C1">
      <w:pPr>
        <w:pStyle w:val="ac"/>
        <w:jc w:val="both"/>
        <w:rPr>
          <w:rFonts w:cs="Tahoma"/>
        </w:rPr>
      </w:pPr>
      <w:r>
        <w:rPr>
          <w:rFonts w:cs="Tahoma"/>
        </w:rPr>
        <w:t xml:space="preserve">Столбы для безопасности эксплуатации заглушены </w:t>
      </w:r>
      <w:r w:rsidR="00B94097">
        <w:rPr>
          <w:rFonts w:cs="Tahoma"/>
        </w:rPr>
        <w:t>сверху</w:t>
      </w:r>
      <w:r>
        <w:rPr>
          <w:rFonts w:cs="Tahoma"/>
        </w:rPr>
        <w:t xml:space="preserve">. </w:t>
      </w:r>
      <w:r w:rsidR="00F04BDB">
        <w:rPr>
          <w:rFonts w:cs="Tahoma"/>
        </w:rPr>
        <w:t>Крепление элементов комплекса к столбам производится с</w:t>
      </w:r>
      <w:r w:rsidR="00961A27">
        <w:rPr>
          <w:rFonts w:cs="Tahoma"/>
        </w:rPr>
        <w:t xml:space="preserve"> </w:t>
      </w:r>
      <w:r w:rsidR="00B94097">
        <w:rPr>
          <w:rFonts w:cs="Tahoma"/>
        </w:rPr>
        <w:t>помощью хомутов</w:t>
      </w:r>
      <w:r w:rsidR="00961A27">
        <w:rPr>
          <w:rFonts w:cs="Tahoma"/>
        </w:rPr>
        <w:t xml:space="preserve">. </w:t>
      </w:r>
      <w:r w:rsidR="00D21C3C">
        <w:rPr>
          <w:rFonts w:cs="Tahoma"/>
        </w:rPr>
        <w:t>Метал</w:t>
      </w:r>
      <w:r w:rsidR="003366E9">
        <w:rPr>
          <w:rFonts w:cs="Tahoma"/>
        </w:rPr>
        <w:t>л</w:t>
      </w:r>
      <w:r w:rsidR="00D21C3C">
        <w:rPr>
          <w:rFonts w:cs="Tahoma"/>
        </w:rPr>
        <w:t xml:space="preserve">ический каркас покрыт цинкосодержащим грунтом и </w:t>
      </w:r>
      <w:r w:rsidR="00A0527A">
        <w:rPr>
          <w:rFonts w:cs="Tahoma"/>
        </w:rPr>
        <w:t>полимерным покрытием</w:t>
      </w:r>
      <w:r w:rsidR="00B21BD8">
        <w:rPr>
          <w:rFonts w:cs="Tahoma"/>
        </w:rPr>
        <w:t>, защищающим от ультрафиолетового излучения и осадков.</w:t>
      </w:r>
    </w:p>
    <w:p w:rsidR="00305CAA" w:rsidRDefault="00305CAA" w:rsidP="00305CAA">
      <w:pPr>
        <w:pStyle w:val="ac"/>
        <w:ind w:firstLine="0"/>
        <w:jc w:val="center"/>
        <w:rPr>
          <w:rFonts w:cs="Tahoma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05CAA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</w:t>
      </w:r>
      <w:r w:rsidR="00B21BD8">
        <w:rPr>
          <w:rFonts w:cs="Tahoma"/>
        </w:rPr>
        <w:t xml:space="preserve"> в установленном виде</w:t>
      </w:r>
      <w:r>
        <w:rPr>
          <w:rFonts w:cs="Tahoma"/>
        </w:rPr>
        <w:t>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305CAA">
        <w:rPr>
          <w:rFonts w:cs="Tahoma"/>
        </w:rPr>
        <w:t>6000</w:t>
      </w:r>
      <w:r w:rsidR="00A0527A" w:rsidRPr="00AD6C47">
        <w:rPr>
          <w:rFonts w:cs="Tahoma"/>
        </w:rPr>
        <w:t xml:space="preserve"> 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8A17F5">
        <w:rPr>
          <w:rFonts w:cs="Tahoma"/>
        </w:rPr>
        <w:t>1</w:t>
      </w:r>
      <w:r w:rsidR="00305CAA">
        <w:rPr>
          <w:rFonts w:cs="Tahoma"/>
        </w:rPr>
        <w:t>600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</w:t>
      </w:r>
      <w:r w:rsidR="00EA56FE">
        <w:rPr>
          <w:rFonts w:cs="Tahoma"/>
        </w:rPr>
        <w:t xml:space="preserve">                              </w:t>
      </w:r>
      <w:r w:rsidR="00305CAA">
        <w:rPr>
          <w:rFonts w:cs="Tahoma"/>
        </w:rPr>
        <w:t>2600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305CAA">
        <w:rPr>
          <w:rFonts w:cs="Tahoma"/>
        </w:rPr>
        <w:t>320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>Допустимая нагрузка — до 150 кг.</w:t>
      </w:r>
    </w:p>
    <w:p w:rsidR="005640A6" w:rsidRDefault="005640A6" w:rsidP="00305CAA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05CAA" w:rsidRDefault="005640A6">
      <w:pPr>
        <w:jc w:val="center"/>
        <w:rPr>
          <w:bCs/>
          <w:sz w:val="24"/>
          <w:szCs w:val="26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7216"/>
        <w:gridCol w:w="1559"/>
      </w:tblGrid>
      <w:tr w:rsidR="00305CAA" w:rsidTr="00305CAA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п\п</w:t>
            </w:r>
          </w:p>
        </w:tc>
        <w:tc>
          <w:tcPr>
            <w:tcW w:w="72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9E0292" w:rsidRDefault="00305CAA" w:rsidP="0004373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 w:rsidR="0004373E">
              <w:rPr>
                <w:rFonts w:cs="Tahoma"/>
                <w:shd w:val="clear" w:color="auto" w:fill="FFFFFF"/>
              </w:rPr>
              <w:t>3300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04373E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Столб </w:t>
            </w:r>
            <w:r>
              <w:rPr>
                <w:rFonts w:cs="Tahoma"/>
                <w:shd w:val="clear" w:color="auto" w:fill="FFFFFF"/>
                <w:lang w:val="en-US"/>
              </w:rPr>
              <w:t>L=</w:t>
            </w:r>
            <w:r>
              <w:rPr>
                <w:rFonts w:cs="Tahoma"/>
                <w:shd w:val="clear" w:color="auto" w:fill="FFFFFF"/>
              </w:rPr>
              <w:t>2</w:t>
            </w:r>
            <w:r w:rsidR="0004373E">
              <w:rPr>
                <w:rFonts w:cs="Tahoma"/>
                <w:shd w:val="clear" w:color="auto" w:fill="FFFFFF"/>
              </w:rPr>
              <w:t>700</w:t>
            </w:r>
            <w:r>
              <w:rPr>
                <w:rFonts w:cs="Tahoma"/>
                <w:shd w:val="clear" w:color="auto" w:fill="FFFFFF"/>
              </w:rPr>
              <w:t>мм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Рукоход с подвесами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8A17F5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Рукоход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Рукоход</w:t>
            </w:r>
            <w:r w:rsidR="0004373E">
              <w:rPr>
                <w:rFonts w:cs="Tahoma"/>
                <w:shd w:val="clear" w:color="auto" w:fill="FFFFFF"/>
              </w:rPr>
              <w:t xml:space="preserve"> наклонный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04373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Кольцо с подвесом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4373E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04373E" w:rsidRDefault="0004373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04373E" w:rsidRDefault="0004373E" w:rsidP="004B72E1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4373E" w:rsidRDefault="00531233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05CAA" w:rsidTr="00305CAA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7B1F02" w:rsidRDefault="0004373E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 w:rsidP="007465BE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(п\э плёнка)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5CAA" w:rsidTr="00305CAA">
        <w:trPr>
          <w:trHeight w:val="210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Pr="001F0DA8" w:rsidRDefault="0004373E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216" w:type="dxa"/>
            <w:tcBorders>
              <w:left w:val="single" w:sz="1" w:space="0" w:color="000000"/>
              <w:bottom w:val="single" w:sz="1" w:space="0" w:color="000000"/>
            </w:tcBorders>
          </w:tcPr>
          <w:p w:rsidR="00305CAA" w:rsidRDefault="00305CAA">
            <w:pPr>
              <w:pStyle w:val="ac"/>
              <w:snapToGrid w:val="0"/>
              <w:ind w:firstLine="144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05CAA" w:rsidRDefault="00305CAA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CF13EE" w:rsidRDefault="00CF13E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04373E" w:rsidRPr="004204C1" w:rsidRDefault="0004373E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B21519" w:rsidRDefault="001E0CF5" w:rsidP="00836C9D">
      <w:pPr>
        <w:pStyle w:val="ac"/>
        <w:spacing w:line="100" w:lineRule="atLeast"/>
        <w:jc w:val="both"/>
      </w:pPr>
      <w:r>
        <w:t>Рукоход</w:t>
      </w:r>
      <w:r w:rsidR="006C223B">
        <w:t xml:space="preserve"> предст</w:t>
      </w:r>
      <w:r w:rsidR="007B1F02">
        <w:t>а</w:t>
      </w:r>
      <w:r w:rsidR="006C223B">
        <w:t>в</w:t>
      </w:r>
      <w:r w:rsidR="007B1F02">
        <w:t xml:space="preserve">ляет </w:t>
      </w:r>
      <w:r w:rsidR="006C223B">
        <w:t xml:space="preserve">собой сборно-разборную конструкцию из </w:t>
      </w:r>
      <w:r w:rsidR="008B02D4">
        <w:t xml:space="preserve">            </w:t>
      </w:r>
      <w:r w:rsidR="00BB2741">
        <w:t>С</w:t>
      </w:r>
      <w:r w:rsidR="006C223B">
        <w:t>толбов</w:t>
      </w:r>
      <w:r w:rsidR="008B02D4">
        <w:t xml:space="preserve"> </w:t>
      </w:r>
      <w:r w:rsidR="006C223B" w:rsidRPr="006C223B">
        <w:t>[</w:t>
      </w:r>
      <w:r w:rsidR="005863C9">
        <w:t>1</w:t>
      </w:r>
      <w:r w:rsidR="00EA56FE">
        <w:t>,2</w:t>
      </w:r>
      <w:r w:rsidR="008B02D4">
        <w:t>],</w:t>
      </w:r>
      <w:r w:rsidR="006C223B" w:rsidRPr="006C223B">
        <w:t xml:space="preserve"> </w:t>
      </w:r>
      <w:r>
        <w:t>м</w:t>
      </w:r>
      <w:r w:rsidR="006C223B">
        <w:t xml:space="preserve">одулей </w:t>
      </w:r>
      <w:r>
        <w:t xml:space="preserve">Рукоходов </w:t>
      </w:r>
      <w:r w:rsidR="00EA56FE">
        <w:t>прям</w:t>
      </w:r>
      <w:r w:rsidR="00531233">
        <w:t>ых</w:t>
      </w:r>
      <w:r w:rsidR="00EA56FE">
        <w:t xml:space="preserve"> </w:t>
      </w:r>
      <w:r w:rsidR="006C223B" w:rsidRPr="006C223B">
        <w:t>[</w:t>
      </w:r>
      <w:r w:rsidR="00531233">
        <w:t>3,4</w:t>
      </w:r>
      <w:r w:rsidR="00617499">
        <w:t>]</w:t>
      </w:r>
      <w:r w:rsidR="00EA56FE">
        <w:t xml:space="preserve"> и наклонного </w:t>
      </w:r>
      <w:r w:rsidR="00EA56FE" w:rsidRPr="006C223B">
        <w:t>[</w:t>
      </w:r>
      <w:r w:rsidR="00531233">
        <w:t>5</w:t>
      </w:r>
      <w:r w:rsidR="00EA56FE">
        <w:t>]</w:t>
      </w:r>
      <w:r w:rsidR="00531233">
        <w:t xml:space="preserve">, Колец с        подвесом </w:t>
      </w:r>
      <w:r w:rsidR="00531233" w:rsidRPr="006C223B">
        <w:t>[</w:t>
      </w:r>
      <w:r w:rsidR="00531233">
        <w:t xml:space="preserve">6], Поручней </w:t>
      </w:r>
      <w:r w:rsidR="00531233" w:rsidRPr="006C223B">
        <w:t>[</w:t>
      </w:r>
      <w:r w:rsidR="00531233">
        <w:t>7].</w:t>
      </w:r>
    </w:p>
    <w:p w:rsidR="00BB2741" w:rsidRDefault="006C223B" w:rsidP="006C223B">
      <w:pPr>
        <w:pStyle w:val="ac"/>
        <w:spacing w:line="100" w:lineRule="atLeast"/>
        <w:jc w:val="both"/>
      </w:pPr>
      <w:r>
        <w:t xml:space="preserve">Столбы </w:t>
      </w:r>
      <w:r w:rsidRPr="006C223B">
        <w:t>[</w:t>
      </w:r>
      <w:r>
        <w:t>1</w:t>
      </w:r>
      <w:r w:rsidR="00EA56FE">
        <w:t>,2</w:t>
      </w:r>
      <w:r w:rsidRPr="006C223B">
        <w:t xml:space="preserve">] </w:t>
      </w:r>
      <w:r w:rsidR="008B02D4">
        <w:t>п</w:t>
      </w:r>
      <w:r>
        <w:t xml:space="preserve">редставляют собой </w:t>
      </w:r>
      <w:r w:rsidR="00B21519">
        <w:t>с</w:t>
      </w:r>
      <w:r w:rsidR="008B02D4">
        <w:t>варную конструкцию</w:t>
      </w:r>
      <w:r>
        <w:t xml:space="preserve"> из трубы </w:t>
      </w:r>
      <w:r w:rsidR="00F31FBC">
        <w:rPr>
          <w:rFonts w:ascii="GOST Common" w:hAnsi="GOST Common" w:cs="Tahoma"/>
        </w:rPr>
        <w:t></w:t>
      </w:r>
      <w:r w:rsidR="00F31FBC">
        <w:t>89</w:t>
      </w:r>
      <w:r w:rsidR="00B21519">
        <w:t>мм</w:t>
      </w:r>
      <w:r>
        <w:t>,</w:t>
      </w:r>
      <w:r w:rsidR="008B02D4" w:rsidRPr="008B02D4">
        <w:t xml:space="preserve"> </w:t>
      </w:r>
      <w:r w:rsidR="00836C9D">
        <w:t>арматуры для бетонирования</w:t>
      </w:r>
      <w:r w:rsidR="008B02D4">
        <w:t xml:space="preserve"> и</w:t>
      </w:r>
      <w:r>
        <w:t xml:space="preserve"> </w:t>
      </w:r>
      <w:r w:rsidR="00531233">
        <w:t>пластиковой</w:t>
      </w:r>
      <w:r w:rsidR="008B02D4">
        <w:t xml:space="preserve"> заглушки</w:t>
      </w:r>
      <w:r w:rsidR="00BB2741">
        <w:t>.</w:t>
      </w:r>
    </w:p>
    <w:p w:rsidR="00C12A6C" w:rsidRDefault="00D81EE3" w:rsidP="006C223B">
      <w:pPr>
        <w:pStyle w:val="ac"/>
        <w:spacing w:line="100" w:lineRule="atLeast"/>
        <w:jc w:val="both"/>
        <w:rPr>
          <w:rFonts w:cs="Tahoma"/>
        </w:rPr>
      </w:pPr>
      <w:r>
        <w:t>Рукоход</w:t>
      </w:r>
      <w:r w:rsidR="00390B4D">
        <w:t xml:space="preserve"> </w:t>
      </w:r>
      <w:r w:rsidR="00C12A6C" w:rsidRPr="00C12A6C">
        <w:t>[</w:t>
      </w:r>
      <w:r w:rsidR="00531233">
        <w:t>3,4</w:t>
      </w:r>
      <w:r w:rsidR="00C12A6C" w:rsidRPr="00C12A6C">
        <w:t>]</w:t>
      </w:r>
      <w:r w:rsidR="00C12A6C">
        <w:t xml:space="preserve"> </w:t>
      </w:r>
      <w:r w:rsidR="00817C93">
        <w:t xml:space="preserve">имеет </w:t>
      </w:r>
      <w:r>
        <w:t>продольные жерди из трубы</w:t>
      </w:r>
      <w:r w:rsidR="00817C93">
        <w:t xml:space="preserve">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</w:t>
      </w:r>
      <w:r w:rsidR="00AE77BB">
        <w:t xml:space="preserve">и </w:t>
      </w:r>
      <w:r>
        <w:t xml:space="preserve">поперечные перекладины </w:t>
      </w:r>
      <w:r w:rsidR="00817C93">
        <w:t xml:space="preserve">из трубы </w:t>
      </w:r>
      <w:r w:rsidR="00817C93">
        <w:rPr>
          <w:rFonts w:ascii="GOST Common" w:hAnsi="GOST Common" w:cs="Tahoma"/>
        </w:rPr>
        <w:t></w:t>
      </w:r>
      <w:r w:rsidR="00817C93">
        <w:t>33,5мм</w:t>
      </w:r>
      <w:r w:rsidR="00390B4D">
        <w:t>.</w:t>
      </w:r>
      <w:r w:rsidRPr="00D81EE3">
        <w:rPr>
          <w:rFonts w:cs="Tahoma"/>
        </w:rPr>
        <w:t xml:space="preserve"> </w:t>
      </w:r>
      <w:r>
        <w:rPr>
          <w:rFonts w:cs="Tahoma"/>
        </w:rPr>
        <w:t xml:space="preserve">Шаг перекладин – </w:t>
      </w:r>
      <w:r w:rsidR="00531233">
        <w:rPr>
          <w:rFonts w:cs="Tahoma"/>
        </w:rPr>
        <w:t>25</w:t>
      </w:r>
      <w:r>
        <w:rPr>
          <w:rFonts w:cs="Tahoma"/>
        </w:rPr>
        <w:t xml:space="preserve">0мм, кол-во перекладин – </w:t>
      </w:r>
      <w:r w:rsidR="00531233">
        <w:rPr>
          <w:rFonts w:cs="Tahoma"/>
        </w:rPr>
        <w:t>9</w:t>
      </w:r>
      <w:r>
        <w:rPr>
          <w:rFonts w:cs="Tahoma"/>
        </w:rPr>
        <w:t>шт.</w:t>
      </w:r>
      <w:r w:rsidR="00771537">
        <w:rPr>
          <w:rFonts w:cs="Tahoma"/>
        </w:rPr>
        <w:t xml:space="preserve"> </w:t>
      </w:r>
      <w:r>
        <w:rPr>
          <w:rFonts w:cs="Tahoma"/>
        </w:rPr>
        <w:t>На торцах расположены хомуты, для крепления к столбам комплекса</w:t>
      </w:r>
      <w:r w:rsidR="00531233">
        <w:rPr>
          <w:rFonts w:cs="Tahoma"/>
        </w:rPr>
        <w:t xml:space="preserve">. Рукоход с подвесами </w:t>
      </w:r>
      <w:r w:rsidR="00531233" w:rsidRPr="006C223B">
        <w:t>[</w:t>
      </w:r>
      <w:r w:rsidR="00531233">
        <w:t>3] имеет две точки подвеса колец</w:t>
      </w:r>
      <w:r>
        <w:rPr>
          <w:rFonts w:cs="Tahoma"/>
        </w:rPr>
        <w:t>.</w:t>
      </w:r>
    </w:p>
    <w:p w:rsidR="00AE77BB" w:rsidRDefault="00AE77BB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Рукоход наклонный </w:t>
      </w:r>
      <w:r w:rsidRPr="00C12A6C">
        <w:t>[</w:t>
      </w:r>
      <w:r w:rsidR="00531233">
        <w:t>5</w:t>
      </w:r>
      <w:r w:rsidRPr="00C12A6C">
        <w:t>]</w:t>
      </w:r>
      <w:r>
        <w:t xml:space="preserve"> имеет продольные жерди из трубы </w:t>
      </w:r>
      <w:r>
        <w:rPr>
          <w:rFonts w:ascii="GOST Common" w:hAnsi="GOST Common" w:cs="Tahoma"/>
        </w:rPr>
        <w:t></w:t>
      </w:r>
      <w:r>
        <w:rPr>
          <w:rFonts w:cs="Tahoma"/>
        </w:rPr>
        <w:t>42,3мм</w:t>
      </w:r>
      <w:r>
        <w:t xml:space="preserve"> и поперечные перекладины из трубы </w:t>
      </w:r>
      <w:r>
        <w:rPr>
          <w:rFonts w:ascii="GOST Common" w:hAnsi="GOST Common" w:cs="Tahoma"/>
        </w:rPr>
        <w:t></w:t>
      </w:r>
      <w:r>
        <w:t>33,5мм.</w:t>
      </w:r>
      <w:r w:rsidRPr="00D81EE3">
        <w:rPr>
          <w:rFonts w:cs="Tahoma"/>
        </w:rPr>
        <w:t xml:space="preserve"> </w:t>
      </w:r>
      <w:r>
        <w:rPr>
          <w:rFonts w:cs="Tahoma"/>
        </w:rPr>
        <w:t>Крепление хомутов расположено под углом к о</w:t>
      </w:r>
      <w:r w:rsidR="00531233">
        <w:rPr>
          <w:rFonts w:cs="Tahoma"/>
        </w:rPr>
        <w:t>сновной раме. Шаг перекладин – 25</w:t>
      </w:r>
      <w:r>
        <w:rPr>
          <w:rFonts w:cs="Tahoma"/>
        </w:rPr>
        <w:t xml:space="preserve">0мм, кол-во перекладин – </w:t>
      </w:r>
      <w:r w:rsidR="00531233">
        <w:rPr>
          <w:rFonts w:cs="Tahoma"/>
        </w:rPr>
        <w:t>9</w:t>
      </w:r>
      <w:r>
        <w:rPr>
          <w:rFonts w:cs="Tahoma"/>
        </w:rPr>
        <w:t>шт. На торцах расположены хомуты, для крепления к столбам комплекса</w:t>
      </w:r>
      <w:r w:rsidR="00531233">
        <w:rPr>
          <w:rFonts w:cs="Tahoma"/>
        </w:rPr>
        <w:t>.</w:t>
      </w:r>
    </w:p>
    <w:p w:rsidR="00531233" w:rsidRDefault="00531233" w:rsidP="006C223B">
      <w:pPr>
        <w:pStyle w:val="ac"/>
        <w:spacing w:line="100" w:lineRule="atLeast"/>
        <w:jc w:val="both"/>
      </w:pPr>
      <w:r>
        <w:rPr>
          <w:rFonts w:cs="Tahoma"/>
        </w:rPr>
        <w:t xml:space="preserve">Кольца с подвесом </w:t>
      </w:r>
      <w:r w:rsidRPr="00C12A6C">
        <w:t>[</w:t>
      </w:r>
      <w:r>
        <w:t>6</w:t>
      </w:r>
      <w:r w:rsidRPr="00C12A6C">
        <w:t>]</w:t>
      </w:r>
      <w:r>
        <w:t xml:space="preserve"> представляют собой сборку из</w:t>
      </w:r>
      <w:r w:rsidR="001E2B8F">
        <w:t xml:space="preserve"> гимнастических колец, выполненных из фанеры, цепей и карабинов. Кольца покрыты лаком. По умолчанию кольца смонтированы на рукоходе </w:t>
      </w:r>
      <w:r w:rsidR="001E2B8F" w:rsidRPr="00C12A6C">
        <w:t>[</w:t>
      </w:r>
      <w:r w:rsidR="001E2B8F">
        <w:t>3</w:t>
      </w:r>
      <w:r w:rsidR="001E2B8F" w:rsidRPr="00C12A6C">
        <w:t>]</w:t>
      </w:r>
      <w:r w:rsidR="001E2B8F">
        <w:t>.</w:t>
      </w:r>
    </w:p>
    <w:p w:rsidR="001E2B8F" w:rsidRDefault="001E2B8F" w:rsidP="006C223B">
      <w:pPr>
        <w:pStyle w:val="ac"/>
        <w:spacing w:line="100" w:lineRule="atLeast"/>
        <w:jc w:val="both"/>
        <w:rPr>
          <w:rFonts w:cs="Tahoma"/>
        </w:rPr>
      </w:pPr>
      <w:r>
        <w:t xml:space="preserve">Поручни </w:t>
      </w:r>
      <w:r w:rsidRPr="00C12A6C">
        <w:t>[</w:t>
      </w:r>
      <w:r>
        <w:t>7</w:t>
      </w:r>
      <w:r w:rsidRPr="00C12A6C">
        <w:t>]</w:t>
      </w:r>
      <w:r>
        <w:t xml:space="preserve"> изготовлены из трубы </w:t>
      </w:r>
      <w:r>
        <w:rPr>
          <w:rFonts w:ascii="GOST Common" w:hAnsi="GOST Common" w:cs="Tahoma"/>
        </w:rPr>
        <w:t></w:t>
      </w:r>
      <w:r>
        <w:t>33,5мм, для установки на столбы комплекса в своем составе имеют хомуты.</w:t>
      </w:r>
    </w:p>
    <w:p w:rsidR="006726A5" w:rsidRPr="006726A5" w:rsidRDefault="00420631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rFonts w:cs="Tahoma"/>
          <w:sz w:val="24"/>
        </w:rPr>
        <w:t>.</w:t>
      </w:r>
    </w:p>
    <w:p w:rsidR="00016272" w:rsidRDefault="0004373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8553450" cy="553979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8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4644" cy="554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73E" w:rsidRDefault="0004373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7C2857" w:rsidRDefault="00016272" w:rsidP="00B464C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</w:t>
      </w:r>
      <w:r w:rsidR="001E2B8F">
        <w:rPr>
          <w:bCs/>
          <w:i/>
          <w:sz w:val="26"/>
          <w:szCs w:val="26"/>
        </w:rPr>
        <w:t>1</w:t>
      </w:r>
      <w:r w:rsidRPr="004204C1">
        <w:rPr>
          <w:bCs/>
          <w:i/>
          <w:sz w:val="26"/>
          <w:szCs w:val="26"/>
        </w:rPr>
        <w:t xml:space="preserve"> </w:t>
      </w:r>
      <w:r w:rsidR="004204C1" w:rsidRPr="004204C1">
        <w:rPr>
          <w:bCs/>
          <w:i/>
          <w:sz w:val="26"/>
          <w:szCs w:val="26"/>
        </w:rPr>
        <w:t xml:space="preserve">Габаритные </w:t>
      </w:r>
      <w:r w:rsidR="007C2857">
        <w:rPr>
          <w:bCs/>
          <w:i/>
          <w:sz w:val="26"/>
          <w:szCs w:val="26"/>
        </w:rPr>
        <w:t xml:space="preserve">и установочные </w:t>
      </w:r>
      <w:r w:rsidR="004204C1" w:rsidRPr="004204C1">
        <w:rPr>
          <w:bCs/>
          <w:i/>
          <w:sz w:val="26"/>
          <w:szCs w:val="26"/>
        </w:rPr>
        <w:t>размеры</w:t>
      </w:r>
      <w:r w:rsidR="007C2857">
        <w:rPr>
          <w:bCs/>
          <w:i/>
          <w:sz w:val="26"/>
          <w:szCs w:val="26"/>
        </w:rPr>
        <w:t>.</w:t>
      </w:r>
    </w:p>
    <w:p w:rsidR="001C2CF8" w:rsidRDefault="0004373E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noProof/>
          <w:sz w:val="26"/>
          <w:szCs w:val="26"/>
        </w:rPr>
        <w:lastRenderedPageBreak/>
        <w:drawing>
          <wp:inline distT="0" distB="0" distL="0" distR="0">
            <wp:extent cx="8936192" cy="51149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8.0000.000 ПС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37439" cy="511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CF8" w:rsidRPr="001C2CF8" w:rsidRDefault="001C2CF8" w:rsidP="007C2857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7C2857" w:rsidRDefault="007C2857" w:rsidP="007C2857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 xml:space="preserve">Рис.2 </w:t>
      </w:r>
      <w:r>
        <w:rPr>
          <w:bCs/>
          <w:i/>
          <w:sz w:val="26"/>
          <w:szCs w:val="26"/>
        </w:rPr>
        <w:t>Зона приземления.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016272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>Так как установка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установка и перемещение 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EF704E" w:rsidRDefault="00347FE6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1140D3">
        <w:rPr>
          <w:sz w:val="24"/>
        </w:rPr>
        <w:t>Установка должна проводиться</w:t>
      </w:r>
      <w:r w:rsidR="00016272">
        <w:rPr>
          <w:sz w:val="24"/>
        </w:rPr>
        <w:t xml:space="preserve"> согласно схеме на Рис.1 </w:t>
      </w:r>
      <w:r w:rsidR="0022197F">
        <w:rPr>
          <w:sz w:val="24"/>
        </w:rPr>
        <w:t>и</w:t>
      </w:r>
      <w:r w:rsidR="00016272">
        <w:rPr>
          <w:sz w:val="24"/>
        </w:rPr>
        <w:t xml:space="preserve"> </w:t>
      </w:r>
      <w:r w:rsidR="0022197F">
        <w:rPr>
          <w:sz w:val="24"/>
        </w:rPr>
        <w:t>2</w:t>
      </w:r>
      <w:r w:rsidR="00016272">
        <w:rPr>
          <w:sz w:val="24"/>
        </w:rPr>
        <w:t>,</w:t>
      </w:r>
      <w:r w:rsidR="001140D3">
        <w:rPr>
          <w:sz w:val="24"/>
        </w:rPr>
        <w:t xml:space="preserve"> </w:t>
      </w:r>
      <w:r w:rsidR="00735166">
        <w:rPr>
          <w:sz w:val="24"/>
        </w:rPr>
        <w:t xml:space="preserve">путем механического соединения элементов комплекса между собой, при помощи </w:t>
      </w:r>
      <w:r w:rsidR="00016272">
        <w:rPr>
          <w:sz w:val="24"/>
        </w:rPr>
        <w:t xml:space="preserve">хомутов из </w:t>
      </w:r>
      <w:r w:rsidR="00735166">
        <w:rPr>
          <w:sz w:val="24"/>
        </w:rPr>
        <w:t>комплект</w:t>
      </w:r>
      <w:r w:rsidR="00016272">
        <w:rPr>
          <w:sz w:val="24"/>
        </w:rPr>
        <w:t>а</w:t>
      </w:r>
      <w:r w:rsidR="00735166">
        <w:rPr>
          <w:sz w:val="24"/>
        </w:rPr>
        <w:t xml:space="preserve"> поставки.</w:t>
      </w:r>
    </w:p>
    <w:p w:rsidR="00EF704E" w:rsidRPr="001140D3" w:rsidRDefault="00EF704E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 w:rsidRPr="00EF704E">
        <w:rPr>
          <w:b/>
          <w:sz w:val="24"/>
        </w:rPr>
        <w:t>Все столбы Комплекса необходимо забетонировать</w:t>
      </w:r>
      <w:r>
        <w:rPr>
          <w:rFonts w:cs="Tahoma"/>
          <w:sz w:val="24"/>
        </w:rPr>
        <w:t xml:space="preserve"> на глубину 700мм. Диаметр колодцев под бетонирование не менее 400мм</w:t>
      </w:r>
      <w:r w:rsidR="0022197F">
        <w:rPr>
          <w:rFonts w:cs="Tahoma"/>
          <w:sz w:val="24"/>
        </w:rPr>
        <w:t>. Разметку см. Рис.</w:t>
      </w:r>
      <w:r w:rsidR="001C2CF8">
        <w:rPr>
          <w:rFonts w:cs="Tahoma"/>
          <w:sz w:val="24"/>
        </w:rPr>
        <w:t>1</w:t>
      </w:r>
      <w:r w:rsidR="0022197F">
        <w:rPr>
          <w:rFonts w:cs="Tahoma"/>
          <w:sz w:val="24"/>
        </w:rPr>
        <w:t>.</w:t>
      </w:r>
    </w:p>
    <w:p w:rsidR="005640A6" w:rsidRPr="00B464CB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 w:rsidRPr="00B464CB">
        <w:rPr>
          <w:sz w:val="24"/>
        </w:rPr>
        <w:t>По окончании нужно проверить надежность установки изделия</w:t>
      </w:r>
      <w:r w:rsidR="00AC7B15" w:rsidRPr="00B464CB">
        <w:rPr>
          <w:sz w:val="24"/>
        </w:rPr>
        <w:t>,</w:t>
      </w:r>
      <w:r w:rsidRPr="00B464CB">
        <w:rPr>
          <w:sz w:val="24"/>
        </w:rPr>
        <w:t xml:space="preserve"> создав на нем требуемую нагрузку.</w:t>
      </w:r>
    </w:p>
    <w:p w:rsidR="00631992" w:rsidRDefault="00631992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Для дополнительной защиты от раскручивания рекомендуется резьбовую часть болта перед затяжкой покрыть </w:t>
      </w:r>
      <w:r w:rsidR="00A36BC5">
        <w:rPr>
          <w:sz w:val="24"/>
        </w:rPr>
        <w:t>э</w:t>
      </w:r>
      <w:r>
        <w:rPr>
          <w:sz w:val="24"/>
        </w:rPr>
        <w:t>малью или грунтовкой.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5640A6" w:rsidRDefault="00347FE6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У</w:t>
      </w:r>
      <w:r>
        <w:rPr>
          <w:sz w:val="24"/>
          <w:szCs w:val="26"/>
        </w:rPr>
        <w:t>становка и перемещение изделия должна производиться минимум двумя взрослыми сп</w:t>
      </w:r>
      <w:r w:rsidR="00EF704E">
        <w:rPr>
          <w:sz w:val="24"/>
          <w:szCs w:val="26"/>
        </w:rPr>
        <w:t>ециалистами (не моложе 18 лет).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 w:rsidP="005477B0">
      <w:pPr>
        <w:spacing w:line="100" w:lineRule="atLeast"/>
        <w:jc w:val="both"/>
        <w:rPr>
          <w:rFonts w:cs="Tahoma"/>
          <w:sz w:val="24"/>
        </w:rPr>
      </w:pPr>
      <w:r>
        <w:rPr>
          <w:sz w:val="24"/>
        </w:rPr>
        <w:tab/>
        <w:t>В целях исключения травм при приземлении на поверхность пола,</w:t>
      </w:r>
      <w:r w:rsidR="00A36BC5">
        <w:rPr>
          <w:sz w:val="24"/>
        </w:rPr>
        <w:t xml:space="preserve"> </w:t>
      </w:r>
      <w:r>
        <w:rPr>
          <w:sz w:val="24"/>
        </w:rPr>
        <w:t>эксплуатация должна проводит</w:t>
      </w:r>
      <w:r w:rsidR="00A36BC5">
        <w:rPr>
          <w:sz w:val="24"/>
        </w:rPr>
        <w:t>ься на ровном и прочном полу, о</w:t>
      </w:r>
      <w:r>
        <w:rPr>
          <w:sz w:val="24"/>
        </w:rPr>
        <w:t xml:space="preserve">чищенном от посторонних предметов, также </w:t>
      </w:r>
      <w:r>
        <w:rPr>
          <w:rFonts w:cs="Tahoma"/>
          <w:sz w:val="24"/>
        </w:rPr>
        <w:t xml:space="preserve">требуется определённая степень мягкости зоны приземления, рекомендуется достигать её применением </w:t>
      </w:r>
      <w:r w:rsidR="00631992">
        <w:rPr>
          <w:rFonts w:cs="Tahoma"/>
          <w:sz w:val="24"/>
        </w:rPr>
        <w:t>резинового покрытия толщиной не менее 6мм</w:t>
      </w:r>
      <w:r w:rsidR="005477B0">
        <w:rPr>
          <w:rFonts w:cs="Tahoma"/>
          <w:sz w:val="24"/>
        </w:rPr>
        <w:t>.</w:t>
      </w:r>
    </w:p>
    <w:p w:rsidR="005640A6" w:rsidRDefault="00347FE6">
      <w:pPr>
        <w:spacing w:line="100" w:lineRule="atLeast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ab/>
        <w:t>Категорически запрещается эксплуатация изделия детьми без наблюдения за ними взрослых специалистов (родителей).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>
        <w:rPr>
          <w:b/>
          <w:bCs/>
          <w:sz w:val="24"/>
          <w:u w:val="single"/>
        </w:rPr>
        <w:t>Категорически запрещается</w:t>
      </w:r>
      <w:r>
        <w:rPr>
          <w:sz w:val="24"/>
        </w:rPr>
        <w:t xml:space="preserve"> превышать максимально установленную нагрузку</w:t>
      </w:r>
      <w:r w:rsidR="005477B0">
        <w:rPr>
          <w:sz w:val="24"/>
        </w:rPr>
        <w:t xml:space="preserve"> – 150кг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поселок Верхняя Подстепновка, ул. Специалистов, д. 16 Б</w:t>
      </w:r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r w:rsidRPr="00003AB5">
        <w:rPr>
          <w:iCs/>
          <w:sz w:val="24"/>
        </w:rPr>
        <w:t xml:space="preserve">Электр.почта: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4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5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BE" w:rsidRDefault="007465BE" w:rsidP="00CF1ED5">
      <w:r>
        <w:separator/>
      </w:r>
    </w:p>
  </w:endnote>
  <w:endnote w:type="continuationSeparator" w:id="0">
    <w:p w:rsidR="007465BE" w:rsidRDefault="007465B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024871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3175" b="3810"/>
              <wp:wrapNone/>
              <wp:docPr id="16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7465BE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024871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3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7465BE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024871">
                      <w:rPr>
                        <w:noProof/>
                        <w:color w:val="0F243E" w:themeColor="text2" w:themeShade="80"/>
                        <w:szCs w:val="20"/>
                      </w:rPr>
                      <w:t>3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BE" w:rsidRDefault="007465BE" w:rsidP="00CF1ED5">
      <w:r>
        <w:separator/>
      </w:r>
    </w:p>
  </w:footnote>
  <w:footnote w:type="continuationSeparator" w:id="0">
    <w:p w:rsidR="007465BE" w:rsidRDefault="007465B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1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E9"/>
    <w:rsid w:val="00016272"/>
    <w:rsid w:val="00022DF6"/>
    <w:rsid w:val="00024871"/>
    <w:rsid w:val="00031D61"/>
    <w:rsid w:val="00032292"/>
    <w:rsid w:val="0004373E"/>
    <w:rsid w:val="00043A49"/>
    <w:rsid w:val="000507D8"/>
    <w:rsid w:val="00057D9B"/>
    <w:rsid w:val="00080113"/>
    <w:rsid w:val="00084115"/>
    <w:rsid w:val="00096D11"/>
    <w:rsid w:val="000A1EB1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C2CF8"/>
    <w:rsid w:val="001E0CF5"/>
    <w:rsid w:val="001E2B8F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05CAA"/>
    <w:rsid w:val="00315D8C"/>
    <w:rsid w:val="003366E9"/>
    <w:rsid w:val="00347FE6"/>
    <w:rsid w:val="0035202E"/>
    <w:rsid w:val="003574E6"/>
    <w:rsid w:val="00371668"/>
    <w:rsid w:val="00386ECA"/>
    <w:rsid w:val="00390B4D"/>
    <w:rsid w:val="0039520C"/>
    <w:rsid w:val="003956A4"/>
    <w:rsid w:val="003A5DCB"/>
    <w:rsid w:val="003C4529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F54C6"/>
    <w:rsid w:val="00513245"/>
    <w:rsid w:val="00531233"/>
    <w:rsid w:val="00541470"/>
    <w:rsid w:val="005477B0"/>
    <w:rsid w:val="00550307"/>
    <w:rsid w:val="00550E5F"/>
    <w:rsid w:val="005640A6"/>
    <w:rsid w:val="005863C9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A5B64"/>
    <w:rsid w:val="009C7F9C"/>
    <w:rsid w:val="009D566B"/>
    <w:rsid w:val="009E0292"/>
    <w:rsid w:val="009E16C5"/>
    <w:rsid w:val="009F20BE"/>
    <w:rsid w:val="00A0527A"/>
    <w:rsid w:val="00A2264C"/>
    <w:rsid w:val="00A2309B"/>
    <w:rsid w:val="00A34FDE"/>
    <w:rsid w:val="00A36BC5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E77BB"/>
    <w:rsid w:val="00B21519"/>
    <w:rsid w:val="00B21BD8"/>
    <w:rsid w:val="00B236F2"/>
    <w:rsid w:val="00B246CA"/>
    <w:rsid w:val="00B464CB"/>
    <w:rsid w:val="00B84934"/>
    <w:rsid w:val="00B94097"/>
    <w:rsid w:val="00B97E36"/>
    <w:rsid w:val="00BA768F"/>
    <w:rsid w:val="00BB2741"/>
    <w:rsid w:val="00BE425B"/>
    <w:rsid w:val="00C11775"/>
    <w:rsid w:val="00C12A6C"/>
    <w:rsid w:val="00C6392D"/>
    <w:rsid w:val="00C80F72"/>
    <w:rsid w:val="00C87618"/>
    <w:rsid w:val="00CC226F"/>
    <w:rsid w:val="00CF13EE"/>
    <w:rsid w:val="00CF1ED5"/>
    <w:rsid w:val="00D15240"/>
    <w:rsid w:val="00D15E0C"/>
    <w:rsid w:val="00D21C3C"/>
    <w:rsid w:val="00D2285A"/>
    <w:rsid w:val="00D26E75"/>
    <w:rsid w:val="00D5459C"/>
    <w:rsid w:val="00D75BFF"/>
    <w:rsid w:val="00D81EE3"/>
    <w:rsid w:val="00D86F74"/>
    <w:rsid w:val="00D97E60"/>
    <w:rsid w:val="00DA1F85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631C7"/>
    <w:rsid w:val="00E85CB8"/>
    <w:rsid w:val="00EA4118"/>
    <w:rsid w:val="00EA56FE"/>
    <w:rsid w:val="00EA7A41"/>
    <w:rsid w:val="00EB29C0"/>
    <w:rsid w:val="00EC564A"/>
    <w:rsid w:val="00EF704E"/>
    <w:rsid w:val="00F04BDB"/>
    <w:rsid w:val="00F31FBC"/>
    <w:rsid w:val="00F43B42"/>
    <w:rsid w:val="00F671AE"/>
    <w:rsid w:val="00F84106"/>
    <w:rsid w:val="00FB594E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fsi.ru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8D891-2230-4CB7-8779-C6009D2F9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1094</Words>
  <Characters>6236</Characters>
  <Application>Microsoft Office Word</Application>
  <DocSecurity>4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UserDok</cp:lastModifiedBy>
  <cp:revision>2</cp:revision>
  <cp:lastPrinted>2021-08-10T04:36:00Z</cp:lastPrinted>
  <dcterms:created xsi:type="dcterms:W3CDTF">2026-05-29T06:14:00Z</dcterms:created>
  <dcterms:modified xsi:type="dcterms:W3CDTF">2026-05-29T06:14:00Z</dcterms:modified>
</cp:coreProperties>
</file>