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08" w:type="dxa"/>
        <w:tblLayout w:type="fixed"/>
        <w:tblLook w:val="0000"/>
      </w:tblPr>
      <w:tblGrid>
        <w:gridCol w:w="9639"/>
      </w:tblGrid>
      <w:tr w:rsidR="005640A6" w:rsidTr="00CF13EE">
        <w:tc>
          <w:tcPr>
            <w:tcW w:w="9639" w:type="dxa"/>
          </w:tcPr>
          <w:p w:rsidR="005640A6" w:rsidRDefault="004A47E9">
            <w:pPr>
              <w:snapToGrid w:val="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3810000" cy="9048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0A6" w:rsidRDefault="005640A6">
            <w:pPr>
              <w:jc w:val="right"/>
            </w:pPr>
          </w:p>
          <w:p w:rsidR="00F73D68" w:rsidRDefault="003D4E8A">
            <w:pPr>
              <w:jc w:val="right"/>
            </w:pPr>
            <w:r>
              <w:t>Крышка ящика для упора шеста</w:t>
            </w:r>
          </w:p>
          <w:p w:rsidR="005640A6" w:rsidRDefault="00347FE6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ТУ-9610-004-51879206-2009г</w:t>
            </w:r>
            <w:r>
              <w:rPr>
                <w:sz w:val="16"/>
                <w:szCs w:val="16"/>
              </w:rPr>
              <w:t>.</w:t>
            </w: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Pr="00614FF9" w:rsidRDefault="005640A6">
            <w:pPr>
              <w:jc w:val="center"/>
              <w:rPr>
                <w:sz w:val="16"/>
                <w:szCs w:val="16"/>
              </w:rPr>
            </w:pPr>
          </w:p>
          <w:p w:rsidR="005640A6" w:rsidRDefault="00347FE6">
            <w:pPr>
              <w:pStyle w:val="1"/>
              <w:snapToGrid w:val="0"/>
            </w:pPr>
            <w:r>
              <w:t>ПАСПОРТ</w:t>
            </w:r>
          </w:p>
          <w:p w:rsidR="00E37E89" w:rsidRDefault="00E37E89" w:rsidP="00E37E89">
            <w:pPr>
              <w:jc w:val="center"/>
            </w:pPr>
            <w:r w:rsidRPr="00E37E89">
              <w:rPr>
                <w:b/>
                <w:sz w:val="40"/>
                <w:szCs w:val="40"/>
              </w:rPr>
              <w:t>Крышка ящика для упора шеста</w:t>
            </w: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F73D68" w:rsidRDefault="00F73D68" w:rsidP="00F73D68">
            <w:pPr>
              <w:snapToGrid w:val="0"/>
              <w:jc w:val="center"/>
              <w:rPr>
                <w:b/>
                <w:sz w:val="40"/>
                <w:szCs w:val="40"/>
              </w:rPr>
            </w:pPr>
          </w:p>
          <w:p w:rsidR="005640A6" w:rsidRDefault="00E37E89" w:rsidP="00F73D68">
            <w:pPr>
              <w:snapToGri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983605" cy="3804920"/>
                  <wp:effectExtent l="19050" t="0" r="0" b="0"/>
                  <wp:docPr id="9" name="Рисунок 8" descr="6383.0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83.0000.00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3605" cy="380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355D49" w:rsidRDefault="00355D49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F73D68" w:rsidRDefault="00F73D68">
      <w:pPr>
        <w:jc w:val="center"/>
        <w:rPr>
          <w:b/>
          <w:bCs/>
          <w:sz w:val="26"/>
          <w:szCs w:val="26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1. Общие положения.</w:t>
      </w:r>
    </w:p>
    <w:p w:rsidR="005640A6" w:rsidRDefault="005640A6">
      <w:pPr>
        <w:jc w:val="center"/>
        <w:rPr>
          <w:b/>
          <w:bCs/>
          <w:sz w:val="24"/>
        </w:rPr>
      </w:pPr>
    </w:p>
    <w:p w:rsidR="005640A6" w:rsidRPr="00C315AE" w:rsidRDefault="00347FE6" w:rsidP="00C315AE">
      <w:pPr>
        <w:ind w:firstLine="709"/>
        <w:rPr>
          <w:rFonts w:cs="Tahoma"/>
          <w:sz w:val="24"/>
        </w:rPr>
      </w:pPr>
      <w:r w:rsidRPr="00C315AE">
        <w:rPr>
          <w:rFonts w:cs="Tahoma"/>
          <w:sz w:val="24"/>
        </w:rPr>
        <w:t>Настоящий Паспорт (руководство) содерж</w:t>
      </w:r>
      <w:r w:rsidR="00C315AE">
        <w:rPr>
          <w:rFonts w:cs="Tahoma"/>
          <w:sz w:val="24"/>
        </w:rPr>
        <w:t xml:space="preserve">ит краткое техническое описание </w:t>
      </w:r>
      <w:r w:rsidRPr="00C315AE">
        <w:rPr>
          <w:rFonts w:cs="Tahoma"/>
          <w:sz w:val="24"/>
        </w:rPr>
        <w:t>продукции — «</w:t>
      </w:r>
      <w:r w:rsidR="00E37E89">
        <w:rPr>
          <w:rFonts w:cs="Tahoma"/>
          <w:sz w:val="24"/>
        </w:rPr>
        <w:t>Крышка ящика для упора шеста</w:t>
      </w:r>
      <w:r w:rsidR="00C315AE">
        <w:rPr>
          <w:rFonts w:cs="Tahoma"/>
          <w:sz w:val="24"/>
        </w:rPr>
        <w:t xml:space="preserve"> </w:t>
      </w:r>
      <w:r w:rsidR="006F28E3" w:rsidRPr="00C315AE">
        <w:rPr>
          <w:rFonts w:cs="Tahoma"/>
          <w:sz w:val="24"/>
        </w:rPr>
        <w:t xml:space="preserve">» (далее </w:t>
      </w:r>
      <w:r w:rsidR="00C315AE" w:rsidRPr="00C315AE">
        <w:rPr>
          <w:rFonts w:cs="Tahoma"/>
          <w:sz w:val="24"/>
        </w:rPr>
        <w:t>–</w:t>
      </w:r>
      <w:r w:rsidR="006F28E3" w:rsidRPr="00C315AE">
        <w:rPr>
          <w:rFonts w:cs="Tahoma"/>
          <w:sz w:val="24"/>
        </w:rPr>
        <w:t xml:space="preserve"> </w:t>
      </w:r>
      <w:r w:rsidR="00E37E89">
        <w:rPr>
          <w:rFonts w:cs="Tahoma"/>
          <w:sz w:val="24"/>
        </w:rPr>
        <w:t>крышка ящика для упора</w:t>
      </w:r>
      <w:proofErr w:type="gramStart"/>
      <w:r w:rsidR="00C315AE" w:rsidRPr="00C315AE">
        <w:rPr>
          <w:rFonts w:cs="Tahoma"/>
          <w:sz w:val="24"/>
        </w:rPr>
        <w:t xml:space="preserve"> </w:t>
      </w:r>
      <w:r w:rsidRPr="00C315AE">
        <w:rPr>
          <w:rFonts w:cs="Tahoma"/>
          <w:sz w:val="24"/>
        </w:rPr>
        <w:t>)</w:t>
      </w:r>
      <w:proofErr w:type="gramEnd"/>
      <w:r w:rsidRPr="00C315AE">
        <w:rPr>
          <w:rFonts w:cs="Tahoma"/>
          <w:sz w:val="24"/>
        </w:rPr>
        <w:t>, что дает общее представление о конструкции и требованиях к эксплуатации изделия.</w:t>
      </w:r>
    </w:p>
    <w:p w:rsidR="00B21BD8" w:rsidRDefault="00E37E89" w:rsidP="004204C1">
      <w:pPr>
        <w:pStyle w:val="ac"/>
        <w:jc w:val="both"/>
      </w:pPr>
      <w:r>
        <w:t xml:space="preserve">Крышка ящика </w:t>
      </w:r>
      <w:r w:rsidR="00C315AE">
        <w:t xml:space="preserve"> метания</w:t>
      </w:r>
      <w:r w:rsidR="006F28E3">
        <w:t xml:space="preserve"> </w:t>
      </w:r>
      <w:r w:rsidR="00B94097">
        <w:rPr>
          <w:rFonts w:cs="Tahoma"/>
          <w:bCs/>
        </w:rPr>
        <w:t>пр</w:t>
      </w:r>
      <w:r w:rsidR="00C315AE">
        <w:rPr>
          <w:rFonts w:cs="Tahoma"/>
          <w:bCs/>
        </w:rPr>
        <w:t>едставляет</w:t>
      </w:r>
      <w:r>
        <w:rPr>
          <w:rFonts w:cs="Tahoma"/>
          <w:bCs/>
        </w:rPr>
        <w:t xml:space="preserve"> собой вспомогательное</w:t>
      </w:r>
      <w:r w:rsidR="00C315AE">
        <w:rPr>
          <w:rFonts w:cs="Tahoma"/>
          <w:bCs/>
        </w:rPr>
        <w:t xml:space="preserve"> </w:t>
      </w:r>
      <w:r w:rsidR="00B94097">
        <w:rPr>
          <w:rFonts w:cs="Tahoma"/>
          <w:bCs/>
        </w:rPr>
        <w:t>спортивное оборудование, которое предназначено</w:t>
      </w:r>
      <w:r>
        <w:rPr>
          <w:rFonts w:cs="Tahoma"/>
          <w:bCs/>
        </w:rPr>
        <w:t xml:space="preserve"> в качестве укрытия ящика для упора шеста производства ФСИ </w:t>
      </w:r>
      <w:r w:rsidRPr="00E37E89">
        <w:rPr>
          <w:rFonts w:cs="Tahoma"/>
          <w:bCs/>
        </w:rPr>
        <w:t>“</w:t>
      </w:r>
      <w:r>
        <w:rPr>
          <w:rFonts w:cs="Tahoma"/>
          <w:bCs/>
        </w:rPr>
        <w:t>Аналитика</w:t>
      </w:r>
      <w:r w:rsidRPr="00E37E89">
        <w:rPr>
          <w:rFonts w:cs="Tahoma"/>
          <w:bCs/>
        </w:rPr>
        <w:t>”</w:t>
      </w:r>
      <w:r>
        <w:rPr>
          <w:rFonts w:cs="Tahoma"/>
          <w:bCs/>
        </w:rPr>
        <w:t xml:space="preserve"> размером</w:t>
      </w:r>
      <w:r w:rsidR="00910FA1" w:rsidRPr="00910FA1">
        <w:rPr>
          <w:rFonts w:cs="Tahoma"/>
          <w:bCs/>
        </w:rPr>
        <w:t xml:space="preserve"> </w:t>
      </w:r>
      <w:r w:rsidR="00910FA1">
        <w:rPr>
          <w:rFonts w:cs="Tahoma"/>
          <w:bCs/>
        </w:rPr>
        <w:t>рабочей части</w:t>
      </w:r>
      <w:r w:rsidRPr="00E37E89">
        <w:rPr>
          <w:rFonts w:cs="Tahoma"/>
          <w:bCs/>
        </w:rPr>
        <w:t>:</w:t>
      </w:r>
      <w:r>
        <w:rPr>
          <w:rFonts w:cs="Tahoma"/>
          <w:bCs/>
        </w:rPr>
        <w:t xml:space="preserve"> </w:t>
      </w:r>
      <w:r w:rsidR="00910FA1">
        <w:rPr>
          <w:rFonts w:cs="Tahoma"/>
          <w:bCs/>
        </w:rPr>
        <w:t>1080</w:t>
      </w:r>
      <w:r>
        <w:rPr>
          <w:rFonts w:cs="Tahoma"/>
          <w:bCs/>
          <w:lang w:val="en-US"/>
        </w:rPr>
        <w:t>x</w:t>
      </w:r>
      <w:r w:rsidR="00910FA1">
        <w:rPr>
          <w:rFonts w:cs="Tahoma"/>
          <w:bCs/>
        </w:rPr>
        <w:t>600</w:t>
      </w:r>
      <w:r>
        <w:rPr>
          <w:rFonts w:cs="Tahoma"/>
          <w:bCs/>
          <w:lang w:val="en-US"/>
        </w:rPr>
        <w:t>x</w:t>
      </w:r>
      <w:r w:rsidRPr="00E37E89">
        <w:rPr>
          <w:rFonts w:cs="Tahoma"/>
          <w:bCs/>
        </w:rPr>
        <w:t>20</w:t>
      </w:r>
      <w:r w:rsidR="00910FA1">
        <w:rPr>
          <w:rFonts w:cs="Tahoma"/>
          <w:bCs/>
        </w:rPr>
        <w:t>0</w:t>
      </w:r>
      <w:r>
        <w:rPr>
          <w:rFonts w:cs="Tahoma"/>
          <w:bCs/>
        </w:rPr>
        <w:t xml:space="preserve">  при</w:t>
      </w:r>
      <w:r w:rsidR="00B94097">
        <w:rPr>
          <w:rFonts w:cs="Tahoma"/>
          <w:bCs/>
        </w:rPr>
        <w:t xml:space="preserve"> </w:t>
      </w:r>
      <w:r>
        <w:rPr>
          <w:rFonts w:cs="Tahoma"/>
          <w:bCs/>
        </w:rPr>
        <w:t>проведении</w:t>
      </w:r>
      <w:r w:rsidR="00C315AE">
        <w:rPr>
          <w:rFonts w:cs="Tahoma"/>
          <w:bCs/>
        </w:rPr>
        <w:t xml:space="preserve"> соревнований и тренировок по </w:t>
      </w:r>
      <w:r w:rsidR="008254CC">
        <w:rPr>
          <w:rFonts w:cs="Tahoma"/>
          <w:bCs/>
        </w:rPr>
        <w:t>прыжкам в высоту шестом</w:t>
      </w:r>
      <w:r w:rsidR="00B21BD8">
        <w:t>.</w:t>
      </w:r>
      <w:r w:rsidR="00CD2DF3">
        <w:t xml:space="preserve"> Конструкция </w:t>
      </w:r>
      <w:r w:rsidR="008254CC">
        <w:t>крышки</w:t>
      </w:r>
      <w:r w:rsidR="00CD2DF3">
        <w:t xml:space="preserve"> покрыта цинкосодержащим грунтом и порошковой эмалью</w:t>
      </w:r>
    </w:p>
    <w:p w:rsidR="005640A6" w:rsidRDefault="005640A6" w:rsidP="00355D49">
      <w:pPr>
        <w:jc w:val="center"/>
        <w:rPr>
          <w:color w:val="000000"/>
          <w:sz w:val="24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Технические характеристики.</w:t>
      </w:r>
    </w:p>
    <w:p w:rsidR="005640A6" w:rsidRPr="00355D49" w:rsidRDefault="005640A6">
      <w:pPr>
        <w:jc w:val="center"/>
        <w:rPr>
          <w:rFonts w:cs="Tahoma"/>
          <w:sz w:val="24"/>
        </w:rPr>
      </w:pPr>
    </w:p>
    <w:p w:rsidR="005640A6" w:rsidRDefault="00347FE6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>Габаритные размеры:</w:t>
      </w:r>
    </w:p>
    <w:p w:rsidR="005640A6" w:rsidRPr="00AD6C47" w:rsidRDefault="00347FE6">
      <w:pPr>
        <w:pStyle w:val="ac"/>
        <w:ind w:firstLine="576"/>
        <w:jc w:val="both"/>
        <w:rPr>
          <w:rFonts w:cs="Tahoma"/>
        </w:rPr>
      </w:pPr>
      <w:r w:rsidRPr="00AD6C47">
        <w:rPr>
          <w:rFonts w:cs="Tahoma"/>
        </w:rPr>
        <w:t>Д</w:t>
      </w:r>
      <w:r w:rsidR="00B21BD8">
        <w:rPr>
          <w:rFonts w:cs="Tahoma"/>
        </w:rPr>
        <w:t xml:space="preserve">лина                                               </w:t>
      </w:r>
      <w:r w:rsidR="00A0527A" w:rsidRPr="00AD6C47">
        <w:rPr>
          <w:rFonts w:cs="Tahoma"/>
        </w:rPr>
        <w:t xml:space="preserve"> </w:t>
      </w:r>
      <w:r w:rsidR="00B21BD8">
        <w:rPr>
          <w:rFonts w:cs="Tahoma"/>
        </w:rPr>
        <w:t xml:space="preserve">     </w:t>
      </w:r>
      <w:r w:rsidR="008254CC">
        <w:rPr>
          <w:rFonts w:cs="Tahoma"/>
        </w:rPr>
        <w:t>1009</w:t>
      </w:r>
      <w:r w:rsidR="00A0527A" w:rsidRPr="00AD6C47">
        <w:rPr>
          <w:rFonts w:cs="Tahoma"/>
        </w:rPr>
        <w:t>мм;</w:t>
      </w:r>
    </w:p>
    <w:p w:rsidR="007E68E6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Ширина                                                 </w:t>
      </w:r>
      <w:r w:rsidR="007E68E6" w:rsidRPr="00AD6C47">
        <w:rPr>
          <w:rFonts w:cs="Tahoma"/>
        </w:rPr>
        <w:t xml:space="preserve"> </w:t>
      </w:r>
      <w:r w:rsidR="00124D4E">
        <w:rPr>
          <w:rFonts w:cs="Tahoma"/>
        </w:rPr>
        <w:t>572</w:t>
      </w:r>
      <w:r w:rsidR="007E68E6" w:rsidRPr="00AD6C47">
        <w:rPr>
          <w:rFonts w:cs="Tahoma"/>
        </w:rPr>
        <w:t>мм</w:t>
      </w:r>
      <w:r w:rsidR="00971590" w:rsidRPr="00AD6C47">
        <w:rPr>
          <w:rFonts w:cs="Tahoma"/>
        </w:rPr>
        <w:t>;</w:t>
      </w:r>
    </w:p>
    <w:p w:rsidR="00971590" w:rsidRPr="00AD6C47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Высота </w:t>
      </w:r>
      <w:r w:rsidR="00971590" w:rsidRPr="00AD6C47">
        <w:rPr>
          <w:rFonts w:cs="Tahoma"/>
        </w:rPr>
        <w:t xml:space="preserve"> </w:t>
      </w:r>
      <w:r>
        <w:rPr>
          <w:rFonts w:cs="Tahoma"/>
        </w:rPr>
        <w:t xml:space="preserve">                                                 </w:t>
      </w:r>
      <w:r w:rsidR="008254CC">
        <w:rPr>
          <w:rFonts w:cs="Tahoma"/>
        </w:rPr>
        <w:t>184</w:t>
      </w:r>
      <w:r w:rsidR="00971590" w:rsidRPr="00AD6C47">
        <w:rPr>
          <w:rFonts w:cs="Tahoma"/>
        </w:rPr>
        <w:t>мм;</w:t>
      </w:r>
    </w:p>
    <w:p w:rsidR="005640A6" w:rsidRDefault="00B21BD8">
      <w:pPr>
        <w:pStyle w:val="ac"/>
        <w:ind w:firstLine="576"/>
        <w:jc w:val="both"/>
        <w:rPr>
          <w:rFonts w:cs="Tahoma"/>
        </w:rPr>
      </w:pPr>
      <w:r>
        <w:rPr>
          <w:rFonts w:cs="Tahoma"/>
        </w:rPr>
        <w:t xml:space="preserve">Масса                                                   </w:t>
      </w:r>
      <w:r w:rsidR="00347FE6" w:rsidRPr="00AD6C47">
        <w:rPr>
          <w:rFonts w:cs="Tahoma"/>
        </w:rPr>
        <w:t xml:space="preserve"> </w:t>
      </w:r>
      <w:r>
        <w:rPr>
          <w:rFonts w:cs="Tahoma"/>
        </w:rPr>
        <w:t xml:space="preserve"> </w:t>
      </w:r>
      <w:r w:rsidR="008254CC">
        <w:rPr>
          <w:rFonts w:cs="Tahoma"/>
        </w:rPr>
        <w:t>16</w:t>
      </w:r>
      <w:r w:rsidR="00347FE6" w:rsidRPr="00AD6C47">
        <w:rPr>
          <w:rFonts w:cs="Tahoma"/>
        </w:rPr>
        <w:t xml:space="preserve"> кг.</w:t>
      </w:r>
    </w:p>
    <w:p w:rsidR="005640A6" w:rsidRDefault="005640A6">
      <w:pPr>
        <w:pStyle w:val="ac"/>
        <w:ind w:firstLine="576"/>
        <w:jc w:val="both"/>
        <w:rPr>
          <w:rFonts w:cs="Tahoma"/>
          <w:b/>
          <w:bCs/>
        </w:rPr>
      </w:pPr>
    </w:p>
    <w:p w:rsidR="005640A6" w:rsidRDefault="005640A6" w:rsidP="00355D49">
      <w:pPr>
        <w:pStyle w:val="ac"/>
        <w:ind w:firstLine="0"/>
        <w:jc w:val="center"/>
        <w:rPr>
          <w:rFonts w:cs="Tahoma"/>
          <w:shd w:val="clear" w:color="auto" w:fill="FFFFFF"/>
        </w:rPr>
      </w:pPr>
    </w:p>
    <w:p w:rsidR="005640A6" w:rsidRDefault="00347FE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Комплектность.</w:t>
      </w:r>
    </w:p>
    <w:p w:rsidR="005640A6" w:rsidRPr="00355D49" w:rsidRDefault="005640A6">
      <w:pPr>
        <w:jc w:val="center"/>
        <w:rPr>
          <w:bCs/>
          <w:sz w:val="24"/>
          <w:szCs w:val="26"/>
        </w:rPr>
      </w:pPr>
    </w:p>
    <w:tbl>
      <w:tblPr>
        <w:tblW w:w="8789" w:type="dxa"/>
        <w:jc w:val="center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4"/>
        <w:gridCol w:w="6224"/>
        <w:gridCol w:w="1701"/>
      </w:tblGrid>
      <w:tr w:rsidR="00355D49" w:rsidTr="00355D49">
        <w:trPr>
          <w:jc w:val="center"/>
        </w:trPr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№ п\</w:t>
            </w:r>
            <w:proofErr w:type="gramStart"/>
            <w:r>
              <w:rPr>
                <w:sz w:val="24"/>
              </w:rPr>
              <w:t>п</w:t>
            </w:r>
            <w:proofErr w:type="gramEnd"/>
          </w:p>
        </w:tc>
        <w:tc>
          <w:tcPr>
            <w:tcW w:w="62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355D49" w:rsidRDefault="00355D49">
            <w:pPr>
              <w:pStyle w:val="ac"/>
              <w:snapToGrid w:val="0"/>
              <w:ind w:firstLine="0"/>
              <w:jc w:val="center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Обозначение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Кол-во, шт.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9E0292" w:rsidRDefault="008254CC" w:rsidP="00355D49">
            <w:pPr>
              <w:pStyle w:val="ac"/>
              <w:snapToGrid w:val="0"/>
              <w:ind w:firstLine="0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Крышка в сборе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8254CC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7B1F02" w:rsidRDefault="008254CC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Упаковка (</w:t>
            </w:r>
            <w:proofErr w:type="gramStart"/>
            <w:r>
              <w:rPr>
                <w:rFonts w:cs="Tahoma"/>
                <w:shd w:val="clear" w:color="auto" w:fill="FFFFFF"/>
              </w:rPr>
              <w:t>п</w:t>
            </w:r>
            <w:proofErr w:type="gramEnd"/>
            <w:r>
              <w:rPr>
                <w:rFonts w:cs="Tahoma"/>
                <w:shd w:val="clear" w:color="auto" w:fill="FFFFFF"/>
              </w:rPr>
              <w:t>\э плёнка)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 w:rsidP="007465BE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55D49" w:rsidTr="00355D49">
        <w:trPr>
          <w:trHeight w:val="210"/>
          <w:jc w:val="center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Pr="001F0DA8" w:rsidRDefault="008254CC" w:rsidP="007B1F02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4" w:type="dxa"/>
            <w:tcBorders>
              <w:left w:val="single" w:sz="1" w:space="0" w:color="000000"/>
              <w:bottom w:val="single" w:sz="1" w:space="0" w:color="000000"/>
            </w:tcBorders>
          </w:tcPr>
          <w:p w:rsidR="00355D49" w:rsidRDefault="00355D49" w:rsidP="00355D49">
            <w:pPr>
              <w:pStyle w:val="ac"/>
              <w:snapToGrid w:val="0"/>
              <w:ind w:firstLine="144"/>
              <w:rPr>
                <w:rFonts w:cs="Tahoma"/>
                <w:shd w:val="clear" w:color="auto" w:fill="FFFFFF"/>
              </w:rPr>
            </w:pPr>
            <w:r>
              <w:rPr>
                <w:rFonts w:cs="Tahoma"/>
                <w:shd w:val="clear" w:color="auto" w:fill="FFFFFF"/>
              </w:rPr>
              <w:t>Паспорт изделия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55D49" w:rsidRDefault="00355D49">
            <w:pPr>
              <w:pStyle w:val="ad"/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C223B" w:rsidRDefault="006C223B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 Конструктивные особенности изделия.</w:t>
      </w:r>
    </w:p>
    <w:p w:rsidR="005640A6" w:rsidRDefault="005640A6" w:rsidP="004204C1">
      <w:pPr>
        <w:pStyle w:val="ac"/>
        <w:spacing w:line="100" w:lineRule="atLeast"/>
        <w:ind w:firstLine="0"/>
        <w:jc w:val="center"/>
        <w:rPr>
          <w:rFonts w:cs="Tahoma"/>
          <w:shd w:val="clear" w:color="auto" w:fill="FFFFFF"/>
        </w:rPr>
      </w:pPr>
    </w:p>
    <w:p w:rsidR="006C223B" w:rsidRPr="00CD2DF3" w:rsidRDefault="008254CC" w:rsidP="00350812">
      <w:pPr>
        <w:pStyle w:val="ac"/>
        <w:spacing w:line="100" w:lineRule="atLeast"/>
        <w:jc w:val="both"/>
        <w:rPr>
          <w:rFonts w:cs="Arial"/>
        </w:rPr>
      </w:pPr>
      <w:r>
        <w:rPr>
          <w:rFonts w:cs="Arial"/>
        </w:rPr>
        <w:t>Крышка ящика</w:t>
      </w:r>
      <w:r w:rsidR="006C223B" w:rsidRPr="00350812">
        <w:rPr>
          <w:rFonts w:cs="Arial"/>
        </w:rPr>
        <w:t xml:space="preserve"> предст</w:t>
      </w:r>
      <w:r w:rsidR="007B1F02" w:rsidRPr="00350812">
        <w:rPr>
          <w:rFonts w:cs="Arial"/>
        </w:rPr>
        <w:t>а</w:t>
      </w:r>
      <w:r w:rsidR="006C223B" w:rsidRPr="00350812">
        <w:rPr>
          <w:rFonts w:cs="Arial"/>
        </w:rPr>
        <w:t>в</w:t>
      </w:r>
      <w:r w:rsidR="007B1F02" w:rsidRPr="00350812">
        <w:rPr>
          <w:rFonts w:cs="Arial"/>
        </w:rPr>
        <w:t xml:space="preserve">ляет </w:t>
      </w:r>
      <w:r w:rsidR="006C223B" w:rsidRPr="00350812">
        <w:rPr>
          <w:rFonts w:cs="Arial"/>
        </w:rPr>
        <w:t xml:space="preserve">собой </w:t>
      </w:r>
      <w:r>
        <w:rPr>
          <w:rFonts w:cs="Arial"/>
        </w:rPr>
        <w:t xml:space="preserve">сварную </w:t>
      </w:r>
      <w:r w:rsidR="006C223B" w:rsidRPr="00350812">
        <w:rPr>
          <w:rFonts w:cs="Arial"/>
        </w:rPr>
        <w:t xml:space="preserve"> конструкцию из</w:t>
      </w:r>
      <w:r>
        <w:rPr>
          <w:rFonts w:cs="Arial"/>
        </w:rPr>
        <w:t xml:space="preserve"> стальных листов. </w:t>
      </w:r>
      <w:r w:rsidR="008B02D4" w:rsidRPr="00350812">
        <w:rPr>
          <w:rFonts w:cs="Arial"/>
        </w:rPr>
        <w:t xml:space="preserve"> </w:t>
      </w:r>
      <w:r>
        <w:rPr>
          <w:rFonts w:cs="Arial"/>
        </w:rPr>
        <w:t xml:space="preserve">         </w:t>
      </w:r>
    </w:p>
    <w:p w:rsidR="00CD2DF3" w:rsidRDefault="00CD2DF3" w:rsidP="008254CC">
      <w:pPr>
        <w:pStyle w:val="ac"/>
        <w:ind w:firstLine="0"/>
        <w:jc w:val="both"/>
      </w:pPr>
      <w:r>
        <w:t>К</w:t>
      </w:r>
      <w:r w:rsidR="008254CC">
        <w:t>онструкция крышки</w:t>
      </w:r>
      <w:r>
        <w:t xml:space="preserve"> покрыта цинкосодержащим грунтом и порошковой эмалью.</w:t>
      </w:r>
    </w:p>
    <w:p w:rsidR="00AF763B" w:rsidRDefault="00AF763B" w:rsidP="006C223B">
      <w:pPr>
        <w:pStyle w:val="ac"/>
        <w:spacing w:line="100" w:lineRule="atLeast"/>
        <w:jc w:val="both"/>
        <w:rPr>
          <w:rFonts w:cs="Tahoma"/>
        </w:rPr>
      </w:pPr>
    </w:p>
    <w:p w:rsidR="00AF763B" w:rsidRDefault="00AF763B" w:rsidP="00F73D68">
      <w:pPr>
        <w:pStyle w:val="ac"/>
        <w:spacing w:line="100" w:lineRule="atLeast"/>
        <w:ind w:firstLine="0"/>
        <w:jc w:val="both"/>
        <w:rPr>
          <w:rFonts w:cs="Tahoma"/>
        </w:rPr>
      </w:pPr>
    </w:p>
    <w:p w:rsidR="00AF763B" w:rsidRDefault="00AF763B" w:rsidP="00AF763B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</w:p>
    <w:p w:rsidR="006726A5" w:rsidRPr="006726A5" w:rsidRDefault="006726A5" w:rsidP="006726A5">
      <w:pPr>
        <w:spacing w:line="100" w:lineRule="atLeast"/>
        <w:jc w:val="both"/>
        <w:rPr>
          <w:rFonts w:cs="Tahoma"/>
          <w:sz w:val="24"/>
        </w:rPr>
        <w:sectPr w:rsidR="006726A5" w:rsidRPr="006726A5" w:rsidSect="00CF1ED5">
          <w:footerReference w:type="default" r:id="rId10"/>
          <w:pgSz w:w="11905" w:h="16837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A62597" w:rsidRPr="00386ECA" w:rsidRDefault="00A62597" w:rsidP="0096220A">
      <w:pPr>
        <w:spacing w:line="100" w:lineRule="atLeast"/>
        <w:ind w:firstLine="709"/>
        <w:jc w:val="center"/>
        <w:rPr>
          <w:rFonts w:cs="Tahoma"/>
          <w:sz w:val="24"/>
        </w:rPr>
      </w:pPr>
    </w:p>
    <w:p w:rsidR="00016272" w:rsidRDefault="008254CC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8467725" cy="5390771"/>
            <wp:effectExtent l="19050" t="0" r="0" b="0"/>
            <wp:docPr id="10" name="Рисунок 9" descr="6383 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383 П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2292" cy="539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DF3" w:rsidRPr="004204C1" w:rsidRDefault="00CD2DF3" w:rsidP="00CD2DF3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 w:rsidRPr="004204C1">
        <w:rPr>
          <w:bCs/>
          <w:i/>
          <w:sz w:val="26"/>
          <w:szCs w:val="26"/>
        </w:rPr>
        <w:t>Рис.1 Общий вид.</w:t>
      </w:r>
    </w:p>
    <w:p w:rsidR="00016272" w:rsidRDefault="00016272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24D4E" w:rsidRDefault="00124D4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24D4E" w:rsidRDefault="00124D4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6981825" cy="5352307"/>
            <wp:effectExtent l="19050" t="0" r="9525" b="0"/>
            <wp:docPr id="11" name="Рисунок 10" descr="сборка крыш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борка крышка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9837" cy="535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4D4E" w:rsidRDefault="00124D4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24D4E" w:rsidRPr="004204C1" w:rsidRDefault="00124D4E" w:rsidP="00124D4E">
      <w:pPr>
        <w:spacing w:line="100" w:lineRule="atLeast"/>
        <w:ind w:left="-12"/>
        <w:jc w:val="center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Рис.2 Крышка вместе с упором</w:t>
      </w:r>
    </w:p>
    <w:p w:rsidR="00124D4E" w:rsidRDefault="00124D4E" w:rsidP="00B464CB">
      <w:pPr>
        <w:spacing w:line="100" w:lineRule="atLeast"/>
        <w:ind w:left="-12"/>
        <w:jc w:val="center"/>
        <w:rPr>
          <w:b/>
          <w:bCs/>
          <w:sz w:val="26"/>
          <w:szCs w:val="26"/>
        </w:rPr>
        <w:sectPr w:rsidR="00124D4E" w:rsidSect="00B464CB">
          <w:pgSz w:w="16837" w:h="11905" w:orient="landscape"/>
          <w:pgMar w:top="1134" w:right="1134" w:bottom="1134" w:left="1134" w:header="720" w:footer="720" w:gutter="0"/>
          <w:cols w:space="720"/>
          <w:titlePg/>
          <w:docGrid w:linePitch="360"/>
        </w:sectPr>
      </w:pPr>
    </w:p>
    <w:p w:rsidR="005640A6" w:rsidRDefault="00347FE6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5. Правила сборки, установки изделия.</w:t>
      </w:r>
    </w:p>
    <w:p w:rsidR="005640A6" w:rsidRPr="004204C1" w:rsidRDefault="005640A6">
      <w:pPr>
        <w:spacing w:line="100" w:lineRule="atLeast"/>
        <w:jc w:val="center"/>
        <w:rPr>
          <w:bCs/>
          <w:sz w:val="24"/>
        </w:rPr>
      </w:pPr>
    </w:p>
    <w:p w:rsidR="001140D3" w:rsidRDefault="00347FE6" w:rsidP="00F671AE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</w:t>
      </w:r>
      <w:r w:rsidR="00910FA1">
        <w:rPr>
          <w:sz w:val="24"/>
        </w:rPr>
        <w:t xml:space="preserve">делие поставляется упакованное </w:t>
      </w:r>
      <w:r>
        <w:rPr>
          <w:sz w:val="24"/>
        </w:rPr>
        <w:t xml:space="preserve"> </w:t>
      </w:r>
      <w:r w:rsidR="00910FA1">
        <w:rPr>
          <w:sz w:val="24"/>
        </w:rPr>
        <w:t>с</w:t>
      </w:r>
      <w:r>
        <w:rPr>
          <w:sz w:val="24"/>
        </w:rPr>
        <w:t>обранном виде.</w:t>
      </w:r>
    </w:p>
    <w:p w:rsidR="005640A6" w:rsidRDefault="00347FE6" w:rsidP="00EF704E">
      <w:pPr>
        <w:spacing w:line="100" w:lineRule="atLeast"/>
        <w:ind w:firstLine="709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Так как </w:t>
      </w:r>
      <w:r w:rsidR="00F96E3F">
        <w:rPr>
          <w:b/>
          <w:bCs/>
          <w:sz w:val="24"/>
        </w:rPr>
        <w:t>сборка</w:t>
      </w:r>
      <w:r>
        <w:rPr>
          <w:b/>
          <w:bCs/>
          <w:sz w:val="24"/>
        </w:rPr>
        <w:t xml:space="preserve"> изделия производится заказчиком необходимо:</w:t>
      </w:r>
    </w:p>
    <w:p w:rsidR="005640A6" w:rsidRDefault="00347FE6">
      <w:pPr>
        <w:numPr>
          <w:ilvl w:val="1"/>
          <w:numId w:val="2"/>
        </w:numPr>
        <w:spacing w:line="100" w:lineRule="atLeast"/>
        <w:ind w:left="0" w:firstLine="204"/>
        <w:jc w:val="both"/>
        <w:rPr>
          <w:sz w:val="24"/>
          <w:szCs w:val="26"/>
        </w:rPr>
      </w:pPr>
      <w:r>
        <w:rPr>
          <w:sz w:val="24"/>
        </w:rPr>
        <w:t xml:space="preserve">Во </w:t>
      </w:r>
      <w:r w:rsidR="00735166">
        <w:rPr>
          <w:sz w:val="24"/>
        </w:rPr>
        <w:t>избежание</w:t>
      </w:r>
      <w:r>
        <w:rPr>
          <w:sz w:val="24"/>
        </w:rPr>
        <w:t xml:space="preserve"> травм </w:t>
      </w:r>
      <w:r w:rsidR="00F96E3F">
        <w:rPr>
          <w:sz w:val="24"/>
        </w:rPr>
        <w:t xml:space="preserve">сборка </w:t>
      </w:r>
      <w:r>
        <w:rPr>
          <w:sz w:val="24"/>
        </w:rPr>
        <w:t xml:space="preserve">изделия </w:t>
      </w:r>
      <w:r>
        <w:rPr>
          <w:sz w:val="24"/>
          <w:szCs w:val="26"/>
        </w:rPr>
        <w:t>должна производиться минимум двумя взрослыми специалистами (не моложе 18 лет).</w:t>
      </w:r>
    </w:p>
    <w:p w:rsidR="0092129E" w:rsidRPr="00F93543" w:rsidRDefault="00F96E3F" w:rsidP="00D2544D">
      <w:pPr>
        <w:numPr>
          <w:ilvl w:val="1"/>
          <w:numId w:val="2"/>
        </w:numPr>
        <w:spacing w:line="100" w:lineRule="atLeast"/>
        <w:ind w:left="204" w:firstLine="204"/>
        <w:jc w:val="both"/>
        <w:rPr>
          <w:sz w:val="24"/>
        </w:rPr>
      </w:pPr>
      <w:r w:rsidRPr="00F93543">
        <w:rPr>
          <w:sz w:val="24"/>
        </w:rPr>
        <w:t>Сборка</w:t>
      </w:r>
      <w:r w:rsidR="00347FE6" w:rsidRPr="00F93543">
        <w:rPr>
          <w:sz w:val="24"/>
        </w:rPr>
        <w:t xml:space="preserve"> должна проводиться</w:t>
      </w:r>
      <w:r w:rsidR="00F93543" w:rsidRPr="00F93543">
        <w:rPr>
          <w:sz w:val="24"/>
        </w:rPr>
        <w:t xml:space="preserve"> согласно схеме на Рис.2</w:t>
      </w:r>
      <w:r w:rsidR="0092129E" w:rsidRPr="00F93543">
        <w:rPr>
          <w:sz w:val="24"/>
        </w:rPr>
        <w:t>.</w:t>
      </w:r>
    </w:p>
    <w:p w:rsidR="00C80F72" w:rsidRPr="00F93543" w:rsidRDefault="00C80F72">
      <w:pPr>
        <w:spacing w:line="100" w:lineRule="atLeast"/>
        <w:ind w:hanging="36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6. Указание мер безопасности</w:t>
      </w:r>
    </w:p>
    <w:p w:rsidR="0092129E" w:rsidRDefault="0092129E">
      <w:pPr>
        <w:spacing w:line="100" w:lineRule="atLeast"/>
        <w:ind w:hanging="36"/>
        <w:jc w:val="center"/>
        <w:rPr>
          <w:b/>
          <w:bCs/>
          <w:sz w:val="26"/>
          <w:szCs w:val="26"/>
        </w:rPr>
      </w:pP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B53BFE">
        <w:rPr>
          <w:sz w:val="24"/>
        </w:rPr>
        <w:t xml:space="preserve">необходимо </w:t>
      </w:r>
      <w:r>
        <w:rPr>
          <w:sz w:val="24"/>
        </w:rPr>
        <w:t xml:space="preserve">проверить все крепежные соединения и надежность установки изделия. </w:t>
      </w:r>
      <w:r w:rsidR="00631992">
        <w:rPr>
          <w:sz w:val="24"/>
        </w:rPr>
        <w:t>Проверка затяжки резьбовых соединений должна производиться не реже 1 раза в неделю</w:t>
      </w:r>
      <w:r w:rsidR="00A36BC5">
        <w:rPr>
          <w:sz w:val="24"/>
        </w:rPr>
        <w:t>.</w:t>
      </w:r>
    </w:p>
    <w:p w:rsidR="005640A6" w:rsidRDefault="00347FE6" w:rsidP="005477B0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</w:t>
      </w:r>
    </w:p>
    <w:p w:rsidR="005640A6" w:rsidRDefault="00A36BC5" w:rsidP="005477B0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347FE6">
        <w:rPr>
          <w:sz w:val="24"/>
        </w:rPr>
        <w:t>При обнаружении каких - либо неисправностей эксплуатацию прекратить до полного их устранения.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</w:r>
      <w:r w:rsidR="0092129E">
        <w:rPr>
          <w:sz w:val="24"/>
        </w:rPr>
        <w:t xml:space="preserve">Запрещается </w:t>
      </w:r>
      <w:r w:rsidR="00DD01B6">
        <w:rPr>
          <w:sz w:val="24"/>
        </w:rPr>
        <w:t>вставать на тележку, использовать не по назначению</w:t>
      </w:r>
      <w:r>
        <w:rPr>
          <w:sz w:val="24"/>
        </w:rPr>
        <w:t>.</w:t>
      </w:r>
      <w:r w:rsidR="00B53BFE">
        <w:rPr>
          <w:sz w:val="24"/>
        </w:rPr>
        <w:t xml:space="preserve"> </w:t>
      </w:r>
      <w:r w:rsidR="003241DB">
        <w:rPr>
          <w:sz w:val="24"/>
        </w:rPr>
        <w:t>Необходимо равномерно распределять нагрузку на ложементы тележки</w:t>
      </w:r>
      <w:r w:rsidR="004E5B60">
        <w:rPr>
          <w:sz w:val="24"/>
        </w:rPr>
        <w:t>, не укладывая инвентарь только на одну сторону</w:t>
      </w:r>
      <w:r w:rsidR="00B53BFE">
        <w:rPr>
          <w:sz w:val="24"/>
        </w:rPr>
        <w:t>.</w:t>
      </w:r>
    </w:p>
    <w:p w:rsidR="00C80F72" w:rsidRDefault="00C80F72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tabs>
          <w:tab w:val="left" w:pos="1800"/>
        </w:tabs>
        <w:spacing w:line="100" w:lineRule="atLeast"/>
        <w:ind w:hanging="2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7. Условия эксплуатации, транспортировки и хранения.</w:t>
      </w:r>
    </w:p>
    <w:p w:rsidR="005640A6" w:rsidRDefault="005640A6" w:rsidP="005477B0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</w:t>
      </w:r>
      <w:r w:rsidR="00A36BC5">
        <w:rPr>
          <w:sz w:val="24"/>
        </w:rPr>
        <w:t>веряться на предмет повреждений. З</w:t>
      </w:r>
      <w:r>
        <w:rPr>
          <w:sz w:val="24"/>
        </w:rPr>
        <w:t>азоры и люфт устраняться, болты подтягиваться</w:t>
      </w:r>
      <w:r w:rsidR="00A36BC5">
        <w:rPr>
          <w:sz w:val="24"/>
        </w:rPr>
        <w:t xml:space="preserve"> не реже 1 раза в неделю</w:t>
      </w:r>
      <w:r>
        <w:rPr>
          <w:sz w:val="24"/>
        </w:rPr>
        <w:t>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</w:t>
      </w:r>
      <w:r w:rsidR="00A36BC5">
        <w:rPr>
          <w:sz w:val="24"/>
        </w:rPr>
        <w:t xml:space="preserve">ических повреждений и действия </w:t>
      </w:r>
      <w:r>
        <w:rPr>
          <w:sz w:val="24"/>
        </w:rPr>
        <w:t>агрессивных сред. Необходим периодический уход за поверхностью изделия, протирка от пыли и загрязнений.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B53BFE" w:rsidRDefault="00B53BFE" w:rsidP="00DD01B6">
      <w:pPr>
        <w:spacing w:line="100" w:lineRule="atLeast"/>
        <w:jc w:val="center"/>
        <w:rPr>
          <w:sz w:val="24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8. Гарантийные обязательства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эксплуатации, транспортирования и хранения.</w:t>
      </w: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эксплуатации 12 месяцев со дня продажи.</w:t>
      </w:r>
    </w:p>
    <w:p w:rsidR="00B84934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</w:t>
      </w:r>
      <w:r w:rsidR="00B84934">
        <w:rPr>
          <w:sz w:val="24"/>
        </w:rPr>
        <w:t>иведенных в данном руководстве.</w:t>
      </w:r>
    </w:p>
    <w:p w:rsidR="005640A6" w:rsidRDefault="00347FE6" w:rsidP="00B84934">
      <w:pPr>
        <w:spacing w:line="100" w:lineRule="atLeast"/>
        <w:ind w:firstLine="709"/>
        <w:jc w:val="both"/>
        <w:rPr>
          <w:sz w:val="24"/>
        </w:rPr>
      </w:pPr>
      <w:r>
        <w:rPr>
          <w:sz w:val="24"/>
        </w:rPr>
        <w:t>Изготовитель оставляет за собой право на внесение изменений в конструкцию и комплектацию изделия, не отраженных в тексте паспорта, не влияющих на</w:t>
      </w:r>
      <w:r w:rsidR="00A36BC5">
        <w:rPr>
          <w:sz w:val="24"/>
        </w:rPr>
        <w:t xml:space="preserve"> его эксплуатационные качества.</w:t>
      </w:r>
    </w:p>
    <w:p w:rsidR="00A36BC5" w:rsidRDefault="00A36BC5">
      <w:pPr>
        <w:spacing w:line="100" w:lineRule="atLeast"/>
        <w:jc w:val="center"/>
        <w:rPr>
          <w:bCs/>
          <w:sz w:val="24"/>
          <w:szCs w:val="26"/>
        </w:rPr>
      </w:pPr>
    </w:p>
    <w:p w:rsidR="00F93543" w:rsidRDefault="00F93543">
      <w:pPr>
        <w:spacing w:line="100" w:lineRule="atLeast"/>
        <w:jc w:val="center"/>
        <w:rPr>
          <w:bCs/>
          <w:sz w:val="24"/>
          <w:szCs w:val="26"/>
        </w:rPr>
      </w:pPr>
    </w:p>
    <w:p w:rsidR="00F93543" w:rsidRPr="004204C1" w:rsidRDefault="00F93543">
      <w:pPr>
        <w:spacing w:line="100" w:lineRule="atLeast"/>
        <w:jc w:val="center"/>
        <w:rPr>
          <w:bCs/>
          <w:sz w:val="24"/>
          <w:szCs w:val="26"/>
        </w:rPr>
      </w:pPr>
    </w:p>
    <w:p w:rsidR="005640A6" w:rsidRDefault="00347FE6">
      <w:pPr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9. Сведения о рекламациях</w:t>
      </w:r>
    </w:p>
    <w:p w:rsidR="005640A6" w:rsidRPr="004204C1" w:rsidRDefault="005640A6">
      <w:pPr>
        <w:spacing w:line="100" w:lineRule="atLeast"/>
        <w:jc w:val="center"/>
        <w:rPr>
          <w:bCs/>
          <w:sz w:val="24"/>
          <w:szCs w:val="20"/>
        </w:rPr>
      </w:pPr>
    </w:p>
    <w:p w:rsidR="005640A6" w:rsidRDefault="00347FE6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30 дней с момента получения последней.</w:t>
      </w:r>
    </w:p>
    <w:p w:rsidR="00DD01B6" w:rsidRDefault="00DD01B6" w:rsidP="00DD01B6">
      <w:pPr>
        <w:spacing w:line="100" w:lineRule="atLeast"/>
        <w:jc w:val="center"/>
        <w:rPr>
          <w:sz w:val="24"/>
        </w:rPr>
      </w:pPr>
    </w:p>
    <w:p w:rsidR="005640A6" w:rsidRPr="004204C1" w:rsidRDefault="005640A6" w:rsidP="004204C1">
      <w:pPr>
        <w:spacing w:line="100" w:lineRule="atLeast"/>
        <w:jc w:val="center"/>
        <w:rPr>
          <w:sz w:val="24"/>
          <w:szCs w:val="26"/>
        </w:rPr>
      </w:pP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ООО «ФСИ «Аналитика»</w:t>
      </w:r>
    </w:p>
    <w:p w:rsidR="00B84934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Юридический адрес: 443532 </w:t>
      </w:r>
      <w:proofErr w:type="gramStart"/>
      <w:r>
        <w:rPr>
          <w:b/>
          <w:bCs/>
          <w:sz w:val="26"/>
          <w:szCs w:val="26"/>
        </w:rPr>
        <w:t>Самарская</w:t>
      </w:r>
      <w:proofErr w:type="gramEnd"/>
      <w:r>
        <w:rPr>
          <w:b/>
          <w:bCs/>
          <w:sz w:val="26"/>
          <w:szCs w:val="26"/>
        </w:rPr>
        <w:t xml:space="preserve"> обл., Волжский р-он,</w:t>
      </w:r>
    </w:p>
    <w:p w:rsidR="004204C1" w:rsidRDefault="004204C1" w:rsidP="004204C1">
      <w:pPr>
        <w:autoSpaceDE w:val="0"/>
        <w:spacing w:line="100" w:lineRule="atLeas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поселок Верхняя </w:t>
      </w:r>
      <w:proofErr w:type="spellStart"/>
      <w:r>
        <w:rPr>
          <w:b/>
          <w:bCs/>
          <w:sz w:val="26"/>
          <w:szCs w:val="26"/>
        </w:rPr>
        <w:t>Подстепновка</w:t>
      </w:r>
      <w:proofErr w:type="spellEnd"/>
      <w:r>
        <w:rPr>
          <w:b/>
          <w:bCs/>
          <w:sz w:val="26"/>
          <w:szCs w:val="26"/>
        </w:rPr>
        <w:t>, ул. Специалистов, д. 16</w:t>
      </w:r>
      <w:proofErr w:type="gramStart"/>
      <w:r>
        <w:rPr>
          <w:b/>
          <w:bCs/>
          <w:sz w:val="26"/>
          <w:szCs w:val="26"/>
        </w:rPr>
        <w:t xml:space="preserve"> Б</w:t>
      </w:r>
      <w:proofErr w:type="gramEnd"/>
    </w:p>
    <w:p w:rsidR="004204C1" w:rsidRPr="00003AB5" w:rsidRDefault="004204C1" w:rsidP="004204C1">
      <w:pPr>
        <w:autoSpaceDE w:val="0"/>
        <w:spacing w:line="100" w:lineRule="atLeast"/>
        <w:jc w:val="center"/>
        <w:rPr>
          <w:sz w:val="24"/>
        </w:rPr>
      </w:pPr>
    </w:p>
    <w:p w:rsidR="004204C1" w:rsidRPr="00003AB5" w:rsidRDefault="004204C1" w:rsidP="004204C1">
      <w:pPr>
        <w:autoSpaceDE w:val="0"/>
        <w:spacing w:line="100" w:lineRule="atLeast"/>
        <w:rPr>
          <w:iCs/>
          <w:sz w:val="24"/>
        </w:rPr>
      </w:pPr>
      <w:r w:rsidRPr="00003AB5">
        <w:rPr>
          <w:sz w:val="24"/>
        </w:rPr>
        <w:t>Тел/факс. (846)212-99-83</w:t>
      </w:r>
    </w:p>
    <w:p w:rsidR="004204C1" w:rsidRPr="00003AB5" w:rsidRDefault="004204C1" w:rsidP="004204C1">
      <w:pPr>
        <w:autoSpaceDE w:val="0"/>
        <w:snapToGrid w:val="0"/>
        <w:spacing w:line="100" w:lineRule="atLeast"/>
        <w:rPr>
          <w:sz w:val="24"/>
        </w:rPr>
      </w:pPr>
      <w:proofErr w:type="spellStart"/>
      <w:r w:rsidRPr="00003AB5">
        <w:rPr>
          <w:iCs/>
          <w:sz w:val="24"/>
        </w:rPr>
        <w:t>Электр</w:t>
      </w:r>
      <w:proofErr w:type="gramStart"/>
      <w:r w:rsidRPr="00003AB5">
        <w:rPr>
          <w:iCs/>
          <w:sz w:val="24"/>
        </w:rPr>
        <w:t>.п</w:t>
      </w:r>
      <w:proofErr w:type="gramEnd"/>
      <w:r w:rsidRPr="00003AB5">
        <w:rPr>
          <w:iCs/>
          <w:sz w:val="24"/>
        </w:rPr>
        <w:t>очта</w:t>
      </w:r>
      <w:proofErr w:type="spellEnd"/>
      <w:r w:rsidRPr="00003AB5">
        <w:rPr>
          <w:iCs/>
          <w:sz w:val="24"/>
        </w:rPr>
        <w:t xml:space="preserve">: </w:t>
      </w:r>
      <w:r w:rsidRPr="00003AB5">
        <w:rPr>
          <w:bCs/>
          <w:sz w:val="24"/>
          <w:lang w:val="en-US"/>
        </w:rPr>
        <w:t>e</w:t>
      </w:r>
      <w:r w:rsidRPr="00003AB5">
        <w:rPr>
          <w:bCs/>
          <w:sz w:val="24"/>
        </w:rPr>
        <w:t>-</w:t>
      </w:r>
      <w:r w:rsidRPr="00003AB5">
        <w:rPr>
          <w:bCs/>
          <w:sz w:val="24"/>
          <w:lang w:val="en-US"/>
        </w:rPr>
        <w:t>mail</w:t>
      </w:r>
      <w:r w:rsidRPr="00003AB5">
        <w:rPr>
          <w:bCs/>
          <w:sz w:val="24"/>
        </w:rPr>
        <w:t xml:space="preserve">: </w:t>
      </w:r>
      <w:hyperlink r:id="rId13" w:history="1">
        <w:r w:rsidRPr="00003AB5">
          <w:rPr>
            <w:rStyle w:val="a5"/>
            <w:sz w:val="24"/>
          </w:rPr>
          <w:t>sales@sfsi.ru</w:t>
        </w:r>
      </w:hyperlink>
      <w:r w:rsidRPr="00003AB5">
        <w:rPr>
          <w:bCs/>
          <w:sz w:val="24"/>
        </w:rPr>
        <w:t xml:space="preserve"> </w:t>
      </w:r>
    </w:p>
    <w:p w:rsidR="004204C1" w:rsidRPr="00003AB5" w:rsidRDefault="004204C1" w:rsidP="004204C1">
      <w:pPr>
        <w:autoSpaceDE w:val="0"/>
        <w:snapToGrid w:val="0"/>
        <w:spacing w:line="100" w:lineRule="atLeast"/>
        <w:jc w:val="both"/>
        <w:rPr>
          <w:sz w:val="24"/>
        </w:rPr>
      </w:pPr>
      <w:r w:rsidRPr="00003AB5">
        <w:rPr>
          <w:sz w:val="24"/>
        </w:rPr>
        <w:t xml:space="preserve">Сайт компании: </w:t>
      </w:r>
      <w:hyperlink r:id="rId14" w:history="1">
        <w:r w:rsidRPr="00003AB5">
          <w:rPr>
            <w:rStyle w:val="a5"/>
            <w:sz w:val="24"/>
          </w:rPr>
          <w:t>www.sfsi.ru</w:t>
        </w:r>
      </w:hyperlink>
    </w:p>
    <w:sectPr w:rsidR="004204C1" w:rsidRPr="00003AB5" w:rsidSect="00CF1ED5">
      <w:pgSz w:w="11905" w:h="16837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275" w:rsidRDefault="00954275" w:rsidP="00CF1ED5">
      <w:r>
        <w:separator/>
      </w:r>
    </w:p>
  </w:endnote>
  <w:endnote w:type="continuationSeparator" w:id="0">
    <w:p w:rsidR="00954275" w:rsidRDefault="00954275" w:rsidP="00CF1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65BE" w:rsidRPr="00CF1ED5" w:rsidRDefault="00A62100">
    <w:pPr>
      <w:ind w:right="260"/>
      <w:rPr>
        <w:color w:val="0F243E" w:themeColor="text2" w:themeShade="80"/>
        <w:sz w:val="26"/>
        <w:szCs w:val="26"/>
      </w:rPr>
    </w:pPr>
    <w:r w:rsidRPr="00A6210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9" o:spid="_x0000_s2049" type="#_x0000_t202" style="position:absolute;margin-left:0;margin-top:0;width:30.6pt;height:24.65pt;z-index:251659264;visibility:visible;mso-width-percent:50;mso-height-percent:50;mso-left-percent:910;mso-top-percent:930;mso-position-horizontal-relative:page;mso-position-vertical-relative:page;mso-width-percent:50;mso-height-percent:50;mso-left-percent:910;mso-top-percent:93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" fillcolor="white [3201]" stroked="f" strokeweight=".5pt">
          <v:textbox style="mso-next-textbox:#Надпись 49;mso-fit-shape-to-text:t" inset="0,,0">
            <w:txbxContent>
              <w:p w:rsidR="007465BE" w:rsidRPr="00096D11" w:rsidRDefault="00A62100">
                <w:pPr>
                  <w:jc w:val="center"/>
                  <w:rPr>
                    <w:color w:val="0F243E" w:themeColor="text2" w:themeShade="80"/>
                    <w:szCs w:val="20"/>
                  </w:rPr>
                </w:pPr>
                <w:r w:rsidRPr="00096D11">
                  <w:rPr>
                    <w:color w:val="0F243E" w:themeColor="text2" w:themeShade="80"/>
                    <w:szCs w:val="20"/>
                  </w:rPr>
                  <w:fldChar w:fldCharType="begin"/>
                </w:r>
                <w:r w:rsidR="007465BE" w:rsidRPr="00096D11">
                  <w:rPr>
                    <w:color w:val="0F243E" w:themeColor="text2" w:themeShade="80"/>
                    <w:szCs w:val="20"/>
                  </w:rPr>
                  <w:instrText>PAGE  \* Arabic  \* MERGEFORMAT</w:instrTex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separate"/>
                </w:r>
                <w:r w:rsidR="00910FA1">
                  <w:rPr>
                    <w:noProof/>
                    <w:color w:val="0F243E" w:themeColor="text2" w:themeShade="80"/>
                    <w:szCs w:val="20"/>
                  </w:rPr>
                  <w:t>2</w:t>
                </w:r>
                <w:r w:rsidRPr="00096D11">
                  <w:rPr>
                    <w:color w:val="0F243E" w:themeColor="text2" w:themeShade="8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465BE" w:rsidRDefault="007465BE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275" w:rsidRDefault="00954275" w:rsidP="00CF1ED5">
      <w:r>
        <w:separator/>
      </w:r>
    </w:p>
  </w:footnote>
  <w:footnote w:type="continuationSeparator" w:id="0">
    <w:p w:rsidR="00954275" w:rsidRDefault="00954275" w:rsidP="00CF1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-4680"/>
        </w:tabs>
        <w:ind w:left="-4680" w:hanging="360"/>
      </w:pPr>
      <w:rPr>
        <w:sz w:val="24"/>
        <w:szCs w:val="29"/>
      </w:rPr>
    </w:lvl>
    <w:lvl w:ilvl="1">
      <w:start w:val="1"/>
      <w:numFmt w:val="decimal"/>
      <w:lvlText w:val="%2."/>
      <w:lvlJc w:val="left"/>
      <w:pPr>
        <w:tabs>
          <w:tab w:val="num" w:pos="-4320"/>
        </w:tabs>
        <w:ind w:left="-4320" w:hanging="360"/>
      </w:pPr>
    </w:lvl>
    <w:lvl w:ilvl="2">
      <w:start w:val="1"/>
      <w:numFmt w:val="decimal"/>
      <w:lvlText w:val="%3."/>
      <w:lvlJc w:val="left"/>
      <w:pPr>
        <w:tabs>
          <w:tab w:val="num" w:pos="-3960"/>
        </w:tabs>
        <w:ind w:left="-3960" w:hanging="360"/>
      </w:pPr>
    </w:lvl>
    <w:lvl w:ilvl="3">
      <w:start w:val="1"/>
      <w:numFmt w:val="decimal"/>
      <w:lvlText w:val="%4."/>
      <w:lvlJc w:val="left"/>
      <w:pPr>
        <w:tabs>
          <w:tab w:val="num" w:pos="-3600"/>
        </w:tabs>
        <w:ind w:left="-3600" w:hanging="360"/>
      </w:pPr>
    </w:lvl>
    <w:lvl w:ilvl="4">
      <w:start w:val="1"/>
      <w:numFmt w:val="decimal"/>
      <w:lvlText w:val="%5."/>
      <w:lvlJc w:val="left"/>
      <w:pPr>
        <w:tabs>
          <w:tab w:val="num" w:pos="-3240"/>
        </w:tabs>
        <w:ind w:left="-3240" w:hanging="360"/>
      </w:pPr>
    </w:lvl>
    <w:lvl w:ilvl="5">
      <w:start w:val="1"/>
      <w:numFmt w:val="decimal"/>
      <w:lvlText w:val="%6."/>
      <w:lvlJc w:val="left"/>
      <w:pPr>
        <w:tabs>
          <w:tab w:val="num" w:pos="-2880"/>
        </w:tabs>
        <w:ind w:left="-2880" w:hanging="360"/>
      </w:pPr>
    </w:lvl>
    <w:lvl w:ilvl="6">
      <w:start w:val="1"/>
      <w:numFmt w:val="decimal"/>
      <w:lvlText w:val="%7."/>
      <w:lvlJc w:val="left"/>
      <w:pPr>
        <w:tabs>
          <w:tab w:val="num" w:pos="-2520"/>
        </w:tabs>
        <w:ind w:left="-2520" w:hanging="360"/>
      </w:pPr>
    </w:lvl>
    <w:lvl w:ilvl="7">
      <w:start w:val="1"/>
      <w:numFmt w:val="decimal"/>
      <w:lvlText w:val="%8."/>
      <w:lvlJc w:val="left"/>
      <w:pPr>
        <w:tabs>
          <w:tab w:val="num" w:pos="-2160"/>
        </w:tabs>
        <w:ind w:left="-2160" w:hanging="360"/>
      </w:pPr>
    </w:lvl>
    <w:lvl w:ilvl="8">
      <w:start w:val="1"/>
      <w:numFmt w:val="decimal"/>
      <w:lvlText w:val="%9."/>
      <w:lvlJc w:val="left"/>
      <w:pPr>
        <w:tabs>
          <w:tab w:val="num" w:pos="-1800"/>
        </w:tabs>
        <w:ind w:left="-18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146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4A47E9"/>
    <w:rsid w:val="00016272"/>
    <w:rsid w:val="00022DF6"/>
    <w:rsid w:val="00031D61"/>
    <w:rsid w:val="00032292"/>
    <w:rsid w:val="00043A49"/>
    <w:rsid w:val="000507D8"/>
    <w:rsid w:val="00057D9B"/>
    <w:rsid w:val="00080113"/>
    <w:rsid w:val="00084115"/>
    <w:rsid w:val="00096D11"/>
    <w:rsid w:val="000A1EB1"/>
    <w:rsid w:val="000A3023"/>
    <w:rsid w:val="001140D3"/>
    <w:rsid w:val="00114193"/>
    <w:rsid w:val="00116E35"/>
    <w:rsid w:val="00124D4E"/>
    <w:rsid w:val="00132DFB"/>
    <w:rsid w:val="001423A5"/>
    <w:rsid w:val="00147F8F"/>
    <w:rsid w:val="001510C7"/>
    <w:rsid w:val="00151500"/>
    <w:rsid w:val="001550C8"/>
    <w:rsid w:val="00157E5B"/>
    <w:rsid w:val="00181D48"/>
    <w:rsid w:val="00183BB8"/>
    <w:rsid w:val="00191F5D"/>
    <w:rsid w:val="00197A9D"/>
    <w:rsid w:val="001E0CF5"/>
    <w:rsid w:val="001F0DA8"/>
    <w:rsid w:val="0022197F"/>
    <w:rsid w:val="00234AF8"/>
    <w:rsid w:val="00275886"/>
    <w:rsid w:val="002B3EB6"/>
    <w:rsid w:val="002C0335"/>
    <w:rsid w:val="002C5990"/>
    <w:rsid w:val="002D42DA"/>
    <w:rsid w:val="002F1846"/>
    <w:rsid w:val="00315D8C"/>
    <w:rsid w:val="003241DB"/>
    <w:rsid w:val="003366E9"/>
    <w:rsid w:val="00347FE6"/>
    <w:rsid w:val="00350812"/>
    <w:rsid w:val="0035202E"/>
    <w:rsid w:val="00355D49"/>
    <w:rsid w:val="003574E6"/>
    <w:rsid w:val="00367254"/>
    <w:rsid w:val="00371668"/>
    <w:rsid w:val="00386ECA"/>
    <w:rsid w:val="00390B4D"/>
    <w:rsid w:val="0039520C"/>
    <w:rsid w:val="003956A4"/>
    <w:rsid w:val="003A5DCB"/>
    <w:rsid w:val="003C4529"/>
    <w:rsid w:val="003D4E8A"/>
    <w:rsid w:val="003F6F08"/>
    <w:rsid w:val="004204C1"/>
    <w:rsid w:val="00420631"/>
    <w:rsid w:val="00425D40"/>
    <w:rsid w:val="00453004"/>
    <w:rsid w:val="00474023"/>
    <w:rsid w:val="00497768"/>
    <w:rsid w:val="004A47E9"/>
    <w:rsid w:val="004B5FC6"/>
    <w:rsid w:val="004B72E1"/>
    <w:rsid w:val="004D1036"/>
    <w:rsid w:val="004D5BD1"/>
    <w:rsid w:val="004E5B60"/>
    <w:rsid w:val="004F54C6"/>
    <w:rsid w:val="00513245"/>
    <w:rsid w:val="00540D7A"/>
    <w:rsid w:val="00541470"/>
    <w:rsid w:val="005477B0"/>
    <w:rsid w:val="00550307"/>
    <w:rsid w:val="00550E5F"/>
    <w:rsid w:val="005640A6"/>
    <w:rsid w:val="00564845"/>
    <w:rsid w:val="005863C9"/>
    <w:rsid w:val="005939EA"/>
    <w:rsid w:val="005A0B6E"/>
    <w:rsid w:val="005F3B6C"/>
    <w:rsid w:val="00614FF9"/>
    <w:rsid w:val="00617499"/>
    <w:rsid w:val="00620256"/>
    <w:rsid w:val="00631992"/>
    <w:rsid w:val="00632CA5"/>
    <w:rsid w:val="00637B6B"/>
    <w:rsid w:val="00642F8F"/>
    <w:rsid w:val="00650C08"/>
    <w:rsid w:val="006726A5"/>
    <w:rsid w:val="006B6716"/>
    <w:rsid w:val="006C223B"/>
    <w:rsid w:val="006C42A7"/>
    <w:rsid w:val="006E770A"/>
    <w:rsid w:val="006F28E3"/>
    <w:rsid w:val="007251E2"/>
    <w:rsid w:val="00735166"/>
    <w:rsid w:val="007465BE"/>
    <w:rsid w:val="00747762"/>
    <w:rsid w:val="00750991"/>
    <w:rsid w:val="00750F1B"/>
    <w:rsid w:val="00753AB1"/>
    <w:rsid w:val="007614C0"/>
    <w:rsid w:val="00763808"/>
    <w:rsid w:val="00771537"/>
    <w:rsid w:val="00780BDC"/>
    <w:rsid w:val="007965C1"/>
    <w:rsid w:val="007A3D1C"/>
    <w:rsid w:val="007A5234"/>
    <w:rsid w:val="007B1F02"/>
    <w:rsid w:val="007B33C8"/>
    <w:rsid w:val="007C2857"/>
    <w:rsid w:val="007E68E6"/>
    <w:rsid w:val="008072C9"/>
    <w:rsid w:val="00817C93"/>
    <w:rsid w:val="008254CC"/>
    <w:rsid w:val="00825945"/>
    <w:rsid w:val="0083624C"/>
    <w:rsid w:val="00836C9D"/>
    <w:rsid w:val="00837E7F"/>
    <w:rsid w:val="00851317"/>
    <w:rsid w:val="0085377D"/>
    <w:rsid w:val="00864CE0"/>
    <w:rsid w:val="008A17F5"/>
    <w:rsid w:val="008B02D4"/>
    <w:rsid w:val="008F5D55"/>
    <w:rsid w:val="009000AD"/>
    <w:rsid w:val="00900BB3"/>
    <w:rsid w:val="00910FA1"/>
    <w:rsid w:val="0092129E"/>
    <w:rsid w:val="009220D4"/>
    <w:rsid w:val="00932A77"/>
    <w:rsid w:val="00950FF7"/>
    <w:rsid w:val="00954275"/>
    <w:rsid w:val="00961A27"/>
    <w:rsid w:val="0096220A"/>
    <w:rsid w:val="009622C4"/>
    <w:rsid w:val="00971590"/>
    <w:rsid w:val="00973698"/>
    <w:rsid w:val="009A5B64"/>
    <w:rsid w:val="009C7F9C"/>
    <w:rsid w:val="009D566B"/>
    <w:rsid w:val="009E0292"/>
    <w:rsid w:val="009F20BE"/>
    <w:rsid w:val="00A0527A"/>
    <w:rsid w:val="00A2264C"/>
    <w:rsid w:val="00A2309B"/>
    <w:rsid w:val="00A34FDE"/>
    <w:rsid w:val="00A36BC5"/>
    <w:rsid w:val="00A62100"/>
    <w:rsid w:val="00A62597"/>
    <w:rsid w:val="00A76475"/>
    <w:rsid w:val="00A91782"/>
    <w:rsid w:val="00AB0B81"/>
    <w:rsid w:val="00AC4D02"/>
    <w:rsid w:val="00AC7B15"/>
    <w:rsid w:val="00AD6C47"/>
    <w:rsid w:val="00AE057C"/>
    <w:rsid w:val="00AE29FC"/>
    <w:rsid w:val="00AF763B"/>
    <w:rsid w:val="00B21519"/>
    <w:rsid w:val="00B21BD8"/>
    <w:rsid w:val="00B236F2"/>
    <w:rsid w:val="00B246CA"/>
    <w:rsid w:val="00B464CB"/>
    <w:rsid w:val="00B53BFE"/>
    <w:rsid w:val="00B77D75"/>
    <w:rsid w:val="00B84934"/>
    <w:rsid w:val="00B94097"/>
    <w:rsid w:val="00B97E36"/>
    <w:rsid w:val="00BA768F"/>
    <w:rsid w:val="00BB2741"/>
    <w:rsid w:val="00BE425B"/>
    <w:rsid w:val="00C11775"/>
    <w:rsid w:val="00C12A6C"/>
    <w:rsid w:val="00C315AE"/>
    <w:rsid w:val="00C52295"/>
    <w:rsid w:val="00C6392D"/>
    <w:rsid w:val="00C76B33"/>
    <w:rsid w:val="00C80F72"/>
    <w:rsid w:val="00C87618"/>
    <w:rsid w:val="00CC226F"/>
    <w:rsid w:val="00CD2DF3"/>
    <w:rsid w:val="00CF13EE"/>
    <w:rsid w:val="00CF1ED5"/>
    <w:rsid w:val="00D15240"/>
    <w:rsid w:val="00D21C3C"/>
    <w:rsid w:val="00D2285A"/>
    <w:rsid w:val="00D2544D"/>
    <w:rsid w:val="00D26E75"/>
    <w:rsid w:val="00D5459C"/>
    <w:rsid w:val="00D75BFF"/>
    <w:rsid w:val="00D81EE3"/>
    <w:rsid w:val="00D86F74"/>
    <w:rsid w:val="00D97E60"/>
    <w:rsid w:val="00DA1F85"/>
    <w:rsid w:val="00DD01B6"/>
    <w:rsid w:val="00DD1931"/>
    <w:rsid w:val="00DD6A46"/>
    <w:rsid w:val="00DF16D3"/>
    <w:rsid w:val="00DF17BE"/>
    <w:rsid w:val="00DF77FC"/>
    <w:rsid w:val="00E005EB"/>
    <w:rsid w:val="00E02331"/>
    <w:rsid w:val="00E21E8A"/>
    <w:rsid w:val="00E340E9"/>
    <w:rsid w:val="00E37E89"/>
    <w:rsid w:val="00E55622"/>
    <w:rsid w:val="00E631C7"/>
    <w:rsid w:val="00E85CB8"/>
    <w:rsid w:val="00EA4118"/>
    <w:rsid w:val="00EA7A41"/>
    <w:rsid w:val="00EB01C8"/>
    <w:rsid w:val="00EB29C0"/>
    <w:rsid w:val="00EC564A"/>
    <w:rsid w:val="00EE64F3"/>
    <w:rsid w:val="00EF704E"/>
    <w:rsid w:val="00F04BDB"/>
    <w:rsid w:val="00F31FBC"/>
    <w:rsid w:val="00F43B42"/>
    <w:rsid w:val="00F671AE"/>
    <w:rsid w:val="00F73D68"/>
    <w:rsid w:val="00F84106"/>
    <w:rsid w:val="00F93543"/>
    <w:rsid w:val="00F96E3F"/>
    <w:rsid w:val="00FB594E"/>
    <w:rsid w:val="00FC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A6"/>
    <w:pPr>
      <w:widowControl w:val="0"/>
      <w:suppressAutoHyphens/>
    </w:pPr>
    <w:rPr>
      <w:rFonts w:ascii="Arial" w:eastAsia="Lucida Sans Unicode" w:hAnsi="Arial"/>
      <w:kern w:val="1"/>
      <w:szCs w:val="24"/>
    </w:rPr>
  </w:style>
  <w:style w:type="paragraph" w:styleId="1">
    <w:name w:val="heading 1"/>
    <w:basedOn w:val="a"/>
    <w:next w:val="a"/>
    <w:qFormat/>
    <w:rsid w:val="005640A6"/>
    <w:pPr>
      <w:keepNext/>
      <w:numPr>
        <w:numId w:val="1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5640A6"/>
    <w:pPr>
      <w:keepNext/>
      <w:numPr>
        <w:ilvl w:val="1"/>
        <w:numId w:val="1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sid w:val="005640A6"/>
    <w:rPr>
      <w:sz w:val="24"/>
      <w:szCs w:val="29"/>
    </w:rPr>
  </w:style>
  <w:style w:type="character" w:customStyle="1" w:styleId="Absatz-Standardschriftart">
    <w:name w:val="Absatz-Standardschriftart"/>
    <w:rsid w:val="005640A6"/>
  </w:style>
  <w:style w:type="character" w:customStyle="1" w:styleId="WW-Absatz-Standardschriftart">
    <w:name w:val="WW-Absatz-Standardschriftart"/>
    <w:rsid w:val="005640A6"/>
  </w:style>
  <w:style w:type="character" w:customStyle="1" w:styleId="WW-Absatz-Standardschriftart1">
    <w:name w:val="WW-Absatz-Standardschriftart1"/>
    <w:rsid w:val="005640A6"/>
  </w:style>
  <w:style w:type="character" w:customStyle="1" w:styleId="WW-Absatz-Standardschriftart11">
    <w:name w:val="WW-Absatz-Standardschriftart11"/>
    <w:rsid w:val="005640A6"/>
  </w:style>
  <w:style w:type="character" w:customStyle="1" w:styleId="WW8Num2z4">
    <w:name w:val="WW8Num2z4"/>
    <w:rsid w:val="005640A6"/>
    <w:rPr>
      <w:sz w:val="24"/>
      <w:szCs w:val="29"/>
    </w:rPr>
  </w:style>
  <w:style w:type="character" w:customStyle="1" w:styleId="WW8Num3z1">
    <w:name w:val="WW8Num3z1"/>
    <w:rsid w:val="005640A6"/>
    <w:rPr>
      <w:sz w:val="24"/>
      <w:szCs w:val="29"/>
    </w:rPr>
  </w:style>
  <w:style w:type="character" w:customStyle="1" w:styleId="WW-Absatz-Standardschriftart111">
    <w:name w:val="WW-Absatz-Standardschriftart111"/>
    <w:rsid w:val="005640A6"/>
  </w:style>
  <w:style w:type="character" w:customStyle="1" w:styleId="WW-Absatz-Standardschriftart1111">
    <w:name w:val="WW-Absatz-Standardschriftart1111"/>
    <w:rsid w:val="005640A6"/>
  </w:style>
  <w:style w:type="character" w:customStyle="1" w:styleId="WW-Absatz-Standardschriftart11111">
    <w:name w:val="WW-Absatz-Standardschriftart11111"/>
    <w:rsid w:val="005640A6"/>
  </w:style>
  <w:style w:type="character" w:customStyle="1" w:styleId="WW-Absatz-Standardschriftart111111">
    <w:name w:val="WW-Absatz-Standardschriftart111111"/>
    <w:rsid w:val="005640A6"/>
  </w:style>
  <w:style w:type="character" w:customStyle="1" w:styleId="WW-Absatz-Standardschriftart1111111">
    <w:name w:val="WW-Absatz-Standardschriftart1111111"/>
    <w:rsid w:val="005640A6"/>
  </w:style>
  <w:style w:type="character" w:customStyle="1" w:styleId="WW-Absatz-Standardschriftart11111111">
    <w:name w:val="WW-Absatz-Standardschriftart11111111"/>
    <w:rsid w:val="005640A6"/>
  </w:style>
  <w:style w:type="character" w:customStyle="1" w:styleId="WW8Num4z0">
    <w:name w:val="WW8Num4z0"/>
    <w:rsid w:val="005640A6"/>
    <w:rPr>
      <w:sz w:val="24"/>
      <w:szCs w:val="29"/>
    </w:rPr>
  </w:style>
  <w:style w:type="character" w:customStyle="1" w:styleId="WW8Num5z1">
    <w:name w:val="WW8Num5z1"/>
    <w:rsid w:val="005640A6"/>
    <w:rPr>
      <w:sz w:val="24"/>
      <w:szCs w:val="29"/>
    </w:rPr>
  </w:style>
  <w:style w:type="character" w:customStyle="1" w:styleId="WW-Absatz-Standardschriftart111111111">
    <w:name w:val="WW-Absatz-Standardschriftart111111111"/>
    <w:rsid w:val="005640A6"/>
  </w:style>
  <w:style w:type="character" w:customStyle="1" w:styleId="WW-Absatz-Standardschriftart1111111111">
    <w:name w:val="WW-Absatz-Standardschriftart1111111111"/>
    <w:rsid w:val="005640A6"/>
  </w:style>
  <w:style w:type="character" w:customStyle="1" w:styleId="WW8Num3z2">
    <w:name w:val="WW8Num3z2"/>
    <w:rsid w:val="005640A6"/>
    <w:rPr>
      <w:sz w:val="24"/>
      <w:szCs w:val="29"/>
    </w:rPr>
  </w:style>
  <w:style w:type="character" w:customStyle="1" w:styleId="WW8Num4z1">
    <w:name w:val="WW8Num4z1"/>
    <w:rsid w:val="005640A6"/>
    <w:rPr>
      <w:sz w:val="24"/>
      <w:szCs w:val="29"/>
    </w:rPr>
  </w:style>
  <w:style w:type="character" w:customStyle="1" w:styleId="WW-Absatz-Standardschriftart11111111111">
    <w:name w:val="WW-Absatz-Standardschriftart11111111111"/>
    <w:rsid w:val="005640A6"/>
  </w:style>
  <w:style w:type="character" w:customStyle="1" w:styleId="WW-Absatz-Standardschriftart111111111111">
    <w:name w:val="WW-Absatz-Standardschriftart111111111111"/>
    <w:rsid w:val="005640A6"/>
  </w:style>
  <w:style w:type="character" w:customStyle="1" w:styleId="WW-Absatz-Standardschriftart1111111111111">
    <w:name w:val="WW-Absatz-Standardschriftart1111111111111"/>
    <w:rsid w:val="005640A6"/>
  </w:style>
  <w:style w:type="character" w:customStyle="1" w:styleId="WW-Absatz-Standardschriftart11111111111111">
    <w:name w:val="WW-Absatz-Standardschriftart11111111111111"/>
    <w:rsid w:val="005640A6"/>
  </w:style>
  <w:style w:type="character" w:customStyle="1" w:styleId="WW-Absatz-Standardschriftart111111111111111">
    <w:name w:val="WW-Absatz-Standardschriftart111111111111111"/>
    <w:rsid w:val="005640A6"/>
  </w:style>
  <w:style w:type="character" w:customStyle="1" w:styleId="WW-Absatz-Standardschriftart1111111111111111">
    <w:name w:val="WW-Absatz-Standardschriftart1111111111111111"/>
    <w:rsid w:val="005640A6"/>
  </w:style>
  <w:style w:type="character" w:customStyle="1" w:styleId="WW8Num2z0">
    <w:name w:val="WW8Num2z0"/>
    <w:rsid w:val="005640A6"/>
    <w:rPr>
      <w:rFonts w:ascii="Symbol" w:hAnsi="Symbol" w:cs="OpenSymbol"/>
    </w:rPr>
  </w:style>
  <w:style w:type="character" w:customStyle="1" w:styleId="WW-Absatz-Standardschriftart11111111111111111">
    <w:name w:val="WW-Absatz-Standardschriftart11111111111111111"/>
    <w:rsid w:val="005640A6"/>
  </w:style>
  <w:style w:type="character" w:customStyle="1" w:styleId="WW-Absatz-Standardschriftart111111111111111111">
    <w:name w:val="WW-Absatz-Standardschriftart111111111111111111"/>
    <w:rsid w:val="005640A6"/>
  </w:style>
  <w:style w:type="character" w:customStyle="1" w:styleId="WW-Absatz-Standardschriftart1111111111111111111">
    <w:name w:val="WW-Absatz-Standardschriftart1111111111111111111"/>
    <w:rsid w:val="005640A6"/>
  </w:style>
  <w:style w:type="character" w:customStyle="1" w:styleId="WW-Absatz-Standardschriftart11111111111111111111">
    <w:name w:val="WW-Absatz-Standardschriftart11111111111111111111"/>
    <w:rsid w:val="005640A6"/>
  </w:style>
  <w:style w:type="character" w:customStyle="1" w:styleId="10">
    <w:name w:val="Основной шрифт абзаца1"/>
    <w:rsid w:val="005640A6"/>
  </w:style>
  <w:style w:type="character" w:customStyle="1" w:styleId="a3">
    <w:name w:val="Символ нумерации"/>
    <w:rsid w:val="005640A6"/>
    <w:rPr>
      <w:sz w:val="24"/>
      <w:szCs w:val="29"/>
    </w:rPr>
  </w:style>
  <w:style w:type="character" w:customStyle="1" w:styleId="a4">
    <w:name w:val="Маркеры списка"/>
    <w:rsid w:val="005640A6"/>
    <w:rPr>
      <w:rFonts w:ascii="OpenSymbol" w:eastAsia="OpenSymbol" w:hAnsi="OpenSymbol" w:cs="OpenSymbol"/>
    </w:rPr>
  </w:style>
  <w:style w:type="character" w:styleId="a5">
    <w:name w:val="Hyperlink"/>
    <w:basedOn w:val="10"/>
    <w:rsid w:val="005640A6"/>
    <w:rPr>
      <w:color w:val="0000FF"/>
      <w:u w:val="single"/>
    </w:rPr>
  </w:style>
  <w:style w:type="paragraph" w:customStyle="1" w:styleId="a6">
    <w:name w:val="Заголовок"/>
    <w:basedOn w:val="a"/>
    <w:next w:val="a7"/>
    <w:rsid w:val="005640A6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5640A6"/>
    <w:pPr>
      <w:spacing w:after="120"/>
    </w:pPr>
  </w:style>
  <w:style w:type="paragraph" w:styleId="a8">
    <w:name w:val="List"/>
    <w:basedOn w:val="a7"/>
    <w:rsid w:val="005640A6"/>
    <w:rPr>
      <w:rFonts w:cs="Tahoma"/>
    </w:rPr>
  </w:style>
  <w:style w:type="paragraph" w:customStyle="1" w:styleId="11">
    <w:name w:val="Название1"/>
    <w:basedOn w:val="a"/>
    <w:rsid w:val="005640A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5640A6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5640A6"/>
    <w:pPr>
      <w:suppressLineNumbers/>
      <w:spacing w:before="120" w:after="120"/>
    </w:pPr>
    <w:rPr>
      <w:rFonts w:cs="Tahoma"/>
      <w:i/>
      <w:iCs/>
    </w:rPr>
  </w:style>
  <w:style w:type="paragraph" w:styleId="aa">
    <w:name w:val="Subtitle"/>
    <w:basedOn w:val="a6"/>
    <w:next w:val="a7"/>
    <w:qFormat/>
    <w:rsid w:val="005640A6"/>
    <w:pPr>
      <w:jc w:val="center"/>
    </w:pPr>
    <w:rPr>
      <w:i/>
      <w:iCs/>
    </w:rPr>
  </w:style>
  <w:style w:type="paragraph" w:styleId="ab">
    <w:name w:val="index heading"/>
    <w:basedOn w:val="a"/>
    <w:rsid w:val="005640A6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5640A6"/>
    <w:pPr>
      <w:jc w:val="both"/>
    </w:pPr>
    <w:rPr>
      <w:sz w:val="24"/>
    </w:rPr>
  </w:style>
  <w:style w:type="paragraph" w:styleId="ac">
    <w:name w:val="Body Text Indent"/>
    <w:basedOn w:val="a"/>
    <w:rsid w:val="005640A6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5640A6"/>
    <w:pPr>
      <w:suppressLineNumbers/>
    </w:pPr>
  </w:style>
  <w:style w:type="paragraph" w:customStyle="1" w:styleId="ae">
    <w:name w:val="Заголовок таблицы"/>
    <w:basedOn w:val="ad"/>
    <w:rsid w:val="005640A6"/>
    <w:pPr>
      <w:jc w:val="center"/>
    </w:pPr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9A5B6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5B64"/>
    <w:rPr>
      <w:rFonts w:ascii="Tahoma" w:eastAsia="Lucida Sans Unicode" w:hAnsi="Tahoma" w:cs="Tahoma"/>
      <w:kern w:val="1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ED5"/>
    <w:rPr>
      <w:rFonts w:ascii="Arial" w:eastAsia="Lucida Sans Unicode" w:hAnsi="Arial"/>
      <w:kern w:val="1"/>
      <w:szCs w:val="24"/>
    </w:rPr>
  </w:style>
  <w:style w:type="paragraph" w:styleId="af3">
    <w:name w:val="footer"/>
    <w:basedOn w:val="a"/>
    <w:link w:val="af4"/>
    <w:uiPriority w:val="99"/>
    <w:unhideWhenUsed/>
    <w:rsid w:val="00CF1ED5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CF1ED5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les@sfs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f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B9E60-E896-4DFC-93D5-ACBECA6A6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Вечканов</dc:creator>
  <cp:lastModifiedBy>Артем Вечканов</cp:lastModifiedBy>
  <cp:revision>7</cp:revision>
  <cp:lastPrinted>2021-08-10T04:36:00Z</cp:lastPrinted>
  <dcterms:created xsi:type="dcterms:W3CDTF">2023-09-03T04:58:00Z</dcterms:created>
  <dcterms:modified xsi:type="dcterms:W3CDTF">2023-09-03T10:25:00Z</dcterms:modified>
</cp:coreProperties>
</file>