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16"/>
      </w:tblGrid>
      <w:tr w:rsidR="001E2025">
        <w:tc>
          <w:tcPr>
            <w:tcW w:w="9516" w:type="dxa"/>
            <w:shd w:val="clear" w:color="auto" w:fill="auto"/>
          </w:tcPr>
          <w:p w:rsidR="001E2025" w:rsidRDefault="007A5EC1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3238500" cy="118919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189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jc w:val="right"/>
              <w:rPr>
                <w:rFonts w:eastAsia="Arial"/>
                <w:b w:val="0"/>
                <w:sz w:val="18"/>
                <w:szCs w:val="18"/>
              </w:rPr>
            </w:pPr>
            <w:r>
              <w:rPr>
                <w:rFonts w:eastAsia="Arial"/>
                <w:b w:val="0"/>
                <w:sz w:val="18"/>
                <w:szCs w:val="18"/>
              </w:rPr>
              <w:t xml:space="preserve">                                                                                                           </w:t>
            </w:r>
            <w:r w:rsidR="00A47F5A">
              <w:rPr>
                <w:rFonts w:cs="Tahoma"/>
                <w:b w:val="0"/>
                <w:sz w:val="18"/>
                <w:szCs w:val="18"/>
              </w:rPr>
              <w:t>Определитель высоты прыжка</w:t>
            </w:r>
          </w:p>
          <w:p w:rsidR="001E2025" w:rsidRDefault="001E2025">
            <w:pPr>
              <w:pStyle w:val="1"/>
              <w:snapToGrid w:val="0"/>
              <w:rPr>
                <w:sz w:val="16"/>
                <w:szCs w:val="16"/>
              </w:rPr>
            </w:pPr>
            <w:r>
              <w:rPr>
                <w:rFonts w:eastAsia="Arial"/>
                <w:b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>ТУ-9610-9654-51879206-2009г</w:t>
            </w:r>
          </w:p>
          <w:p w:rsidR="001E2025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A47F5A">
            <w:pPr>
              <w:pStyle w:val="1"/>
              <w:snapToGrid w:val="0"/>
            </w:pPr>
            <w:r>
              <w:rPr>
                <w:rFonts w:cs="Tahoma"/>
              </w:rPr>
              <w:t>Определитель высоты прыжка</w:t>
            </w:r>
          </w:p>
        </w:tc>
      </w:tr>
      <w:tr w:rsidR="001E2025">
        <w:tc>
          <w:tcPr>
            <w:tcW w:w="9516" w:type="dxa"/>
            <w:shd w:val="clear" w:color="auto" w:fill="auto"/>
          </w:tcPr>
          <w:p w:rsidR="001E2025" w:rsidRDefault="001E2025" w:rsidP="002434C5">
            <w:pPr>
              <w:pStyle w:val="1"/>
              <w:numPr>
                <w:ilvl w:val="0"/>
                <w:numId w:val="0"/>
              </w:numPr>
              <w:snapToGrid w:val="0"/>
              <w:rPr>
                <w:sz w:val="44"/>
              </w:rPr>
            </w:pPr>
          </w:p>
          <w:p w:rsidR="002434C5" w:rsidRDefault="002434C5" w:rsidP="002434C5"/>
          <w:p w:rsidR="002434C5" w:rsidRDefault="002434C5" w:rsidP="002434C5"/>
          <w:p w:rsidR="002434C5" w:rsidRDefault="002434C5" w:rsidP="002434C5"/>
          <w:p w:rsidR="002434C5" w:rsidRPr="002434C5" w:rsidRDefault="002434C5" w:rsidP="002434C5"/>
        </w:tc>
      </w:tr>
    </w:tbl>
    <w:p w:rsidR="001E2025" w:rsidRDefault="00514587" w:rsidP="005145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224E7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5050" cy="5238750"/>
            <wp:effectExtent l="19050" t="0" r="0" b="0"/>
            <wp:docPr id="2" name="Рисунок 2" descr="1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17090F" w:rsidRDefault="0017090F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7090F" w:rsidRPr="0017090F" w:rsidRDefault="001E2025" w:rsidP="0017090F">
      <w:pPr>
        <w:pStyle w:val="1"/>
        <w:snapToGrid w:val="0"/>
        <w:ind w:firstLine="709"/>
        <w:jc w:val="both"/>
        <w:rPr>
          <w:sz w:val="24"/>
        </w:rPr>
      </w:pPr>
      <w:r w:rsidRPr="0017090F">
        <w:rPr>
          <w:b w:val="0"/>
          <w:sz w:val="24"/>
        </w:rPr>
        <w:t>Настоящий Паспорт (руководство) содержит краткое техническое описание продукц</w:t>
      </w:r>
      <w:r w:rsidR="006A6586" w:rsidRPr="0017090F">
        <w:rPr>
          <w:b w:val="0"/>
          <w:sz w:val="24"/>
        </w:rPr>
        <w:t>ии —«</w:t>
      </w:r>
      <w:r w:rsidR="00A47F5A" w:rsidRPr="0017090F">
        <w:rPr>
          <w:b w:val="0"/>
          <w:sz w:val="24"/>
        </w:rPr>
        <w:t xml:space="preserve">Определить высоты прыжка» </w:t>
      </w:r>
      <w:r w:rsidRPr="0017090F">
        <w:rPr>
          <w:b w:val="0"/>
          <w:sz w:val="24"/>
        </w:rPr>
        <w:t>дает общее представление о конструкции спортивного снаряда и требованиях к эксплуатации изделия.</w:t>
      </w:r>
    </w:p>
    <w:p w:rsidR="001E2025" w:rsidRPr="0017090F" w:rsidRDefault="00A47F5A" w:rsidP="0017090F">
      <w:pPr>
        <w:pStyle w:val="1"/>
        <w:snapToGrid w:val="0"/>
        <w:ind w:firstLine="709"/>
        <w:jc w:val="both"/>
        <w:rPr>
          <w:b w:val="0"/>
          <w:sz w:val="24"/>
        </w:rPr>
      </w:pPr>
      <w:r w:rsidRPr="0017090F">
        <w:rPr>
          <w:b w:val="0"/>
          <w:sz w:val="24"/>
        </w:rPr>
        <w:t>Определитель высоты прыжка</w:t>
      </w:r>
      <w:r w:rsidR="001E2025" w:rsidRPr="0017090F">
        <w:rPr>
          <w:rFonts w:cs="Tahoma"/>
          <w:b w:val="0"/>
          <w:sz w:val="24"/>
        </w:rPr>
        <w:t xml:space="preserve"> представляет собой вспомогатель</w:t>
      </w:r>
      <w:r w:rsidR="00514587" w:rsidRPr="0017090F">
        <w:rPr>
          <w:rFonts w:cs="Tahoma"/>
          <w:b w:val="0"/>
          <w:sz w:val="24"/>
        </w:rPr>
        <w:t xml:space="preserve">ное спортивное оборудование, </w:t>
      </w:r>
      <w:r w:rsidR="001E2025" w:rsidRPr="0017090F">
        <w:rPr>
          <w:b w:val="0"/>
          <w:sz w:val="24"/>
        </w:rPr>
        <w:t>предназначе</w:t>
      </w:r>
      <w:r w:rsidR="00514587" w:rsidRPr="0017090F">
        <w:rPr>
          <w:b w:val="0"/>
          <w:sz w:val="24"/>
        </w:rPr>
        <w:t>н</w:t>
      </w:r>
      <w:r w:rsidR="006A6586" w:rsidRPr="0017090F">
        <w:rPr>
          <w:b w:val="0"/>
          <w:sz w:val="24"/>
        </w:rPr>
        <w:t xml:space="preserve"> для</w:t>
      </w:r>
      <w:r w:rsidR="00514587" w:rsidRPr="0017090F">
        <w:rPr>
          <w:b w:val="0"/>
          <w:sz w:val="24"/>
        </w:rPr>
        <w:t xml:space="preserve"> </w:t>
      </w:r>
      <w:r w:rsidRPr="0017090F">
        <w:rPr>
          <w:b w:val="0"/>
          <w:sz w:val="24"/>
        </w:rPr>
        <w:t>определения высоты</w:t>
      </w:r>
      <w:r w:rsidR="0017090F">
        <w:rPr>
          <w:b w:val="0"/>
          <w:sz w:val="24"/>
        </w:rPr>
        <w:t>,</w:t>
      </w:r>
      <w:r w:rsidRPr="0017090F">
        <w:rPr>
          <w:b w:val="0"/>
          <w:sz w:val="24"/>
        </w:rPr>
        <w:t xml:space="preserve"> прыжка выполнен в виде повор</w:t>
      </w:r>
      <w:r w:rsidR="0017090F">
        <w:rPr>
          <w:b w:val="0"/>
          <w:sz w:val="24"/>
        </w:rPr>
        <w:t>о</w:t>
      </w:r>
      <w:r w:rsidRPr="0017090F">
        <w:rPr>
          <w:b w:val="0"/>
          <w:sz w:val="24"/>
        </w:rPr>
        <w:t>тного кронштейна, складывающегося к стене</w:t>
      </w:r>
      <w:r w:rsidR="006A6586" w:rsidRPr="0017090F">
        <w:rPr>
          <w:b w:val="0"/>
          <w:sz w:val="24"/>
        </w:rPr>
        <w:t xml:space="preserve">. </w:t>
      </w:r>
    </w:p>
    <w:p w:rsidR="001E2025" w:rsidRDefault="001E2025">
      <w:pPr>
        <w:pStyle w:val="ac"/>
        <w:ind w:right="60" w:firstLine="0"/>
        <w:jc w:val="both"/>
        <w:rPr>
          <w:rFonts w:cs="Tahoma"/>
          <w:b/>
          <w:bCs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>
      <w:pPr>
        <w:rPr>
          <w:sz w:val="24"/>
          <w:shd w:val="clear" w:color="auto" w:fill="FFFFFF"/>
        </w:rPr>
      </w:pPr>
    </w:p>
    <w:p w:rsidR="001E2025" w:rsidRDefault="001E2025" w:rsidP="0017090F">
      <w:pPr>
        <w:ind w:firstLine="709"/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 xml:space="preserve">Габаритные размеры </w:t>
      </w:r>
      <w:r w:rsidR="008B47BC">
        <w:rPr>
          <w:b/>
          <w:i/>
          <w:sz w:val="24"/>
        </w:rPr>
        <w:t>Определить высоты прыжка</w:t>
      </w:r>
      <w:r>
        <w:rPr>
          <w:b/>
          <w:bCs/>
          <w:i/>
          <w:iCs/>
          <w:sz w:val="24"/>
          <w:shd w:val="clear" w:color="auto" w:fill="FFFFFF"/>
        </w:rPr>
        <w:t>, мм:</w:t>
      </w:r>
    </w:p>
    <w:p w:rsidR="001E2025" w:rsidRDefault="001E2025" w:rsidP="0017090F">
      <w:pPr>
        <w:ind w:firstLine="709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Длина-                                  </w:t>
      </w:r>
      <w:r w:rsidR="006E3E38">
        <w:rPr>
          <w:sz w:val="24"/>
          <w:shd w:val="clear" w:color="auto" w:fill="FFFFFF"/>
        </w:rPr>
        <w:t xml:space="preserve">                            </w:t>
      </w:r>
      <w:r w:rsidR="00A47F5A">
        <w:rPr>
          <w:sz w:val="24"/>
          <w:shd w:val="clear" w:color="auto" w:fill="FFFFFF"/>
        </w:rPr>
        <w:t>1400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17090F">
      <w:pPr>
        <w:ind w:firstLine="709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Ширина-                                                            </w:t>
      </w:r>
      <w:r w:rsidR="00A47F5A">
        <w:rPr>
          <w:sz w:val="24"/>
          <w:shd w:val="clear" w:color="auto" w:fill="FFFFFF"/>
        </w:rPr>
        <w:t>40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17090F">
      <w:pPr>
        <w:ind w:firstLine="709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Высота-                                </w:t>
      </w:r>
      <w:r w:rsidR="006E3E38">
        <w:rPr>
          <w:sz w:val="24"/>
          <w:shd w:val="clear" w:color="auto" w:fill="FFFFFF"/>
        </w:rPr>
        <w:t xml:space="preserve">                            </w:t>
      </w:r>
      <w:r w:rsidR="00A47F5A">
        <w:rPr>
          <w:sz w:val="24"/>
          <w:shd w:val="clear" w:color="auto" w:fill="FFFFFF"/>
        </w:rPr>
        <w:t>1008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17090F">
      <w:pPr>
        <w:spacing w:line="100" w:lineRule="atLeast"/>
        <w:ind w:firstLine="709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>
        <w:rPr>
          <w:b/>
          <w:bCs/>
          <w:i/>
          <w:iCs/>
          <w:sz w:val="24"/>
          <w:shd w:val="clear" w:color="auto" w:fill="FFFFFF"/>
        </w:rPr>
        <w:tab/>
      </w:r>
      <w:r>
        <w:rPr>
          <w:sz w:val="24"/>
          <w:shd w:val="clear" w:color="auto" w:fill="FFFFFF"/>
        </w:rPr>
        <w:t xml:space="preserve">общий вес -                                            </w:t>
      </w:r>
      <w:r w:rsidR="00A47F5A">
        <w:rPr>
          <w:sz w:val="24"/>
          <w:shd w:val="clear" w:color="auto" w:fill="FFFFFF"/>
        </w:rPr>
        <w:t>6</w:t>
      </w:r>
      <w:r>
        <w:rPr>
          <w:sz w:val="24"/>
          <w:shd w:val="clear" w:color="auto" w:fill="FFFFFF"/>
        </w:rPr>
        <w:t xml:space="preserve"> кг.</w:t>
      </w:r>
    </w:p>
    <w:p w:rsidR="0017090F" w:rsidRDefault="0017090F" w:rsidP="0017090F">
      <w:pPr>
        <w:spacing w:line="100" w:lineRule="atLeast"/>
        <w:jc w:val="both"/>
        <w:rPr>
          <w:sz w:val="24"/>
          <w:shd w:val="clear" w:color="auto" w:fill="FFFFFF"/>
        </w:rPr>
      </w:pPr>
    </w:p>
    <w:p w:rsidR="001E2025" w:rsidRPr="0017090F" w:rsidRDefault="001E2025" w:rsidP="0017090F">
      <w:pPr>
        <w:jc w:val="center"/>
        <w:rPr>
          <w:b/>
          <w:sz w:val="28"/>
          <w:szCs w:val="28"/>
        </w:rPr>
      </w:pPr>
      <w:r w:rsidRPr="0017090F">
        <w:rPr>
          <w:b/>
          <w:sz w:val="28"/>
          <w:szCs w:val="28"/>
        </w:rPr>
        <w:t xml:space="preserve">3. Комплектность </w:t>
      </w:r>
      <w:r w:rsidR="002434C5" w:rsidRPr="0017090F">
        <w:rPr>
          <w:b/>
          <w:sz w:val="28"/>
          <w:szCs w:val="28"/>
        </w:rPr>
        <w:t>Стенка</w:t>
      </w:r>
      <w:r w:rsidRPr="0017090F">
        <w:rPr>
          <w:b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"/>
        <w:gridCol w:w="5643"/>
        <w:gridCol w:w="3143"/>
      </w:tblGrid>
      <w:tr w:rsidR="001E2025" w:rsidTr="00514587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 w:rsidP="0051458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564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 w:rsidP="00514587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1E2025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1E202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 w:rsidP="0051458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 w:rsidRPr="00A47F5A">
              <w:rPr>
                <w:sz w:val="26"/>
                <w:szCs w:val="26"/>
              </w:rPr>
              <w:t>Рама поворотная</w:t>
            </w:r>
          </w:p>
        </w:tc>
        <w:tc>
          <w:tcPr>
            <w:tcW w:w="31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1E202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1E2025" w:rsidP="0051458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 w:rsidRPr="00A47F5A">
              <w:rPr>
                <w:sz w:val="26"/>
                <w:szCs w:val="26"/>
              </w:rPr>
              <w:t>Настенный кронштейн</w:t>
            </w:r>
          </w:p>
        </w:tc>
        <w:tc>
          <w:tcPr>
            <w:tcW w:w="31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3F393F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93F" w:rsidRDefault="0065606F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393F" w:rsidRDefault="00A7696B" w:rsidP="00A7696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Пластина подвесная </w:t>
            </w:r>
          </w:p>
        </w:tc>
        <w:tc>
          <w:tcPr>
            <w:tcW w:w="31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393F" w:rsidRDefault="00A47F5A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1E2025" w:rsidTr="00514587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65606F" w:rsidP="0051458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A47F5A" w:rsidP="0017090F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 w:rsidRPr="00A47F5A">
              <w:rPr>
                <w:sz w:val="26"/>
                <w:szCs w:val="26"/>
              </w:rPr>
              <w:t xml:space="preserve">Цепь </w:t>
            </w:r>
            <w:r w:rsidR="0017090F">
              <w:rPr>
                <w:sz w:val="26"/>
                <w:szCs w:val="26"/>
              </w:rPr>
              <w:t>5</w:t>
            </w:r>
            <w:r w:rsidRPr="00A47F5A">
              <w:rPr>
                <w:sz w:val="26"/>
                <w:szCs w:val="26"/>
              </w:rPr>
              <w:t>мм L=1</w:t>
            </w:r>
            <w:r w:rsidR="0017090F">
              <w:rPr>
                <w:sz w:val="26"/>
                <w:szCs w:val="26"/>
              </w:rPr>
              <w:t>85</w:t>
            </w:r>
          </w:p>
        </w:tc>
        <w:tc>
          <w:tcPr>
            <w:tcW w:w="31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1E202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65606F" w:rsidP="00514587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 w:rsidRPr="00A47F5A">
              <w:rPr>
                <w:sz w:val="26"/>
                <w:szCs w:val="26"/>
              </w:rPr>
              <w:t>Карабин винтовой М5</w:t>
            </w:r>
          </w:p>
        </w:tc>
        <w:tc>
          <w:tcPr>
            <w:tcW w:w="31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1E202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E2025" w:rsidRDefault="0065606F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649" w:type="dxa"/>
            <w:gridSpan w:val="2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E2025" w:rsidRDefault="00A47F5A" w:rsidP="00A47F5A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47F5A">
              <w:rPr>
                <w:sz w:val="26"/>
                <w:szCs w:val="26"/>
              </w:rPr>
              <w:t>Заглушка 40х25</w:t>
            </w:r>
          </w:p>
        </w:tc>
        <w:tc>
          <w:tcPr>
            <w:tcW w:w="314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02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2434C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434C5" w:rsidRDefault="002434C5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649" w:type="dxa"/>
            <w:gridSpan w:val="2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434C5" w:rsidRDefault="00A47F5A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Шайба М8 </w:t>
            </w:r>
          </w:p>
        </w:tc>
        <w:tc>
          <w:tcPr>
            <w:tcW w:w="314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34C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</w:tr>
      <w:tr w:rsidR="002434C5" w:rsidTr="00514587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434C5" w:rsidRDefault="002434C5" w:rsidP="00514587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64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434C5" w:rsidRPr="00EA1748" w:rsidRDefault="00A47F5A" w:rsidP="00514587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A47F5A">
              <w:rPr>
                <w:sz w:val="26"/>
                <w:szCs w:val="26"/>
                <w:lang w:val="en-US"/>
              </w:rPr>
              <w:t>Болт</w:t>
            </w:r>
            <w:proofErr w:type="spellEnd"/>
            <w:r w:rsidRPr="00A47F5A">
              <w:rPr>
                <w:sz w:val="26"/>
                <w:szCs w:val="26"/>
                <w:lang w:val="en-US"/>
              </w:rPr>
              <w:t xml:space="preserve"> M8</w:t>
            </w:r>
          </w:p>
        </w:tc>
        <w:tc>
          <w:tcPr>
            <w:tcW w:w="3143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434C5" w:rsidRDefault="00A47F5A" w:rsidP="00514587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514587" w:rsidTr="00514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/>
        </w:trPr>
        <w:tc>
          <w:tcPr>
            <w:tcW w:w="870" w:type="dxa"/>
            <w:gridSpan w:val="2"/>
          </w:tcPr>
          <w:p w:rsidR="00514587" w:rsidRPr="00A7696B" w:rsidRDefault="00A7696B" w:rsidP="00A7696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7696B">
              <w:rPr>
                <w:sz w:val="26"/>
                <w:szCs w:val="26"/>
              </w:rPr>
              <w:t>9</w:t>
            </w:r>
          </w:p>
        </w:tc>
        <w:tc>
          <w:tcPr>
            <w:tcW w:w="5643" w:type="dxa"/>
          </w:tcPr>
          <w:p w:rsidR="00514587" w:rsidRDefault="00A47F5A" w:rsidP="00EA1748">
            <w:pPr>
              <w:jc w:val="center"/>
            </w:pPr>
            <w:r>
              <w:rPr>
                <w:sz w:val="26"/>
                <w:szCs w:val="26"/>
              </w:rPr>
              <w:t>Гайка</w:t>
            </w:r>
            <w:r w:rsidRPr="00A47F5A">
              <w:rPr>
                <w:sz w:val="26"/>
                <w:szCs w:val="26"/>
                <w:lang w:val="en-US"/>
              </w:rPr>
              <w:t xml:space="preserve"> M8</w:t>
            </w:r>
          </w:p>
        </w:tc>
        <w:tc>
          <w:tcPr>
            <w:tcW w:w="3143" w:type="dxa"/>
          </w:tcPr>
          <w:p w:rsidR="00514587" w:rsidRDefault="00A47F5A" w:rsidP="00EA1748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A47F5A" w:rsidTr="00514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/>
        </w:trPr>
        <w:tc>
          <w:tcPr>
            <w:tcW w:w="870" w:type="dxa"/>
            <w:gridSpan w:val="2"/>
          </w:tcPr>
          <w:p w:rsidR="00A47F5A" w:rsidRPr="00A7696B" w:rsidRDefault="00A7696B" w:rsidP="00A7696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643" w:type="dxa"/>
          </w:tcPr>
          <w:p w:rsidR="00A47F5A" w:rsidRDefault="00A47F5A" w:rsidP="008B47B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3143" w:type="dxa"/>
          </w:tcPr>
          <w:p w:rsidR="00A47F5A" w:rsidRDefault="00A47F5A" w:rsidP="008B47BC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A47F5A" w:rsidTr="005145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/>
        </w:trPr>
        <w:tc>
          <w:tcPr>
            <w:tcW w:w="870" w:type="dxa"/>
            <w:gridSpan w:val="2"/>
          </w:tcPr>
          <w:p w:rsidR="00A47F5A" w:rsidRPr="00A7696B" w:rsidRDefault="00A7696B" w:rsidP="00A7696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643" w:type="dxa"/>
          </w:tcPr>
          <w:p w:rsidR="00A47F5A" w:rsidRDefault="00A47F5A" w:rsidP="008B47BC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3143" w:type="dxa"/>
          </w:tcPr>
          <w:p w:rsidR="00A47F5A" w:rsidRDefault="00A47F5A" w:rsidP="008B47BC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E2025" w:rsidRDefault="001E2025" w:rsidP="00514587">
      <w:pPr>
        <w:pBdr>
          <w:bottom w:val="single" w:sz="4" w:space="1" w:color="auto"/>
        </w:pBd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3B171F" w:rsidRDefault="007224E7" w:rsidP="0017090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45BB75F" wp14:editId="0D96A104">
            <wp:extent cx="6638925" cy="5372100"/>
            <wp:effectExtent l="0" t="0" r="0" b="0"/>
            <wp:docPr id="3" name="Рисунок 3" descr="1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19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EDEDD6"/>
                        </a:clrFrom>
                        <a:clrTo>
                          <a:srgbClr val="EDEDD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F5A" w:rsidRDefault="00A47F5A" w:rsidP="003B171F">
      <w:pPr>
        <w:jc w:val="center"/>
        <w:rPr>
          <w:bCs/>
          <w:i/>
          <w:sz w:val="28"/>
          <w:szCs w:val="28"/>
        </w:rPr>
      </w:pPr>
    </w:p>
    <w:p w:rsidR="001E2025" w:rsidRDefault="001E2025" w:rsidP="003B171F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</w:p>
    <w:p w:rsidR="001E2025" w:rsidRDefault="001E2025">
      <w:pPr>
        <w:jc w:val="center"/>
        <w:rPr>
          <w:bCs/>
          <w:i/>
          <w:sz w:val="28"/>
          <w:szCs w:val="28"/>
        </w:rPr>
      </w:pPr>
    </w:p>
    <w:p w:rsidR="006904BB" w:rsidRDefault="007224E7" w:rsidP="003B707C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15425" cy="5181600"/>
            <wp:effectExtent l="0" t="0" r="0" b="0"/>
            <wp:docPr id="4" name="Рисунок 4" descr="1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1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DEDD6"/>
                        </a:clrFrom>
                        <a:clrTo>
                          <a:srgbClr val="EDEDD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4BB" w:rsidRDefault="006904BB" w:rsidP="003B707C">
      <w:pPr>
        <w:jc w:val="center"/>
        <w:rPr>
          <w:bCs/>
          <w:i/>
          <w:sz w:val="28"/>
          <w:szCs w:val="28"/>
        </w:rPr>
      </w:pPr>
    </w:p>
    <w:p w:rsidR="00EA1748" w:rsidRDefault="00EA1748" w:rsidP="003B707C">
      <w:pPr>
        <w:jc w:val="center"/>
        <w:rPr>
          <w:bCs/>
          <w:i/>
          <w:sz w:val="28"/>
          <w:szCs w:val="28"/>
        </w:rPr>
      </w:pPr>
    </w:p>
    <w:p w:rsidR="003B707C" w:rsidRDefault="003B707C" w:rsidP="003B707C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2</w:t>
      </w:r>
    </w:p>
    <w:p w:rsidR="003C6CAF" w:rsidRDefault="003C6CAF">
      <w:pPr>
        <w:jc w:val="center"/>
        <w:rPr>
          <w:bCs/>
          <w:i/>
          <w:sz w:val="28"/>
          <w:szCs w:val="28"/>
        </w:rPr>
        <w:sectPr w:rsidR="003C6CAF" w:rsidSect="003B171F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>
      <w:pPr>
        <w:pStyle w:val="ac"/>
        <w:ind w:firstLine="0"/>
        <w:jc w:val="both"/>
      </w:pPr>
      <w:r>
        <w:tab/>
        <w:t xml:space="preserve">Конструкция изделия представляет собой сборно-разборную конструкцию состоящую, из </w:t>
      </w:r>
      <w:r w:rsidR="00A47F5A">
        <w:t>рам</w:t>
      </w:r>
      <w:r w:rsidR="00A7696B">
        <w:t>ы</w:t>
      </w:r>
      <w:r w:rsidR="00A47F5A">
        <w:t xml:space="preserve"> поворотн</w:t>
      </w:r>
      <w:r w:rsidR="00A7696B">
        <w:t>ой</w:t>
      </w:r>
      <w:r>
        <w:t xml:space="preserve"> [1</w:t>
      </w:r>
      <w:r w:rsidR="0017765C">
        <w:t xml:space="preserve">], </w:t>
      </w:r>
      <w:r w:rsidR="00A47F5A">
        <w:rPr>
          <w:sz w:val="26"/>
          <w:szCs w:val="26"/>
        </w:rPr>
        <w:t>н</w:t>
      </w:r>
      <w:r w:rsidR="00A47F5A" w:rsidRPr="00A47F5A">
        <w:rPr>
          <w:sz w:val="26"/>
          <w:szCs w:val="26"/>
        </w:rPr>
        <w:t>астенн</w:t>
      </w:r>
      <w:r w:rsidR="00A7696B">
        <w:rPr>
          <w:sz w:val="26"/>
          <w:szCs w:val="26"/>
        </w:rPr>
        <w:t>ого</w:t>
      </w:r>
      <w:r w:rsidR="00A47F5A" w:rsidRPr="00A47F5A">
        <w:rPr>
          <w:sz w:val="26"/>
          <w:szCs w:val="26"/>
        </w:rPr>
        <w:t xml:space="preserve"> кронштейн</w:t>
      </w:r>
      <w:r w:rsidR="00A7696B">
        <w:rPr>
          <w:sz w:val="26"/>
          <w:szCs w:val="26"/>
        </w:rPr>
        <w:t>а</w:t>
      </w:r>
      <w:r w:rsidR="00AB7222">
        <w:t xml:space="preserve"> [2]</w:t>
      </w:r>
      <w:r w:rsidR="00A47F5A">
        <w:t xml:space="preserve">, </w:t>
      </w:r>
      <w:r w:rsidR="00A7696B">
        <w:rPr>
          <w:rFonts w:cs="Tahoma"/>
          <w:sz w:val="26"/>
          <w:szCs w:val="26"/>
          <w:shd w:val="clear" w:color="auto" w:fill="FFFFFF"/>
        </w:rPr>
        <w:t xml:space="preserve">пластины подвесной </w:t>
      </w:r>
      <w:r w:rsidR="00A47F5A">
        <w:t xml:space="preserve">[3], </w:t>
      </w:r>
      <w:r w:rsidR="00A47F5A" w:rsidRPr="00A47F5A">
        <w:rPr>
          <w:sz w:val="26"/>
          <w:szCs w:val="26"/>
        </w:rPr>
        <w:t xml:space="preserve">Цепь </w:t>
      </w:r>
      <w:r w:rsidR="0017090F">
        <w:rPr>
          <w:sz w:val="26"/>
          <w:szCs w:val="26"/>
        </w:rPr>
        <w:t>5</w:t>
      </w:r>
      <w:r w:rsidR="00A47F5A" w:rsidRPr="00A47F5A">
        <w:rPr>
          <w:sz w:val="26"/>
          <w:szCs w:val="26"/>
        </w:rPr>
        <w:t>мм L=</w:t>
      </w:r>
      <w:r w:rsidR="0017090F">
        <w:rPr>
          <w:sz w:val="26"/>
          <w:szCs w:val="26"/>
        </w:rPr>
        <w:t>185</w:t>
      </w:r>
      <w:r w:rsidR="00A47F5A">
        <w:t xml:space="preserve"> [4].</w:t>
      </w:r>
    </w:p>
    <w:p w:rsidR="00A47F5A" w:rsidRDefault="00A47F5A">
      <w:pPr>
        <w:pStyle w:val="ac"/>
        <w:jc w:val="both"/>
      </w:pPr>
      <w:r>
        <w:rPr>
          <w:sz w:val="26"/>
          <w:szCs w:val="26"/>
        </w:rPr>
        <w:t>Н</w:t>
      </w:r>
      <w:r w:rsidRPr="00A47F5A">
        <w:rPr>
          <w:sz w:val="26"/>
          <w:szCs w:val="26"/>
        </w:rPr>
        <w:t>астенный кронштейн</w:t>
      </w:r>
      <w:r>
        <w:t xml:space="preserve"> [2] </w:t>
      </w:r>
      <w:r w:rsidR="000B56B6">
        <w:t>представляют собой сварную неразборную конструкцию, состоящую из профильных стальных труб</w:t>
      </w:r>
      <w:r w:rsidR="000B56B6" w:rsidRPr="000B56B6">
        <w:t xml:space="preserve">. </w:t>
      </w:r>
      <w:r w:rsidR="000B56B6">
        <w:t xml:space="preserve">В своем составе </w:t>
      </w:r>
      <w:r>
        <w:t>кронштейн имеет отверст</w:t>
      </w:r>
      <w:r w:rsidR="00A7696B">
        <w:t>и</w:t>
      </w:r>
      <w:r>
        <w:t xml:space="preserve">я для крепления рамы поворотной </w:t>
      </w:r>
      <w:r w:rsidRPr="00A7696B">
        <w:t>[1]</w:t>
      </w:r>
      <w:r>
        <w:t xml:space="preserve"> при помощи болта, шайбы, гайки </w:t>
      </w:r>
      <w:r>
        <w:rPr>
          <w:i/>
        </w:rPr>
        <w:t>(см.</w:t>
      </w:r>
      <w:r w:rsidR="0017090F">
        <w:rPr>
          <w:i/>
        </w:rPr>
        <w:t xml:space="preserve"> </w:t>
      </w:r>
      <w:r>
        <w:rPr>
          <w:i/>
        </w:rPr>
        <w:t>рис.1)</w:t>
      </w:r>
      <w:r>
        <w:t>.</w:t>
      </w:r>
    </w:p>
    <w:p w:rsidR="00A7696B" w:rsidRPr="00A47F5A" w:rsidRDefault="00A7696B">
      <w:pPr>
        <w:pStyle w:val="ac"/>
        <w:jc w:val="both"/>
      </w:pPr>
      <w:r>
        <w:t>Пластины навесные выполнены из листового монолитного поликарбоната толщиной 10мм</w:t>
      </w:r>
    </w:p>
    <w:p w:rsidR="000E2812" w:rsidRDefault="000E2812">
      <w:pPr>
        <w:pStyle w:val="ac"/>
        <w:jc w:val="both"/>
      </w:pPr>
      <w:r>
        <w:t>Открытые торцы труб закрыты пластиковыми заглушк</w:t>
      </w:r>
      <w:r w:rsidR="006904BB">
        <w:t>ами. Покрытие металла порошковой</w:t>
      </w:r>
      <w:r>
        <w:t xml:space="preserve"> эмаль</w:t>
      </w:r>
      <w:r w:rsidR="006904BB">
        <w:t>ю.</w:t>
      </w:r>
    </w:p>
    <w:p w:rsidR="000E2812" w:rsidRDefault="000E2812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Default="001E2025">
      <w:pPr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>
      <w:pPr>
        <w:jc w:val="both"/>
        <w:rPr>
          <w:b/>
          <w:bCs/>
          <w:sz w:val="24"/>
        </w:rPr>
      </w:pPr>
      <w:r>
        <w:rPr>
          <w:sz w:val="24"/>
        </w:rPr>
        <w:tab/>
      </w:r>
    </w:p>
    <w:p w:rsidR="001E2025" w:rsidRDefault="001E2025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1E2025" w:rsidP="00063FC4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Смонтировать </w:t>
      </w:r>
      <w:r w:rsidR="00A47F5A">
        <w:rPr>
          <w:sz w:val="24"/>
        </w:rPr>
        <w:t>настенный кр</w:t>
      </w:r>
      <w:r w:rsidR="0017090F">
        <w:rPr>
          <w:sz w:val="24"/>
        </w:rPr>
        <w:t>о</w:t>
      </w:r>
      <w:r w:rsidR="00A47F5A">
        <w:rPr>
          <w:sz w:val="24"/>
        </w:rPr>
        <w:t xml:space="preserve">нштейн с рамой </w:t>
      </w:r>
      <w:r w:rsidR="00D91792">
        <w:rPr>
          <w:i/>
          <w:sz w:val="24"/>
        </w:rPr>
        <w:t>(см.</w:t>
      </w:r>
      <w:r w:rsidR="0017090F">
        <w:rPr>
          <w:i/>
          <w:sz w:val="24"/>
        </w:rPr>
        <w:t xml:space="preserve"> </w:t>
      </w:r>
      <w:r w:rsidR="00D91792">
        <w:rPr>
          <w:i/>
          <w:sz w:val="24"/>
        </w:rPr>
        <w:t>рис.1</w:t>
      </w:r>
      <w:r w:rsidR="006904BB">
        <w:rPr>
          <w:i/>
          <w:sz w:val="24"/>
        </w:rPr>
        <w:t>)</w:t>
      </w:r>
      <w:r>
        <w:rPr>
          <w:sz w:val="24"/>
        </w:rPr>
        <w:t>.</w:t>
      </w:r>
    </w:p>
    <w:p w:rsidR="001E2025" w:rsidRDefault="001E202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>Перед началом эксплуатации проверить все крепежные соединения. Надежность и правильность установки изделия в горизонтальной и вертикальной плоскостях.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>
      <w:pPr>
        <w:ind w:left="360"/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E07366" w:rsidRDefault="00E07366">
      <w:pPr>
        <w:ind w:left="360"/>
        <w:jc w:val="both"/>
        <w:rPr>
          <w:sz w:val="24"/>
        </w:rPr>
      </w:pPr>
    </w:p>
    <w:p w:rsidR="001E2025" w:rsidRDefault="001E2025" w:rsidP="0017090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>
        <w:rPr>
          <w:sz w:val="24"/>
        </w:rPr>
        <w:tab/>
      </w:r>
    </w:p>
    <w:p w:rsidR="001E2025" w:rsidRDefault="001E2025">
      <w:pPr>
        <w:jc w:val="both"/>
        <w:rPr>
          <w:sz w:val="24"/>
        </w:rPr>
      </w:pPr>
      <w:r>
        <w:rPr>
          <w:rFonts w:eastAsia="Arial"/>
          <w:sz w:val="24"/>
        </w:rPr>
        <w:t xml:space="preserve">          </w:t>
      </w:r>
      <w:r>
        <w:rPr>
          <w:sz w:val="24"/>
        </w:rPr>
        <w:t xml:space="preserve"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 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7090F" w:rsidRDefault="0017090F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lastRenderedPageBreak/>
        <w:t>8. Гарантийные обязательства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Гарантийный срок эксплуатации 12 месяцев со дня продажи. 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 xml:space="preserve"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 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Default="001E2025">
      <w:pPr>
        <w:spacing w:line="100" w:lineRule="atLeast"/>
        <w:jc w:val="both"/>
        <w:rPr>
          <w:sz w:val="26"/>
          <w:szCs w:val="26"/>
        </w:rPr>
      </w:pPr>
    </w:p>
    <w:p w:rsidR="0017090F" w:rsidRPr="0017090F" w:rsidRDefault="0017090F" w:rsidP="0017090F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17090F">
        <w:rPr>
          <w:rFonts w:eastAsia="Times New Roman"/>
          <w:b/>
          <w:bCs/>
          <w:sz w:val="24"/>
        </w:rPr>
        <w:t>ООО «ФСИ «Аналитика»</w:t>
      </w:r>
    </w:p>
    <w:p w:rsidR="0017090F" w:rsidRPr="0017090F" w:rsidRDefault="0017090F" w:rsidP="0017090F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17090F">
        <w:rPr>
          <w:rFonts w:eastAsia="Times New Roman"/>
          <w:b/>
          <w:bCs/>
          <w:sz w:val="24"/>
        </w:rPr>
        <w:t>Юридический адрес: 443532 Самарская обл., Волжский р-он,</w:t>
      </w:r>
    </w:p>
    <w:p w:rsidR="0017090F" w:rsidRPr="0017090F" w:rsidRDefault="0017090F" w:rsidP="0017090F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17090F">
        <w:rPr>
          <w:rFonts w:eastAsia="Times New Roman"/>
          <w:b/>
          <w:bCs/>
          <w:sz w:val="24"/>
        </w:rPr>
        <w:t xml:space="preserve">поселок Верхняя </w:t>
      </w:r>
      <w:proofErr w:type="spellStart"/>
      <w:r w:rsidRPr="0017090F">
        <w:rPr>
          <w:rFonts w:eastAsia="Times New Roman"/>
          <w:b/>
          <w:bCs/>
          <w:sz w:val="24"/>
        </w:rPr>
        <w:t>Подстепновка</w:t>
      </w:r>
      <w:proofErr w:type="spellEnd"/>
      <w:r w:rsidRPr="0017090F">
        <w:rPr>
          <w:rFonts w:eastAsia="Times New Roman"/>
          <w:b/>
          <w:bCs/>
          <w:sz w:val="24"/>
        </w:rPr>
        <w:t>, ул. Специалистов, д. 16 Б</w:t>
      </w:r>
    </w:p>
    <w:p w:rsidR="0017090F" w:rsidRPr="0017090F" w:rsidRDefault="0017090F" w:rsidP="0017090F">
      <w:pPr>
        <w:autoSpaceDE w:val="0"/>
        <w:spacing w:line="100" w:lineRule="atLeast"/>
        <w:jc w:val="center"/>
        <w:rPr>
          <w:rFonts w:eastAsia="Times New Roman"/>
          <w:sz w:val="24"/>
        </w:rPr>
      </w:pPr>
    </w:p>
    <w:p w:rsidR="0017090F" w:rsidRPr="0017090F" w:rsidRDefault="0017090F" w:rsidP="0017090F">
      <w:pPr>
        <w:autoSpaceDE w:val="0"/>
        <w:spacing w:line="100" w:lineRule="atLeast"/>
        <w:rPr>
          <w:rFonts w:eastAsia="Times New Roman"/>
          <w:iCs/>
          <w:sz w:val="24"/>
        </w:rPr>
      </w:pPr>
      <w:r w:rsidRPr="0017090F">
        <w:rPr>
          <w:rFonts w:eastAsia="Times New Roman"/>
          <w:sz w:val="24"/>
        </w:rPr>
        <w:t>Тел/факс. (846)212-99-83</w:t>
      </w:r>
    </w:p>
    <w:p w:rsidR="0017090F" w:rsidRPr="0017090F" w:rsidRDefault="0017090F" w:rsidP="0017090F">
      <w:pPr>
        <w:autoSpaceDE w:val="0"/>
        <w:snapToGrid w:val="0"/>
        <w:spacing w:line="100" w:lineRule="atLeast"/>
        <w:rPr>
          <w:rFonts w:eastAsia="Times New Roman"/>
          <w:sz w:val="24"/>
        </w:rPr>
      </w:pPr>
      <w:proofErr w:type="spellStart"/>
      <w:r w:rsidRPr="0017090F">
        <w:rPr>
          <w:rFonts w:eastAsia="Times New Roman"/>
          <w:iCs/>
          <w:sz w:val="24"/>
        </w:rPr>
        <w:t>Электр.почта</w:t>
      </w:r>
      <w:proofErr w:type="spellEnd"/>
      <w:r w:rsidRPr="0017090F">
        <w:rPr>
          <w:rFonts w:eastAsia="Times New Roman"/>
          <w:iCs/>
          <w:sz w:val="24"/>
        </w:rPr>
        <w:t xml:space="preserve">: </w:t>
      </w:r>
      <w:r w:rsidRPr="0017090F">
        <w:rPr>
          <w:rFonts w:eastAsia="Times New Roman"/>
          <w:bCs/>
          <w:sz w:val="24"/>
          <w:lang w:val="en-US"/>
        </w:rPr>
        <w:t>e</w:t>
      </w:r>
      <w:r w:rsidRPr="0017090F">
        <w:rPr>
          <w:rFonts w:eastAsia="Times New Roman"/>
          <w:bCs/>
          <w:sz w:val="24"/>
        </w:rPr>
        <w:t>-</w:t>
      </w:r>
      <w:r w:rsidRPr="0017090F">
        <w:rPr>
          <w:rFonts w:eastAsia="Times New Roman"/>
          <w:bCs/>
          <w:sz w:val="24"/>
          <w:lang w:val="en-US"/>
        </w:rPr>
        <w:t>mail</w:t>
      </w:r>
      <w:r w:rsidRPr="0017090F">
        <w:rPr>
          <w:rFonts w:eastAsia="Times New Roman"/>
          <w:bCs/>
          <w:sz w:val="24"/>
        </w:rPr>
        <w:t xml:space="preserve">: </w:t>
      </w:r>
      <w:hyperlink r:id="rId10" w:history="1">
        <w:r w:rsidRPr="0017090F">
          <w:rPr>
            <w:rFonts w:eastAsia="Times New Roman"/>
            <w:bCs/>
            <w:color w:val="0000FF"/>
            <w:sz w:val="24"/>
            <w:u w:val="single"/>
          </w:rPr>
          <w:t>sales@sfsi.ru</w:t>
        </w:r>
      </w:hyperlink>
    </w:p>
    <w:p w:rsidR="0017090F" w:rsidRPr="0017090F" w:rsidRDefault="0017090F" w:rsidP="0017090F">
      <w:pPr>
        <w:autoSpaceDE w:val="0"/>
        <w:snapToGrid w:val="0"/>
        <w:spacing w:line="100" w:lineRule="atLeast"/>
        <w:jc w:val="both"/>
        <w:rPr>
          <w:rFonts w:eastAsia="Times New Roman"/>
          <w:sz w:val="24"/>
        </w:rPr>
      </w:pPr>
      <w:r w:rsidRPr="0017090F">
        <w:rPr>
          <w:rFonts w:eastAsia="Times New Roman"/>
          <w:sz w:val="24"/>
        </w:rPr>
        <w:t xml:space="preserve">Сайт компании: </w:t>
      </w:r>
      <w:hyperlink r:id="rId11" w:history="1">
        <w:r w:rsidRPr="0017090F">
          <w:rPr>
            <w:rFonts w:eastAsia="Times New Roman"/>
            <w:color w:val="0000FF"/>
            <w:sz w:val="24"/>
            <w:u w:val="single"/>
          </w:rPr>
          <w:t xml:space="preserve">www.sfsi.ru </w:t>
        </w:r>
      </w:hyperlink>
    </w:p>
    <w:sectPr w:rsidR="0017090F" w:rsidRPr="0017090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15B5F"/>
    <w:rsid w:val="00063FC4"/>
    <w:rsid w:val="000B56B6"/>
    <w:rsid w:val="000C4611"/>
    <w:rsid w:val="000E2812"/>
    <w:rsid w:val="000E4639"/>
    <w:rsid w:val="00132FEA"/>
    <w:rsid w:val="00144712"/>
    <w:rsid w:val="0017090F"/>
    <w:rsid w:val="0017765C"/>
    <w:rsid w:val="001C3F58"/>
    <w:rsid w:val="001E2025"/>
    <w:rsid w:val="002434C5"/>
    <w:rsid w:val="002F1A89"/>
    <w:rsid w:val="00305698"/>
    <w:rsid w:val="003B171F"/>
    <w:rsid w:val="003B707C"/>
    <w:rsid w:val="003C6CAF"/>
    <w:rsid w:val="003F393F"/>
    <w:rsid w:val="00427DB7"/>
    <w:rsid w:val="0049708C"/>
    <w:rsid w:val="004E52E9"/>
    <w:rsid w:val="00513835"/>
    <w:rsid w:val="00514587"/>
    <w:rsid w:val="00524D41"/>
    <w:rsid w:val="006446FB"/>
    <w:rsid w:val="0065606F"/>
    <w:rsid w:val="006904BB"/>
    <w:rsid w:val="006A6586"/>
    <w:rsid w:val="006E3E38"/>
    <w:rsid w:val="006E5954"/>
    <w:rsid w:val="007224E7"/>
    <w:rsid w:val="007A5EC1"/>
    <w:rsid w:val="007F7EF4"/>
    <w:rsid w:val="008201C0"/>
    <w:rsid w:val="00886D79"/>
    <w:rsid w:val="008B47BC"/>
    <w:rsid w:val="008F5436"/>
    <w:rsid w:val="00946D2C"/>
    <w:rsid w:val="00A213B8"/>
    <w:rsid w:val="00A235FE"/>
    <w:rsid w:val="00A47F5A"/>
    <w:rsid w:val="00A7696B"/>
    <w:rsid w:val="00AA102B"/>
    <w:rsid w:val="00AB7222"/>
    <w:rsid w:val="00B8522F"/>
    <w:rsid w:val="00BC4BA6"/>
    <w:rsid w:val="00D10FF4"/>
    <w:rsid w:val="00D713F0"/>
    <w:rsid w:val="00D91792"/>
    <w:rsid w:val="00DE2C2D"/>
    <w:rsid w:val="00DF4DAA"/>
    <w:rsid w:val="00E07366"/>
    <w:rsid w:val="00E36CF5"/>
    <w:rsid w:val="00EA1748"/>
    <w:rsid w:val="00FC2EDF"/>
    <w:rsid w:val="00FE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i/>
      <w:sz w:val="24"/>
      <w:szCs w:val="29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sz w:val="24"/>
      <w:szCs w:val="29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sz w:val="24"/>
      <w:szCs w:val="29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sz w:val="24"/>
      <w:szCs w:val="29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4"/>
      <w:szCs w:val="29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0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1709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090F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i/>
      <w:sz w:val="24"/>
      <w:szCs w:val="29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  <w:rPr>
      <w:sz w:val="24"/>
      <w:szCs w:val="29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sz w:val="24"/>
      <w:szCs w:val="29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sz w:val="24"/>
      <w:szCs w:val="29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sz w:val="24"/>
      <w:szCs w:val="29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0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1709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090F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sfs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es@sfsi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4518</Characters>
  <Application>Microsoft Office Word</Application>
  <DocSecurity>4</DocSecurity>
  <Lines>37</Lines>
  <Paragraphs>10</Paragraphs>
  <ScaleCrop>false</ScaleCrop>
  <Company>Microsoft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2020-09-14T05:17:00Z</cp:lastPrinted>
  <dcterms:created xsi:type="dcterms:W3CDTF">2026-05-29T07:57:00Z</dcterms:created>
  <dcterms:modified xsi:type="dcterms:W3CDTF">2026-05-29T07:57:00Z</dcterms:modified>
</cp:coreProperties>
</file>