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BC7" w:rsidRPr="00DD2379" w:rsidRDefault="00B87AC1" w:rsidP="00B87AC1">
      <w:pPr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2010056" cy="7430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си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57F" w:rsidRPr="00DD2379">
        <w:rPr>
          <w:sz w:val="14"/>
          <w:szCs w:val="14"/>
        </w:rPr>
        <w:t>Доска наклонная</w:t>
      </w:r>
      <w:bookmarkStart w:id="0" w:name="_GoBack"/>
      <w:bookmarkEnd w:id="0"/>
      <w:r w:rsidR="00D1257F" w:rsidRPr="00DD2379">
        <w:rPr>
          <w:sz w:val="14"/>
          <w:szCs w:val="14"/>
        </w:rPr>
        <w:t xml:space="preserve"> навесная 1,5 м</w:t>
      </w:r>
      <w:r w:rsidR="00187053" w:rsidRPr="00DD2379">
        <w:rPr>
          <w:sz w:val="14"/>
          <w:szCs w:val="14"/>
        </w:rPr>
        <w:t xml:space="preserve"> 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193BC7" w:rsidRPr="00DD2379" w:rsidRDefault="0010261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Доска наклонная навесная 1,5 м</w:t>
      </w:r>
    </w:p>
    <w:p w:rsidR="00193BC7" w:rsidRPr="00DD2379" w:rsidRDefault="00193BC7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193BC7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Доска наклонная предназначена</w:t>
      </w:r>
      <w:r w:rsidR="00193BC7" w:rsidRPr="00DD2379">
        <w:rPr>
          <w:sz w:val="14"/>
          <w:szCs w:val="14"/>
        </w:rPr>
        <w:t xml:space="preserve"> для выполнения различных общеразвивающих и укрепляющих спортивных </w:t>
      </w:r>
      <w:r w:rsidR="00187053" w:rsidRPr="00DD2379">
        <w:rPr>
          <w:sz w:val="14"/>
          <w:szCs w:val="14"/>
        </w:rPr>
        <w:t>упражнений в помещении. Навешивается  на шведскую стенку</w:t>
      </w:r>
      <w:r w:rsidR="00193BC7" w:rsidRPr="00DD2379">
        <w:rPr>
          <w:sz w:val="14"/>
          <w:szCs w:val="14"/>
        </w:rPr>
        <w:t xml:space="preserve"> с помощ</w:t>
      </w:r>
      <w:r>
        <w:rPr>
          <w:sz w:val="14"/>
          <w:szCs w:val="14"/>
        </w:rPr>
        <w:t>ью крюков.</w:t>
      </w:r>
    </w:p>
    <w:p w:rsidR="00193BC7" w:rsidRPr="00DD2379" w:rsidRDefault="00193BC7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193BC7" w:rsidRPr="00DD2379" w:rsidRDefault="00EF2872" w:rsidP="00EF2872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C27D2D" w:rsidRPr="00DD2379">
        <w:rPr>
          <w:sz w:val="14"/>
          <w:szCs w:val="14"/>
        </w:rPr>
        <w:t>Длина</w:t>
      </w:r>
      <w:r>
        <w:rPr>
          <w:sz w:val="14"/>
          <w:szCs w:val="14"/>
        </w:rPr>
        <w:t xml:space="preserve"> </w:t>
      </w:r>
      <w:r w:rsidR="00187053" w:rsidRPr="00DD2379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-  </w:t>
      </w:r>
      <w:r w:rsidR="00C27D2D" w:rsidRPr="00DD2379">
        <w:rPr>
          <w:sz w:val="14"/>
          <w:szCs w:val="14"/>
        </w:rPr>
        <w:t>1500</w:t>
      </w:r>
      <w:r w:rsidR="00A277F3" w:rsidRPr="00DD2379">
        <w:rPr>
          <w:sz w:val="14"/>
          <w:szCs w:val="14"/>
        </w:rPr>
        <w:t xml:space="preserve"> мм;</w:t>
      </w:r>
      <w:r w:rsidR="00C27D2D" w:rsidRPr="00DD2379">
        <w:rPr>
          <w:sz w:val="14"/>
          <w:szCs w:val="14"/>
        </w:rPr>
        <w:t xml:space="preserve"> Ширина</w:t>
      </w:r>
      <w:r w:rsidR="00193BC7" w:rsidRPr="00DD2379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 -  </w:t>
      </w:r>
      <w:r w:rsidR="00C27D2D" w:rsidRPr="00DD2379">
        <w:rPr>
          <w:sz w:val="14"/>
          <w:szCs w:val="14"/>
        </w:rPr>
        <w:t>240</w:t>
      </w:r>
      <w:r w:rsidR="00A277F3" w:rsidRPr="00DD2379">
        <w:rPr>
          <w:sz w:val="14"/>
          <w:szCs w:val="14"/>
        </w:rPr>
        <w:t xml:space="preserve"> мм; </w:t>
      </w:r>
      <w:r w:rsidR="00C27D2D" w:rsidRPr="00DD2379">
        <w:rPr>
          <w:sz w:val="14"/>
          <w:szCs w:val="14"/>
        </w:rPr>
        <w:t>Толщина</w:t>
      </w:r>
      <w:r w:rsidR="00A277F3"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>-</w:t>
      </w:r>
      <w:r w:rsidR="00193BC7" w:rsidRPr="00DD2379">
        <w:rPr>
          <w:sz w:val="14"/>
          <w:szCs w:val="14"/>
        </w:rPr>
        <w:t xml:space="preserve">  </w:t>
      </w:r>
      <w:r w:rsidR="00C27D2D" w:rsidRPr="00DD2379">
        <w:rPr>
          <w:sz w:val="14"/>
          <w:szCs w:val="14"/>
        </w:rPr>
        <w:t>18</w:t>
      </w:r>
      <w:r w:rsidR="00A277F3" w:rsidRPr="00DD2379">
        <w:rPr>
          <w:sz w:val="14"/>
          <w:szCs w:val="14"/>
        </w:rPr>
        <w:t>мм</w:t>
      </w:r>
      <w:r>
        <w:rPr>
          <w:sz w:val="14"/>
          <w:szCs w:val="14"/>
        </w:rPr>
        <w:t>.</w:t>
      </w:r>
    </w:p>
    <w:p w:rsidR="00187053" w:rsidRPr="00DD2379" w:rsidRDefault="0018705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7C6A79" w:rsidRPr="00DD2379" w:rsidTr="00EF2872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C27D2D" w:rsidRPr="00DD2379">
              <w:rPr>
                <w:sz w:val="14"/>
                <w:szCs w:val="14"/>
              </w:rPr>
              <w:t>Доска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9A594A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C6A79" w:rsidRPr="00DD2379" w:rsidTr="00EF2872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7C6A79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</w:t>
            </w:r>
            <w:r w:rsidR="009A594A" w:rsidRPr="00DD2379">
              <w:rPr>
                <w:sz w:val="14"/>
                <w:szCs w:val="14"/>
              </w:rPr>
              <w:t xml:space="preserve">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C6A79" w:rsidRPr="00DD2379" w:rsidTr="00EF2872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3. </w:t>
            </w:r>
            <w:proofErr w:type="spellStart"/>
            <w:r w:rsidR="009A594A" w:rsidRPr="00DD2379">
              <w:rPr>
                <w:sz w:val="14"/>
                <w:szCs w:val="14"/>
              </w:rPr>
              <w:t>Саморез</w:t>
            </w:r>
            <w:proofErr w:type="spellEnd"/>
            <w:r w:rsidR="009A594A" w:rsidRPr="00DD2379">
              <w:rPr>
                <w:sz w:val="14"/>
                <w:szCs w:val="14"/>
              </w:rPr>
              <w:t xml:space="preserve">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7C6A79" w:rsidRPr="00EF2872" w:rsidRDefault="007C6A79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93BC7" w:rsidRPr="00DD2379" w:rsidRDefault="00A9454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</w:t>
      </w:r>
      <w:r w:rsidR="00193BC7" w:rsidRPr="00DD2379">
        <w:rPr>
          <w:b/>
          <w:bCs/>
          <w:sz w:val="14"/>
          <w:szCs w:val="14"/>
        </w:rPr>
        <w:t>. Устройство изделия.</w:t>
      </w:r>
    </w:p>
    <w:p w:rsidR="00193BC7" w:rsidRPr="00DD2379" w:rsidRDefault="009A594A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 доски</w:t>
      </w:r>
      <w:r w:rsidR="00A94547" w:rsidRPr="00DD2379">
        <w:rPr>
          <w:sz w:val="14"/>
          <w:szCs w:val="14"/>
        </w:rPr>
        <w:t xml:space="preserve"> [1]</w:t>
      </w:r>
      <w:r w:rsidR="00EF2872">
        <w:rPr>
          <w:sz w:val="14"/>
          <w:szCs w:val="14"/>
        </w:rPr>
        <w:t xml:space="preserve"> и </w:t>
      </w:r>
      <w:r w:rsidRPr="00DD2379">
        <w:rPr>
          <w:sz w:val="14"/>
          <w:szCs w:val="14"/>
        </w:rPr>
        <w:t>двух крюков [2]</w:t>
      </w:r>
      <w:r w:rsidR="00EF2872">
        <w:rPr>
          <w:sz w:val="14"/>
          <w:szCs w:val="14"/>
        </w:rPr>
        <w:t>,</w:t>
      </w:r>
      <w:r w:rsidRPr="00DD2379">
        <w:rPr>
          <w:sz w:val="14"/>
          <w:szCs w:val="14"/>
        </w:rPr>
        <w:t xml:space="preserve"> </w:t>
      </w:r>
      <w:r w:rsidR="001A2BDC" w:rsidRPr="00DD2379">
        <w:rPr>
          <w:sz w:val="14"/>
          <w:szCs w:val="14"/>
        </w:rPr>
        <w:t xml:space="preserve">соединенных </w:t>
      </w:r>
      <w:r w:rsidR="001A2BDC" w:rsidRPr="00DD2379">
        <w:rPr>
          <w:sz w:val="14"/>
          <w:szCs w:val="14"/>
          <w:lang w:val="en-US"/>
        </w:rPr>
        <w:t>c</w:t>
      </w:r>
      <w:r w:rsidR="001A2BDC" w:rsidRPr="00DD2379">
        <w:rPr>
          <w:sz w:val="14"/>
          <w:szCs w:val="14"/>
        </w:rPr>
        <w:t xml:space="preserve"> доской с помощью </w:t>
      </w:r>
      <w:r w:rsidR="00EF2872">
        <w:rPr>
          <w:sz w:val="14"/>
          <w:szCs w:val="14"/>
        </w:rPr>
        <w:t xml:space="preserve">       </w:t>
      </w:r>
      <w:proofErr w:type="spellStart"/>
      <w:r w:rsidR="001A2BDC" w:rsidRPr="00DD2379">
        <w:rPr>
          <w:sz w:val="14"/>
          <w:szCs w:val="14"/>
        </w:rPr>
        <w:t>саморезов</w:t>
      </w:r>
      <w:proofErr w:type="spellEnd"/>
      <w:r w:rsidR="001A2BDC" w:rsidRPr="00DD2379">
        <w:rPr>
          <w:sz w:val="14"/>
          <w:szCs w:val="14"/>
        </w:rPr>
        <w:t xml:space="preserve"> [3]. Поверхность доски покрыта лаком.</w:t>
      </w:r>
      <w:r w:rsidR="00A94547" w:rsidRPr="00DD2379">
        <w:rPr>
          <w:sz w:val="14"/>
          <w:szCs w:val="14"/>
        </w:rPr>
        <w:t xml:space="preserve"> </w:t>
      </w:r>
      <w:r w:rsidR="001A2BDC" w:rsidRPr="00DD2379">
        <w:rPr>
          <w:sz w:val="14"/>
          <w:szCs w:val="14"/>
        </w:rPr>
        <w:t>Доска</w:t>
      </w:r>
      <w:r w:rsidR="00193BC7" w:rsidRPr="00DD2379">
        <w:rPr>
          <w:sz w:val="14"/>
          <w:szCs w:val="14"/>
        </w:rPr>
        <w:t xml:space="preserve">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193BC7" w:rsidRPr="00DD2379" w:rsidRDefault="00861B15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353560" cy="147383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560" cy="147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</w:t>
      </w:r>
      <w:r w:rsidR="00193BC7" w:rsidRPr="00DD2379">
        <w:rPr>
          <w:b/>
          <w:bCs/>
          <w:sz w:val="14"/>
          <w:szCs w:val="14"/>
        </w:rPr>
        <w:t>. Установка.</w:t>
      </w:r>
    </w:p>
    <w:p w:rsidR="00193BC7" w:rsidRPr="00DD2379" w:rsidRDefault="00B02205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</w:t>
      </w:r>
      <w:r w:rsidR="00A277F3" w:rsidRPr="00DD2379">
        <w:rPr>
          <w:sz w:val="14"/>
          <w:szCs w:val="14"/>
        </w:rPr>
        <w:t xml:space="preserve"> следует производить на закрепленную шведскую стенку  </w:t>
      </w:r>
      <w:r w:rsidR="00193BC7" w:rsidRPr="00DD2379">
        <w:rPr>
          <w:sz w:val="14"/>
          <w:szCs w:val="14"/>
        </w:rPr>
        <w:t>обладающей достаточной не</w:t>
      </w:r>
      <w:r w:rsidR="00A277F3" w:rsidRPr="00DD2379">
        <w:rPr>
          <w:sz w:val="14"/>
          <w:szCs w:val="14"/>
        </w:rPr>
        <w:t>сущей способностью, с помощью крюков</w:t>
      </w:r>
      <w:r w:rsidR="00193BC7" w:rsidRPr="00DD2379">
        <w:rPr>
          <w:sz w:val="14"/>
          <w:szCs w:val="14"/>
        </w:rPr>
        <w:t>.</w:t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</w:t>
      </w:r>
      <w:r w:rsidR="00193BC7" w:rsidRPr="00DD2379">
        <w:rPr>
          <w:b/>
          <w:bCs/>
          <w:sz w:val="14"/>
          <w:szCs w:val="14"/>
        </w:rPr>
        <w:t>. Указание мер безопасности.</w:t>
      </w:r>
    </w:p>
    <w:p w:rsidR="00CB2A5C" w:rsidRDefault="00CB2A5C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</w:t>
      </w:r>
      <w:r w:rsidR="00B02205" w:rsidRPr="00DD2379">
        <w:rPr>
          <w:sz w:val="14"/>
          <w:szCs w:val="14"/>
        </w:rPr>
        <w:t xml:space="preserve"> крюков к доске</w:t>
      </w:r>
      <w:r w:rsidRPr="00DD2379">
        <w:rPr>
          <w:sz w:val="14"/>
          <w:szCs w:val="14"/>
        </w:rPr>
        <w:t xml:space="preserve"> должно о</w:t>
      </w:r>
      <w:r w:rsidR="00A277F3" w:rsidRPr="00DD2379">
        <w:rPr>
          <w:sz w:val="14"/>
          <w:szCs w:val="14"/>
        </w:rPr>
        <w:t xml:space="preserve">беспечивать надежность </w:t>
      </w:r>
      <w:r w:rsidR="00B02205" w:rsidRPr="00DD2379">
        <w:rPr>
          <w:sz w:val="14"/>
          <w:szCs w:val="14"/>
        </w:rPr>
        <w:t>доски</w:t>
      </w:r>
      <w:r w:rsidRPr="00DD2379">
        <w:rPr>
          <w:sz w:val="14"/>
          <w:szCs w:val="14"/>
        </w:rPr>
        <w:t xml:space="preserve"> при эксплуатации.</w:t>
      </w:r>
      <w:r w:rsidR="00A277F3"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При обнаружении каких либо неисправностей эксплуатацию изделия прекратить.</w:t>
      </w:r>
      <w:r w:rsidR="00A277F3"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За</w:t>
      </w:r>
      <w:r w:rsidR="00A277F3" w:rsidRPr="00DD2379">
        <w:rPr>
          <w:sz w:val="14"/>
          <w:szCs w:val="14"/>
        </w:rPr>
        <w:t xml:space="preserve">прещается эксплуатация </w:t>
      </w:r>
      <w:r w:rsidR="00B02205" w:rsidRPr="00DD2379">
        <w:rPr>
          <w:sz w:val="14"/>
          <w:szCs w:val="14"/>
        </w:rPr>
        <w:t>доски</w:t>
      </w:r>
      <w:r w:rsidR="00A277F3" w:rsidRPr="00DD2379">
        <w:rPr>
          <w:sz w:val="14"/>
          <w:szCs w:val="14"/>
        </w:rPr>
        <w:t xml:space="preserve"> на поврежденной шведской стенке</w:t>
      </w:r>
      <w:r w:rsidR="00B02205" w:rsidRPr="00DD2379">
        <w:rPr>
          <w:sz w:val="14"/>
          <w:szCs w:val="14"/>
        </w:rPr>
        <w:t xml:space="preserve"> и в открытых помещениях</w:t>
      </w:r>
      <w:r w:rsidRPr="00DD2379">
        <w:rPr>
          <w:sz w:val="14"/>
          <w:szCs w:val="14"/>
        </w:rPr>
        <w:t>.</w:t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</w:t>
      </w:r>
      <w:r w:rsidR="00193BC7" w:rsidRPr="00DD2379">
        <w:rPr>
          <w:b/>
          <w:bCs/>
          <w:sz w:val="14"/>
          <w:szCs w:val="14"/>
        </w:rPr>
        <w:t>. Сведения об эксплуатации, транспортировке и хранении.</w:t>
      </w:r>
    </w:p>
    <w:p w:rsidR="00193BC7" w:rsidRPr="00DD2379" w:rsidRDefault="00193BC7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Эксплуатация и транспортировка </w:t>
      </w:r>
      <w:r w:rsidR="00B02205" w:rsidRPr="00DD2379">
        <w:rPr>
          <w:sz w:val="14"/>
          <w:szCs w:val="14"/>
        </w:rPr>
        <w:t>доски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193BC7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Изделие</w:t>
      </w:r>
      <w:r w:rsidR="00193BC7" w:rsidRPr="00DD2379">
        <w:rPr>
          <w:sz w:val="14"/>
          <w:szCs w:val="14"/>
        </w:rPr>
        <w:t xml:space="preserve"> долж</w:t>
      </w:r>
      <w:r>
        <w:rPr>
          <w:sz w:val="14"/>
          <w:szCs w:val="14"/>
        </w:rPr>
        <w:t>но</w:t>
      </w:r>
      <w:r w:rsidR="00193BC7"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="00193BC7" w:rsidRPr="00DD2379">
        <w:rPr>
          <w:sz w:val="14"/>
          <w:szCs w:val="14"/>
          <w:vertAlign w:val="superscript"/>
        </w:rPr>
        <w:t>о</w:t>
      </w:r>
      <w:r w:rsidR="00193BC7"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2F489A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8</w:t>
      </w:r>
      <w:r w:rsidR="00193BC7" w:rsidRPr="00DD2379">
        <w:rPr>
          <w:b/>
          <w:bCs/>
          <w:sz w:val="14"/>
          <w:szCs w:val="14"/>
        </w:rPr>
        <w:t xml:space="preserve">. </w:t>
      </w:r>
      <w:r w:rsidR="00EF2872">
        <w:rPr>
          <w:b/>
          <w:bCs/>
          <w:sz w:val="14"/>
          <w:szCs w:val="14"/>
        </w:rPr>
        <w:t>Свидетельство о приемке.</w:t>
      </w:r>
    </w:p>
    <w:p w:rsidR="007C7F71" w:rsidRPr="00DD2379" w:rsidRDefault="00B02205" w:rsidP="00EF2872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навесная 1,5 м</w:t>
      </w:r>
      <w:r w:rsidR="002F489A" w:rsidRPr="00DD2379">
        <w:rPr>
          <w:sz w:val="14"/>
          <w:szCs w:val="14"/>
        </w:rPr>
        <w:t xml:space="preserve"> признан</w:t>
      </w:r>
      <w:r w:rsidRPr="00DD2379">
        <w:rPr>
          <w:sz w:val="14"/>
          <w:szCs w:val="14"/>
        </w:rPr>
        <w:t>а годной</w:t>
      </w:r>
      <w:r w:rsidR="002F489A" w:rsidRPr="00DD2379">
        <w:rPr>
          <w:sz w:val="14"/>
          <w:szCs w:val="14"/>
        </w:rPr>
        <w:t xml:space="preserve"> к эксплуатации</w:t>
      </w:r>
      <w:r w:rsidR="00EF2872">
        <w:rPr>
          <w:sz w:val="14"/>
          <w:szCs w:val="14"/>
        </w:rPr>
        <w:t>.</w:t>
      </w:r>
      <w:r w:rsidR="007C7F71" w:rsidRPr="00DD2379">
        <w:rPr>
          <w:sz w:val="14"/>
          <w:szCs w:val="14"/>
        </w:rPr>
        <w:t xml:space="preserve"> Изготовитель га</w:t>
      </w:r>
      <w:r w:rsidRPr="00DD2379">
        <w:rPr>
          <w:sz w:val="14"/>
          <w:szCs w:val="14"/>
        </w:rPr>
        <w:t>рантирует соответствие доски</w:t>
      </w:r>
      <w:r w:rsidR="007C7F71" w:rsidRPr="00DD2379">
        <w:rPr>
          <w:sz w:val="14"/>
          <w:szCs w:val="14"/>
        </w:rPr>
        <w:t xml:space="preserve"> требованиям</w:t>
      </w:r>
      <w:r w:rsidRPr="00DD2379">
        <w:rPr>
          <w:sz w:val="14"/>
          <w:szCs w:val="14"/>
        </w:rPr>
        <w:t xml:space="preserve"> </w:t>
      </w:r>
      <w:r w:rsidR="007C7F71"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Гаранти</w:t>
      </w:r>
      <w:r w:rsidRPr="00DD2379">
        <w:rPr>
          <w:sz w:val="14"/>
          <w:szCs w:val="14"/>
        </w:rPr>
        <w:t>йный срок эксплуатации доски</w:t>
      </w:r>
      <w:r w:rsidR="007C7F71" w:rsidRPr="00DD2379">
        <w:rPr>
          <w:sz w:val="14"/>
          <w:szCs w:val="14"/>
        </w:rPr>
        <w:t xml:space="preserve"> 12 месяцев со дня продажи. Срок службы не менее 4 лет.</w:t>
      </w:r>
    </w:p>
    <w:p w:rsidR="007C7F71" w:rsidRPr="00DD2379" w:rsidRDefault="007C7F71" w:rsidP="00EF2872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2F489A" w:rsidRPr="00DD2379" w:rsidRDefault="002F489A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193BC7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F2872">
        <w:rPr>
          <w:b/>
          <w:bCs/>
          <w:kern w:val="1"/>
          <w:sz w:val="14"/>
          <w:szCs w:val="14"/>
        </w:rPr>
        <w:t>ООО «ФСИ «Аналитика»</w:t>
      </w: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F2872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F2872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EF2872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EF2872">
        <w:rPr>
          <w:b/>
          <w:bCs/>
          <w:kern w:val="1"/>
          <w:sz w:val="14"/>
          <w:szCs w:val="14"/>
        </w:rPr>
        <w:t>, ул. Специалистов, д. 16 Б</w:t>
      </w: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  <w:r w:rsidRPr="00EF2872">
        <w:rPr>
          <w:kern w:val="1"/>
          <w:sz w:val="14"/>
          <w:szCs w:val="14"/>
        </w:rPr>
        <w:t xml:space="preserve">Тел/факс. (846)212-99-83                  </w:t>
      </w:r>
      <w:proofErr w:type="spellStart"/>
      <w:r w:rsidRPr="00EF2872">
        <w:rPr>
          <w:iCs/>
          <w:kern w:val="1"/>
          <w:sz w:val="14"/>
          <w:szCs w:val="14"/>
        </w:rPr>
        <w:t>Электр.почта</w:t>
      </w:r>
      <w:proofErr w:type="spellEnd"/>
      <w:r w:rsidRPr="00EF2872">
        <w:rPr>
          <w:iCs/>
          <w:kern w:val="1"/>
          <w:sz w:val="14"/>
          <w:szCs w:val="14"/>
        </w:rPr>
        <w:t xml:space="preserve">: </w:t>
      </w:r>
      <w:r w:rsidRPr="00EF2872">
        <w:rPr>
          <w:bCs/>
          <w:kern w:val="1"/>
          <w:sz w:val="14"/>
          <w:szCs w:val="14"/>
          <w:lang w:val="en-US"/>
        </w:rPr>
        <w:t>e</w:t>
      </w:r>
      <w:r w:rsidRPr="00EF2872">
        <w:rPr>
          <w:bCs/>
          <w:kern w:val="1"/>
          <w:sz w:val="14"/>
          <w:szCs w:val="14"/>
        </w:rPr>
        <w:t>-</w:t>
      </w:r>
      <w:r w:rsidRPr="00EF2872">
        <w:rPr>
          <w:bCs/>
          <w:kern w:val="1"/>
          <w:sz w:val="14"/>
          <w:szCs w:val="14"/>
          <w:lang w:val="en-US"/>
        </w:rPr>
        <w:t>mail</w:t>
      </w:r>
      <w:r w:rsidRPr="00EF2872">
        <w:rPr>
          <w:bCs/>
          <w:kern w:val="1"/>
          <w:sz w:val="14"/>
          <w:szCs w:val="14"/>
        </w:rPr>
        <w:t xml:space="preserve">: </w:t>
      </w:r>
      <w:hyperlink r:id="rId8" w:history="1">
        <w:r w:rsidRPr="00EF2872">
          <w:rPr>
            <w:bCs/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EF2872"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  </w:t>
      </w:r>
      <w:r w:rsidRPr="00EF2872">
        <w:rPr>
          <w:sz w:val="14"/>
          <w:szCs w:val="14"/>
        </w:rPr>
        <w:t xml:space="preserve">        </w:t>
      </w:r>
      <w:r w:rsidRPr="00EF2872">
        <w:rPr>
          <w:kern w:val="1"/>
          <w:sz w:val="14"/>
          <w:szCs w:val="14"/>
        </w:rPr>
        <w:t xml:space="preserve">Сайт компании: </w:t>
      </w:r>
      <w:hyperlink r:id="rId9" w:history="1">
        <w:r w:rsidRPr="00EF2872">
          <w:rPr>
            <w:color w:val="0000FF"/>
            <w:kern w:val="1"/>
            <w:sz w:val="14"/>
            <w:szCs w:val="14"/>
            <w:u w:val="single"/>
          </w:rPr>
          <w:t xml:space="preserve">www.sfsi.ru </w:t>
        </w:r>
      </w:hyperlink>
    </w:p>
    <w:p w:rsidR="00EF2872" w:rsidRDefault="00EF2872" w:rsidP="00DD2379">
      <w:pPr>
        <w:jc w:val="right"/>
        <w:rPr>
          <w:sz w:val="14"/>
          <w:szCs w:val="14"/>
        </w:rPr>
      </w:pPr>
    </w:p>
    <w:p w:rsidR="00EF2872" w:rsidRPr="00DD2379" w:rsidRDefault="00EF2872" w:rsidP="00EF2872">
      <w:pPr>
        <w:jc w:val="right"/>
        <w:rPr>
          <w:sz w:val="14"/>
          <w:szCs w:val="14"/>
        </w:rPr>
      </w:pPr>
      <w:r w:rsidRPr="00DD2379">
        <w:rPr>
          <w:sz w:val="14"/>
          <w:szCs w:val="14"/>
        </w:rPr>
        <w:t xml:space="preserve">Доска наклонная навесная 1,5 м 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Доска наклонная навесная 1,5 м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Доска наклонная предназначена</w:t>
      </w:r>
      <w:r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 на шведскую стенку с помощ</w:t>
      </w:r>
      <w:r>
        <w:rPr>
          <w:sz w:val="14"/>
          <w:szCs w:val="14"/>
        </w:rPr>
        <w:t>ью крюков.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Pr="00DD2379">
        <w:rPr>
          <w:sz w:val="14"/>
          <w:szCs w:val="14"/>
        </w:rPr>
        <w:t>Длина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-  1500 мм; Ширина  -  240 мм; Толщина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-  18мм</w:t>
      </w:r>
      <w:r>
        <w:rPr>
          <w:sz w:val="14"/>
          <w:szCs w:val="14"/>
        </w:rPr>
        <w:t>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EF2872" w:rsidRPr="00DD2379" w:rsidTr="00AE5F7C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872" w:rsidRPr="00DD2379" w:rsidRDefault="00EF2872" w:rsidP="00AE5F7C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872" w:rsidRPr="00DD2379" w:rsidRDefault="00EF2872" w:rsidP="00AE5F7C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EF2872" w:rsidRPr="00DD2379" w:rsidTr="00AE5F7C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872" w:rsidRPr="00DD2379" w:rsidRDefault="00EF2872" w:rsidP="00AE5F7C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872" w:rsidRPr="00DD2379" w:rsidRDefault="00EF2872" w:rsidP="00AE5F7C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EF2872" w:rsidRPr="00DD2379" w:rsidTr="00AE5F7C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872" w:rsidRPr="00DD2379" w:rsidRDefault="00EF2872" w:rsidP="00AE5F7C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3. </w:t>
            </w:r>
            <w:proofErr w:type="spellStart"/>
            <w:r w:rsidRPr="00DD2379">
              <w:rPr>
                <w:sz w:val="14"/>
                <w:szCs w:val="14"/>
              </w:rPr>
              <w:t>Саморез</w:t>
            </w:r>
            <w:proofErr w:type="spellEnd"/>
            <w:r w:rsidRPr="00DD2379">
              <w:rPr>
                <w:sz w:val="14"/>
                <w:szCs w:val="14"/>
              </w:rPr>
              <w:t xml:space="preserve">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872" w:rsidRPr="00DD2379" w:rsidRDefault="00EF2872" w:rsidP="00AE5F7C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EF2872" w:rsidRPr="00EF2872" w:rsidRDefault="00EF2872" w:rsidP="00EF2872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 доски [1]</w:t>
      </w:r>
      <w:r>
        <w:rPr>
          <w:sz w:val="14"/>
          <w:szCs w:val="14"/>
        </w:rPr>
        <w:t xml:space="preserve"> и </w:t>
      </w:r>
      <w:r w:rsidRPr="00DD2379">
        <w:rPr>
          <w:sz w:val="14"/>
          <w:szCs w:val="14"/>
        </w:rPr>
        <w:t>двух крюков [2]</w:t>
      </w:r>
      <w:r>
        <w:rPr>
          <w:sz w:val="14"/>
          <w:szCs w:val="14"/>
        </w:rPr>
        <w:t>,</w:t>
      </w:r>
      <w:r w:rsidRPr="00DD2379">
        <w:rPr>
          <w:sz w:val="14"/>
          <w:szCs w:val="14"/>
        </w:rPr>
        <w:t xml:space="preserve"> соединенных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</w:t>
      </w:r>
      <w:r>
        <w:rPr>
          <w:sz w:val="14"/>
          <w:szCs w:val="14"/>
        </w:rPr>
        <w:t xml:space="preserve">       </w:t>
      </w:r>
      <w:proofErr w:type="spellStart"/>
      <w:r w:rsidRPr="00DD2379">
        <w:rPr>
          <w:sz w:val="14"/>
          <w:szCs w:val="14"/>
        </w:rPr>
        <w:t>саморезов</w:t>
      </w:r>
      <w:proofErr w:type="spellEnd"/>
      <w:r w:rsidRPr="00DD2379">
        <w:rPr>
          <w:sz w:val="14"/>
          <w:szCs w:val="14"/>
        </w:rPr>
        <w:t xml:space="preserve"> [3]. Поверхность доски покрыта лаком.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 wp14:anchorId="7DCF7C33" wp14:editId="1BDCBE85">
            <wp:extent cx="4353560" cy="1473835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560" cy="147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следует производить на закрепленную шведскую стенку  обладающей достаточной несущей способностью, с помощью крюков.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EF2872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 крюков к доске должно обеспечивать надежность доски при эксплуатации. При обнаружении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Изделие</w:t>
      </w:r>
      <w:r w:rsidRPr="00DD2379">
        <w:rPr>
          <w:sz w:val="14"/>
          <w:szCs w:val="14"/>
        </w:rPr>
        <w:t xml:space="preserve"> долж</w:t>
      </w:r>
      <w:r>
        <w:rPr>
          <w:sz w:val="14"/>
          <w:szCs w:val="14"/>
        </w:rPr>
        <w:t>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</w:t>
      </w:r>
      <w:r>
        <w:rPr>
          <w:b/>
          <w:bCs/>
          <w:sz w:val="14"/>
          <w:szCs w:val="14"/>
        </w:rPr>
        <w:t>Свидетельство о приемке.</w:t>
      </w:r>
    </w:p>
    <w:p w:rsidR="00EF2872" w:rsidRPr="00DD2379" w:rsidRDefault="00EF2872" w:rsidP="00EF2872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навесная 1,5 м признана годной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доски требованиям ТУ 9610-002-51879206-2009 при соблюдении условий эксплуатации, транспортирования и хранения. Гарантийный срок эксплуатации доски 12 месяцев со дня продажи. Срок службы не менее 4 лет.</w:t>
      </w:r>
    </w:p>
    <w:p w:rsidR="00EF2872" w:rsidRPr="00DD2379" w:rsidRDefault="00EF2872" w:rsidP="00EF2872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</w:t>
      </w:r>
    </w:p>
    <w:p w:rsidR="00EF2872" w:rsidRPr="00DD2379" w:rsidRDefault="00EF2872" w:rsidP="00EF287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F2872">
        <w:rPr>
          <w:b/>
          <w:bCs/>
          <w:kern w:val="1"/>
          <w:sz w:val="14"/>
          <w:szCs w:val="14"/>
        </w:rPr>
        <w:t>ООО «ФСИ «Аналитика»</w:t>
      </w: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F2872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EF2872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EF2872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EF2872">
        <w:rPr>
          <w:b/>
          <w:bCs/>
          <w:kern w:val="1"/>
          <w:sz w:val="14"/>
          <w:szCs w:val="14"/>
        </w:rPr>
        <w:t>, ул. Специалистов, д. 16 Б</w:t>
      </w: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EF2872" w:rsidRPr="00EF2872" w:rsidRDefault="00EF2872" w:rsidP="00EF2872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  <w:r w:rsidRPr="00EF2872">
        <w:rPr>
          <w:kern w:val="1"/>
          <w:sz w:val="14"/>
          <w:szCs w:val="14"/>
        </w:rPr>
        <w:t xml:space="preserve">Тел/факс. (846)212-99-83                  </w:t>
      </w:r>
      <w:proofErr w:type="spellStart"/>
      <w:r w:rsidRPr="00EF2872">
        <w:rPr>
          <w:iCs/>
          <w:kern w:val="1"/>
          <w:sz w:val="14"/>
          <w:szCs w:val="14"/>
        </w:rPr>
        <w:t>Электр.почта</w:t>
      </w:r>
      <w:proofErr w:type="spellEnd"/>
      <w:r w:rsidRPr="00EF2872">
        <w:rPr>
          <w:iCs/>
          <w:kern w:val="1"/>
          <w:sz w:val="14"/>
          <w:szCs w:val="14"/>
        </w:rPr>
        <w:t xml:space="preserve">: </w:t>
      </w:r>
      <w:r w:rsidRPr="00EF2872">
        <w:rPr>
          <w:bCs/>
          <w:kern w:val="1"/>
          <w:sz w:val="14"/>
          <w:szCs w:val="14"/>
          <w:lang w:val="en-US"/>
        </w:rPr>
        <w:t>e</w:t>
      </w:r>
      <w:r w:rsidRPr="00EF2872">
        <w:rPr>
          <w:bCs/>
          <w:kern w:val="1"/>
          <w:sz w:val="14"/>
          <w:szCs w:val="14"/>
        </w:rPr>
        <w:t>-</w:t>
      </w:r>
      <w:r w:rsidRPr="00EF2872">
        <w:rPr>
          <w:bCs/>
          <w:kern w:val="1"/>
          <w:sz w:val="14"/>
          <w:szCs w:val="14"/>
          <w:lang w:val="en-US"/>
        </w:rPr>
        <w:t>mail</w:t>
      </w:r>
      <w:r w:rsidRPr="00EF2872">
        <w:rPr>
          <w:bCs/>
          <w:kern w:val="1"/>
          <w:sz w:val="14"/>
          <w:szCs w:val="14"/>
        </w:rPr>
        <w:t xml:space="preserve">: </w:t>
      </w:r>
      <w:hyperlink r:id="rId10" w:history="1">
        <w:r w:rsidRPr="00EF2872">
          <w:rPr>
            <w:bCs/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EF2872"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  </w:t>
      </w:r>
      <w:r w:rsidRPr="00EF2872">
        <w:rPr>
          <w:sz w:val="14"/>
          <w:szCs w:val="14"/>
        </w:rPr>
        <w:t xml:space="preserve">        </w:t>
      </w:r>
      <w:r w:rsidRPr="00EF2872">
        <w:rPr>
          <w:kern w:val="1"/>
          <w:sz w:val="14"/>
          <w:szCs w:val="14"/>
        </w:rPr>
        <w:t xml:space="preserve">Сайт компании: </w:t>
      </w:r>
      <w:hyperlink r:id="rId11" w:history="1">
        <w:r w:rsidRPr="00EF2872">
          <w:rPr>
            <w:color w:val="0000FF"/>
            <w:kern w:val="1"/>
            <w:sz w:val="14"/>
            <w:szCs w:val="14"/>
            <w:u w:val="single"/>
          </w:rPr>
          <w:t xml:space="preserve">www.sfsi.ru </w:t>
        </w:r>
      </w:hyperlink>
    </w:p>
    <w:sectPr w:rsidR="00EF2872" w:rsidRPr="00EF2872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102616"/>
    <w:rsid w:val="00187053"/>
    <w:rsid w:val="00193BC7"/>
    <w:rsid w:val="001A2BDC"/>
    <w:rsid w:val="002F489A"/>
    <w:rsid w:val="00346FFF"/>
    <w:rsid w:val="003848B0"/>
    <w:rsid w:val="00562796"/>
    <w:rsid w:val="006C2904"/>
    <w:rsid w:val="007C6A79"/>
    <w:rsid w:val="007C7F71"/>
    <w:rsid w:val="00861B15"/>
    <w:rsid w:val="00952932"/>
    <w:rsid w:val="00971062"/>
    <w:rsid w:val="009A594A"/>
    <w:rsid w:val="00A078BA"/>
    <w:rsid w:val="00A277F3"/>
    <w:rsid w:val="00A94547"/>
    <w:rsid w:val="00B02205"/>
    <w:rsid w:val="00B87AC1"/>
    <w:rsid w:val="00C27D2D"/>
    <w:rsid w:val="00CB2A5C"/>
    <w:rsid w:val="00CD006A"/>
    <w:rsid w:val="00CF6B4A"/>
    <w:rsid w:val="00D1257F"/>
    <w:rsid w:val="00DD2379"/>
    <w:rsid w:val="00E83504"/>
    <w:rsid w:val="00EC3BD8"/>
    <w:rsid w:val="00EF2872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B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B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A1A3-8A8F-4D42-A321-BDD4E79C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829</Words>
  <Characters>4729</Characters>
  <Application>Microsoft Office Word</Application>
  <DocSecurity>4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UserDok</cp:lastModifiedBy>
  <cp:revision>2</cp:revision>
  <cp:lastPrinted>2017-08-18T05:33:00Z</cp:lastPrinted>
  <dcterms:created xsi:type="dcterms:W3CDTF">2026-05-06T09:57:00Z</dcterms:created>
  <dcterms:modified xsi:type="dcterms:W3CDTF">2026-05-06T09:57:00Z</dcterms:modified>
</cp:coreProperties>
</file>