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640A6" w:rsidTr="00CF13EE">
        <w:tc>
          <w:tcPr>
            <w:tcW w:w="9639" w:type="dxa"/>
          </w:tcPr>
          <w:p w:rsidR="005640A6" w:rsidRDefault="004A47E9">
            <w:pPr>
              <w:snapToGrid w:val="0"/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731A0B97" wp14:editId="493B9126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40A6" w:rsidRDefault="005640A6">
            <w:pPr>
              <w:jc w:val="right"/>
            </w:pPr>
          </w:p>
          <w:p w:rsidR="00E55622" w:rsidRDefault="00E55622">
            <w:pPr>
              <w:jc w:val="right"/>
            </w:pPr>
            <w:r w:rsidRPr="00E55622">
              <w:t>Тележка для стартовых колодок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5640A6" w:rsidRDefault="00E55622" w:rsidP="00E55622">
            <w:pPr>
              <w:snapToGrid w:val="0"/>
              <w:jc w:val="center"/>
            </w:pPr>
            <w:r w:rsidRPr="00E55622">
              <w:rPr>
                <w:b/>
                <w:sz w:val="40"/>
                <w:szCs w:val="40"/>
              </w:rPr>
              <w:t>Тележка для стартовых колодок</w:t>
            </w:r>
            <w:r>
              <w:rPr>
                <w:noProof/>
              </w:rPr>
              <w:drawing>
                <wp:inline distT="0" distB="0" distL="0" distR="0">
                  <wp:extent cx="5983605" cy="597662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613.0000.00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05" cy="597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5D49" w:rsidRDefault="00355D49">
      <w:pPr>
        <w:jc w:val="center"/>
        <w:rPr>
          <w:b/>
          <w:bCs/>
          <w:sz w:val="26"/>
          <w:szCs w:val="26"/>
        </w:rPr>
      </w:pPr>
    </w:p>
    <w:p w:rsidR="00355D49" w:rsidRDefault="00355D49">
      <w:pPr>
        <w:jc w:val="center"/>
        <w:rPr>
          <w:b/>
          <w:bCs/>
          <w:sz w:val="26"/>
          <w:szCs w:val="26"/>
        </w:rPr>
      </w:pPr>
    </w:p>
    <w:p w:rsidR="00355D49" w:rsidRDefault="00355D49">
      <w:pPr>
        <w:jc w:val="center"/>
        <w:rPr>
          <w:b/>
          <w:bCs/>
          <w:sz w:val="26"/>
          <w:szCs w:val="26"/>
        </w:rPr>
      </w:pPr>
    </w:p>
    <w:p w:rsidR="00355D49" w:rsidRDefault="00355D49">
      <w:pPr>
        <w:jc w:val="center"/>
        <w:rPr>
          <w:b/>
          <w:bCs/>
          <w:sz w:val="26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Default="005640A6">
      <w:pPr>
        <w:jc w:val="center"/>
        <w:rPr>
          <w:b/>
          <w:bCs/>
          <w:sz w:val="24"/>
        </w:rPr>
      </w:pPr>
    </w:p>
    <w:p w:rsidR="005640A6" w:rsidRDefault="00347FE6" w:rsidP="004204C1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E55622" w:rsidRPr="00E55622">
        <w:t>Тележка для стартовых колодок</w:t>
      </w:r>
      <w:r w:rsidR="006F28E3">
        <w:rPr>
          <w:rFonts w:cs="Tahoma"/>
        </w:rPr>
        <w:t xml:space="preserve">» (далее - </w:t>
      </w:r>
      <w:r w:rsidR="00C52295">
        <w:rPr>
          <w:rFonts w:cs="Tahoma"/>
        </w:rPr>
        <w:t>Тележка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Default="00C52295" w:rsidP="004204C1">
      <w:pPr>
        <w:pStyle w:val="ac"/>
        <w:jc w:val="both"/>
      </w:pPr>
      <w:r w:rsidRPr="00C52295">
        <w:t>Тележка</w:t>
      </w:r>
      <w:r w:rsidR="006F28E3">
        <w:t xml:space="preserve"> </w:t>
      </w:r>
      <w:r w:rsidR="00B94097">
        <w:rPr>
          <w:rFonts w:cs="Tahoma"/>
          <w:bCs/>
        </w:rPr>
        <w:t xml:space="preserve">представляет собой вспомогательное спортивное оборудование, которое предназначено для </w:t>
      </w:r>
      <w:r>
        <w:rPr>
          <w:rFonts w:cs="Tahoma"/>
          <w:bCs/>
        </w:rPr>
        <w:t xml:space="preserve">перевозки и хранения </w:t>
      </w:r>
      <w:r w:rsidR="00E55622">
        <w:rPr>
          <w:rFonts w:cs="Tahoma"/>
          <w:bCs/>
        </w:rPr>
        <w:t>с</w:t>
      </w:r>
      <w:r w:rsidR="00E55622" w:rsidRPr="00E55622">
        <w:rPr>
          <w:rFonts w:cs="Tahoma"/>
          <w:bCs/>
        </w:rPr>
        <w:t>тартовы</w:t>
      </w:r>
      <w:r w:rsidR="00E55622">
        <w:rPr>
          <w:rFonts w:cs="Tahoma"/>
          <w:bCs/>
        </w:rPr>
        <w:t>х</w:t>
      </w:r>
      <w:r w:rsidR="00E55622" w:rsidRPr="00E55622">
        <w:rPr>
          <w:rFonts w:cs="Tahoma"/>
          <w:bCs/>
        </w:rPr>
        <w:t xml:space="preserve"> колод</w:t>
      </w:r>
      <w:r w:rsidR="00E55622">
        <w:rPr>
          <w:rFonts w:cs="Tahoma"/>
          <w:bCs/>
        </w:rPr>
        <w:t>ок</w:t>
      </w:r>
      <w:r w:rsidR="00E55622" w:rsidRPr="00E55622">
        <w:rPr>
          <w:rFonts w:cs="Tahoma"/>
          <w:bCs/>
        </w:rPr>
        <w:t xml:space="preserve"> легкоатлетически</w:t>
      </w:r>
      <w:r w:rsidR="00E55622">
        <w:rPr>
          <w:rFonts w:cs="Tahoma"/>
          <w:bCs/>
        </w:rPr>
        <w:t>х (арт. 9606)</w:t>
      </w:r>
      <w:r>
        <w:rPr>
          <w:rFonts w:cs="Tahoma"/>
          <w:bCs/>
        </w:rPr>
        <w:t xml:space="preserve"> в количестве </w:t>
      </w:r>
      <w:r w:rsidR="00E55622">
        <w:rPr>
          <w:rFonts w:cs="Tahoma"/>
          <w:bCs/>
        </w:rPr>
        <w:t>1</w:t>
      </w:r>
      <w:r>
        <w:rPr>
          <w:rFonts w:cs="Tahoma"/>
          <w:bCs/>
        </w:rPr>
        <w:t>0 шт</w:t>
      </w:r>
      <w:r w:rsidR="00B21BD8">
        <w:t>.</w:t>
      </w:r>
    </w:p>
    <w:p w:rsidR="005640A6" w:rsidRDefault="005640A6" w:rsidP="00355D49">
      <w:pPr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355D49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E55622">
        <w:rPr>
          <w:rFonts w:cs="Tahoma"/>
        </w:rPr>
        <w:t>1443</w:t>
      </w:r>
      <w:r w:rsidR="00A0527A" w:rsidRPr="00AD6C47">
        <w:rPr>
          <w:rFonts w:cs="Tahoma"/>
        </w:rPr>
        <w:t>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E55622">
        <w:rPr>
          <w:rFonts w:cs="Tahoma"/>
        </w:rPr>
        <w:t>706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               </w:t>
      </w:r>
      <w:r w:rsidR="00E55622">
        <w:rPr>
          <w:rFonts w:cs="Tahoma"/>
        </w:rPr>
        <w:t>1034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E55622">
        <w:rPr>
          <w:rFonts w:cs="Tahoma"/>
        </w:rPr>
        <w:t>15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 xml:space="preserve">Допустимая нагрузка — до </w:t>
      </w:r>
      <w:r w:rsidR="00564845">
        <w:rPr>
          <w:rFonts w:cs="Tahoma"/>
          <w:b/>
          <w:bCs/>
        </w:rPr>
        <w:t>60</w:t>
      </w:r>
      <w:r>
        <w:rPr>
          <w:rFonts w:cs="Tahoma"/>
          <w:b/>
          <w:bCs/>
        </w:rPr>
        <w:t xml:space="preserve"> кг.</w:t>
      </w:r>
    </w:p>
    <w:p w:rsidR="005640A6" w:rsidRDefault="005640A6" w:rsidP="00355D49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355D49" w:rsidRDefault="005640A6">
      <w:pPr>
        <w:jc w:val="center"/>
        <w:rPr>
          <w:bCs/>
          <w:sz w:val="24"/>
          <w:szCs w:val="26"/>
        </w:rPr>
      </w:pPr>
    </w:p>
    <w:tbl>
      <w:tblPr>
        <w:tblW w:w="8789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6224"/>
        <w:gridCol w:w="1701"/>
      </w:tblGrid>
      <w:tr w:rsidR="00355D49" w:rsidTr="00355D49">
        <w:trPr>
          <w:jc w:val="center"/>
        </w:trPr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6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55D49" w:rsidRDefault="00355D4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9E0292" w:rsidRDefault="00564845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Вешалка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564845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Стяжка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564845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Стойка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56484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564845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Ручка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EE64F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М6х16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EE64F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564845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М6х</w:t>
            </w:r>
            <w:r w:rsidR="00564845">
              <w:rPr>
                <w:rFonts w:cs="Tahoma"/>
                <w:shd w:val="clear" w:color="auto" w:fill="FFFFFF"/>
              </w:rPr>
              <w:t>3</w:t>
            </w:r>
            <w:r>
              <w:rPr>
                <w:rFonts w:cs="Tahoma"/>
                <w:shd w:val="clear" w:color="auto" w:fill="FFFFFF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 w:rsidP="0056484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64845">
              <w:rPr>
                <w:sz w:val="24"/>
              </w:rPr>
              <w:t>0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EE64F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564845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</w:t>
            </w:r>
            <w:r w:rsidR="00564845">
              <w:rPr>
                <w:rFonts w:cs="Tahoma"/>
                <w:shd w:val="clear" w:color="auto" w:fill="FFFFFF"/>
              </w:rPr>
              <w:t>6</w:t>
            </w:r>
            <w:r>
              <w:rPr>
                <w:rFonts w:cs="Tahoma"/>
                <w:shd w:val="clear" w:color="auto" w:fill="FFFFFF"/>
              </w:rPr>
              <w:t>х40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EE64F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Гайка М</w:t>
            </w:r>
            <w:proofErr w:type="gramStart"/>
            <w:r>
              <w:rPr>
                <w:rFonts w:cs="Tahoma"/>
                <w:shd w:val="clear" w:color="auto" w:fill="FFFFFF"/>
              </w:rPr>
              <w:t>6</w:t>
            </w:r>
            <w:proofErr w:type="gramEnd"/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56484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EE64F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6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56484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EE64F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Колесо </w:t>
            </w:r>
            <w:r w:rsidR="00564845">
              <w:rPr>
                <w:rFonts w:cs="Tahoma"/>
                <w:shd w:val="clear" w:color="auto" w:fill="FFFFFF"/>
              </w:rPr>
              <w:t>не</w:t>
            </w:r>
            <w:r>
              <w:rPr>
                <w:rFonts w:cs="Tahoma"/>
                <w:shd w:val="clear" w:color="auto" w:fill="FFFFFF"/>
              </w:rPr>
              <w:t>поворотное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EE64F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564845" w:rsidP="00564845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Колесо </w:t>
            </w:r>
            <w:r w:rsidR="00355D49">
              <w:rPr>
                <w:rFonts w:cs="Tahoma"/>
                <w:shd w:val="clear" w:color="auto" w:fill="FFFFFF"/>
              </w:rPr>
              <w:t>поворотное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EE64F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Колпачок М</w:t>
            </w:r>
            <w:proofErr w:type="gramStart"/>
            <w:r>
              <w:rPr>
                <w:rFonts w:cs="Tahoma"/>
                <w:shd w:val="clear" w:color="auto" w:fill="FFFFFF"/>
              </w:rPr>
              <w:t>6</w:t>
            </w:r>
            <w:proofErr w:type="gramEnd"/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56484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EE64F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EE64F3" w:rsidRDefault="00EE64F3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  <w:lang w:val="en-US"/>
              </w:rPr>
            </w:pPr>
            <w:r>
              <w:rPr>
                <w:rFonts w:cs="Tahoma"/>
                <w:shd w:val="clear" w:color="auto" w:fill="FFFFFF"/>
              </w:rPr>
              <w:t xml:space="preserve">Заглушка </w:t>
            </w:r>
            <w:r>
              <w:rPr>
                <w:rFonts w:cs="Tahoma"/>
                <w:shd w:val="clear" w:color="auto" w:fill="FFFFFF"/>
                <w:lang w:val="en-US"/>
              </w:rPr>
              <w:t>D20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Pr="00EE64F3" w:rsidRDefault="00EE64F3">
            <w:pPr>
              <w:pStyle w:val="ad"/>
              <w:snapToGrid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EE64F3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EE64F3" w:rsidRDefault="00EE64F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EE64F3" w:rsidRPr="00EE64F3" w:rsidRDefault="00EE64F3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 40х20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64F3" w:rsidRPr="00EE64F3" w:rsidRDefault="00EE64F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7B1F02" w:rsidRDefault="00EE64F3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355D49">
            <w:pPr>
              <w:pStyle w:val="ac"/>
              <w:snapToGrid w:val="0"/>
              <w:ind w:firstLine="144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D49" w:rsidTr="00355D49">
        <w:trPr>
          <w:trHeight w:val="210"/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1F0DA8" w:rsidRDefault="00EE64F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355D49">
            <w:pPr>
              <w:pStyle w:val="ac"/>
              <w:snapToGrid w:val="0"/>
              <w:ind w:firstLine="144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C223B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AF763B" w:rsidRDefault="00AF763B">
      <w:pPr>
        <w:spacing w:line="100" w:lineRule="atLeast"/>
        <w:jc w:val="center"/>
        <w:rPr>
          <w:bCs/>
          <w:sz w:val="24"/>
          <w:szCs w:val="26"/>
        </w:rPr>
      </w:pPr>
    </w:p>
    <w:p w:rsidR="00AF763B" w:rsidRDefault="00AF763B">
      <w:pPr>
        <w:spacing w:line="100" w:lineRule="atLeast"/>
        <w:jc w:val="center"/>
        <w:rPr>
          <w:bCs/>
          <w:sz w:val="24"/>
          <w:szCs w:val="26"/>
        </w:rPr>
      </w:pPr>
    </w:p>
    <w:p w:rsidR="00AF763B" w:rsidRDefault="00AF763B">
      <w:pPr>
        <w:spacing w:line="100" w:lineRule="atLeast"/>
        <w:jc w:val="center"/>
        <w:rPr>
          <w:bCs/>
          <w:sz w:val="24"/>
          <w:szCs w:val="26"/>
        </w:rPr>
      </w:pPr>
    </w:p>
    <w:p w:rsidR="00AF763B" w:rsidRDefault="00AF763B">
      <w:pPr>
        <w:spacing w:line="100" w:lineRule="atLeast"/>
        <w:jc w:val="center"/>
        <w:rPr>
          <w:bCs/>
          <w:sz w:val="24"/>
          <w:szCs w:val="26"/>
        </w:rPr>
      </w:pPr>
    </w:p>
    <w:p w:rsidR="00AF763B" w:rsidRDefault="00AF763B">
      <w:pPr>
        <w:spacing w:line="100" w:lineRule="atLeast"/>
        <w:jc w:val="center"/>
        <w:rPr>
          <w:bCs/>
          <w:sz w:val="24"/>
          <w:szCs w:val="26"/>
        </w:rPr>
      </w:pPr>
    </w:p>
    <w:p w:rsidR="00AF763B" w:rsidRDefault="00AF763B">
      <w:pPr>
        <w:spacing w:line="100" w:lineRule="atLeast"/>
        <w:jc w:val="center"/>
        <w:rPr>
          <w:bCs/>
          <w:sz w:val="24"/>
          <w:szCs w:val="26"/>
        </w:rPr>
      </w:pPr>
    </w:p>
    <w:p w:rsidR="00AF763B" w:rsidRDefault="00AF76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4. Конструктивные особенности изделия.</w:t>
      </w:r>
    </w:p>
    <w:p w:rsidR="005640A6" w:rsidRDefault="005640A6" w:rsidP="004204C1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350812" w:rsidRDefault="007614C0" w:rsidP="00350812">
      <w:pPr>
        <w:pStyle w:val="ac"/>
        <w:spacing w:line="100" w:lineRule="atLeast"/>
        <w:jc w:val="both"/>
        <w:rPr>
          <w:rFonts w:cs="Arial"/>
        </w:rPr>
      </w:pPr>
      <w:r w:rsidRPr="00350812">
        <w:rPr>
          <w:rFonts w:cs="Arial"/>
        </w:rPr>
        <w:t>Тележка</w:t>
      </w:r>
      <w:r w:rsidR="006C223B" w:rsidRPr="00350812">
        <w:rPr>
          <w:rFonts w:cs="Arial"/>
        </w:rPr>
        <w:t xml:space="preserve"> предст</w:t>
      </w:r>
      <w:r w:rsidR="007B1F02" w:rsidRPr="00350812">
        <w:rPr>
          <w:rFonts w:cs="Arial"/>
        </w:rPr>
        <w:t>а</w:t>
      </w:r>
      <w:r w:rsidR="006C223B" w:rsidRPr="00350812">
        <w:rPr>
          <w:rFonts w:cs="Arial"/>
        </w:rPr>
        <w:t>в</w:t>
      </w:r>
      <w:r w:rsidR="007B1F02" w:rsidRPr="00350812">
        <w:rPr>
          <w:rFonts w:cs="Arial"/>
        </w:rPr>
        <w:t xml:space="preserve">ляет </w:t>
      </w:r>
      <w:r w:rsidR="006C223B" w:rsidRPr="00350812">
        <w:rPr>
          <w:rFonts w:cs="Arial"/>
        </w:rPr>
        <w:t>собой сборно-разборную конструкцию из</w:t>
      </w:r>
      <w:r w:rsidR="008B02D4" w:rsidRPr="00350812">
        <w:rPr>
          <w:rFonts w:cs="Arial"/>
        </w:rPr>
        <w:t xml:space="preserve"> </w:t>
      </w:r>
      <w:r w:rsidR="00EE64F3">
        <w:rPr>
          <w:rFonts w:cs="Arial"/>
        </w:rPr>
        <w:t>Вешалки</w:t>
      </w:r>
      <w:r w:rsidR="008B02D4" w:rsidRPr="00350812">
        <w:rPr>
          <w:rFonts w:cs="Arial"/>
        </w:rPr>
        <w:t xml:space="preserve"> </w:t>
      </w:r>
      <w:r w:rsidR="006C223B" w:rsidRPr="00350812">
        <w:rPr>
          <w:rFonts w:cs="Arial"/>
        </w:rPr>
        <w:t>[</w:t>
      </w:r>
      <w:r w:rsidR="005863C9" w:rsidRPr="00350812">
        <w:rPr>
          <w:rFonts w:cs="Arial"/>
        </w:rPr>
        <w:t>1</w:t>
      </w:r>
      <w:r w:rsidR="008B02D4" w:rsidRPr="00350812">
        <w:rPr>
          <w:rFonts w:cs="Arial"/>
        </w:rPr>
        <w:t>],</w:t>
      </w:r>
      <w:r w:rsidR="006C223B" w:rsidRPr="00350812">
        <w:rPr>
          <w:rFonts w:cs="Arial"/>
        </w:rPr>
        <w:t xml:space="preserve"> </w:t>
      </w:r>
      <w:r w:rsidR="00EE64F3">
        <w:rPr>
          <w:rFonts w:cs="Arial"/>
        </w:rPr>
        <w:t>Стяжек</w:t>
      </w:r>
      <w:r w:rsidR="00CF13EE" w:rsidRPr="00350812">
        <w:rPr>
          <w:rFonts w:cs="Arial"/>
        </w:rPr>
        <w:t xml:space="preserve"> [2], </w:t>
      </w:r>
      <w:r w:rsidRPr="00350812">
        <w:rPr>
          <w:rFonts w:cs="Arial"/>
        </w:rPr>
        <w:t xml:space="preserve">Стоек </w:t>
      </w:r>
      <w:r w:rsidR="006C223B" w:rsidRPr="00350812">
        <w:rPr>
          <w:rFonts w:cs="Arial"/>
        </w:rPr>
        <w:t>[</w:t>
      </w:r>
      <w:r w:rsidR="00CF13EE" w:rsidRPr="00350812">
        <w:rPr>
          <w:rFonts w:cs="Arial"/>
        </w:rPr>
        <w:t>3</w:t>
      </w:r>
      <w:r w:rsidR="00617499" w:rsidRPr="00350812">
        <w:rPr>
          <w:rFonts w:cs="Arial"/>
        </w:rPr>
        <w:t>]</w:t>
      </w:r>
      <w:r w:rsidRPr="00350812">
        <w:rPr>
          <w:rFonts w:cs="Arial"/>
        </w:rPr>
        <w:t>, Ручки [</w:t>
      </w:r>
      <w:r w:rsidR="00EE64F3">
        <w:rPr>
          <w:rFonts w:cs="Arial"/>
        </w:rPr>
        <w:t>4</w:t>
      </w:r>
      <w:r w:rsidRPr="00350812">
        <w:rPr>
          <w:rFonts w:cs="Arial"/>
        </w:rPr>
        <w:t>]</w:t>
      </w:r>
      <w:r w:rsidR="00355D49" w:rsidRPr="00350812">
        <w:rPr>
          <w:rFonts w:cs="Arial"/>
        </w:rPr>
        <w:t xml:space="preserve"> и </w:t>
      </w:r>
      <w:r w:rsidR="00EE64F3">
        <w:rPr>
          <w:rFonts w:cs="Arial"/>
        </w:rPr>
        <w:t>К</w:t>
      </w:r>
      <w:r w:rsidR="00355D49" w:rsidRPr="00350812">
        <w:rPr>
          <w:rFonts w:cs="Arial"/>
        </w:rPr>
        <w:t>олесных опор</w:t>
      </w:r>
      <w:r w:rsidR="00EE64F3">
        <w:rPr>
          <w:rFonts w:cs="Arial"/>
        </w:rPr>
        <w:t xml:space="preserve"> </w:t>
      </w:r>
      <w:r w:rsidR="00EE64F3" w:rsidRPr="00350812">
        <w:rPr>
          <w:rFonts w:cs="Arial"/>
        </w:rPr>
        <w:t>[</w:t>
      </w:r>
      <w:r w:rsidR="00EE64F3">
        <w:rPr>
          <w:rFonts w:cs="Arial"/>
        </w:rPr>
        <w:t>10,11</w:t>
      </w:r>
      <w:r w:rsidR="00EE64F3" w:rsidRPr="00350812">
        <w:rPr>
          <w:rFonts w:cs="Arial"/>
        </w:rPr>
        <w:t>]</w:t>
      </w:r>
      <w:r w:rsidR="00355D49" w:rsidRPr="00350812">
        <w:rPr>
          <w:rFonts w:cs="Arial"/>
        </w:rPr>
        <w:t>.</w:t>
      </w:r>
    </w:p>
    <w:p w:rsidR="00BB2741" w:rsidRPr="00350812" w:rsidRDefault="00EE64F3" w:rsidP="00350812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>Вешалка</w:t>
      </w:r>
      <w:r w:rsidR="006C223B" w:rsidRPr="00350812">
        <w:rPr>
          <w:rFonts w:cs="Arial"/>
        </w:rPr>
        <w:t xml:space="preserve"> [1] </w:t>
      </w:r>
      <w:r w:rsidR="008B02D4" w:rsidRPr="00350812">
        <w:rPr>
          <w:rFonts w:cs="Arial"/>
        </w:rPr>
        <w:t>п</w:t>
      </w:r>
      <w:r w:rsidR="006C223B" w:rsidRPr="00350812">
        <w:rPr>
          <w:rFonts w:cs="Arial"/>
        </w:rPr>
        <w:t>редставля</w:t>
      </w:r>
      <w:r w:rsidR="00350812" w:rsidRPr="00350812">
        <w:rPr>
          <w:rFonts w:cs="Arial"/>
        </w:rPr>
        <w:t>е</w:t>
      </w:r>
      <w:r w:rsidR="006C223B" w:rsidRPr="00350812">
        <w:rPr>
          <w:rFonts w:cs="Arial"/>
        </w:rPr>
        <w:t xml:space="preserve">т собой </w:t>
      </w:r>
      <w:r w:rsidR="00B21519" w:rsidRPr="00350812">
        <w:rPr>
          <w:rFonts w:cs="Arial"/>
        </w:rPr>
        <w:t>с</w:t>
      </w:r>
      <w:r w:rsidR="008B02D4" w:rsidRPr="00350812">
        <w:rPr>
          <w:rFonts w:cs="Arial"/>
        </w:rPr>
        <w:t>варную конструкцию</w:t>
      </w:r>
      <w:r w:rsidR="006C223B" w:rsidRPr="00350812">
        <w:rPr>
          <w:rFonts w:cs="Arial"/>
        </w:rPr>
        <w:t xml:space="preserve"> из труб</w:t>
      </w:r>
      <w:r>
        <w:rPr>
          <w:rFonts w:cs="Arial"/>
        </w:rPr>
        <w:t>ы</w:t>
      </w:r>
      <w:r w:rsidR="00350812" w:rsidRPr="00350812">
        <w:rPr>
          <w:rFonts w:cs="Arial"/>
        </w:rPr>
        <w:t xml:space="preserve"> </w:t>
      </w:r>
      <w:r>
        <w:rPr>
          <w:rFonts w:cs="Arial"/>
        </w:rPr>
        <w:t>3</w:t>
      </w:r>
      <w:r w:rsidR="00350812" w:rsidRPr="00350812">
        <w:rPr>
          <w:rFonts w:cs="Arial"/>
        </w:rPr>
        <w:t>0х</w:t>
      </w:r>
      <w:r>
        <w:rPr>
          <w:rFonts w:cs="Arial"/>
        </w:rPr>
        <w:t>30</w:t>
      </w:r>
      <w:r w:rsidR="00350812" w:rsidRPr="00350812">
        <w:rPr>
          <w:rFonts w:cs="Arial"/>
        </w:rPr>
        <w:t>мм</w:t>
      </w:r>
      <w:r w:rsidR="006C223B" w:rsidRPr="00350812">
        <w:rPr>
          <w:rFonts w:cs="Arial"/>
        </w:rPr>
        <w:t>,</w:t>
      </w:r>
      <w:r w:rsidR="008B02D4" w:rsidRPr="00350812">
        <w:rPr>
          <w:rFonts w:cs="Arial"/>
        </w:rPr>
        <w:t xml:space="preserve"> </w:t>
      </w:r>
      <w:r w:rsidR="00350812" w:rsidRPr="00350812">
        <w:rPr>
          <w:rFonts w:cs="Arial"/>
        </w:rPr>
        <w:t xml:space="preserve">имеет фланцы и </w:t>
      </w:r>
      <w:r>
        <w:rPr>
          <w:rFonts w:cs="Arial"/>
        </w:rPr>
        <w:t>крючки</w:t>
      </w:r>
      <w:r w:rsidR="00BB2741" w:rsidRPr="00350812">
        <w:rPr>
          <w:rFonts w:cs="Arial"/>
        </w:rPr>
        <w:t>.</w:t>
      </w:r>
    </w:p>
    <w:p w:rsidR="00350812" w:rsidRPr="00350812" w:rsidRDefault="00EE64F3" w:rsidP="00350812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>Стяжка</w:t>
      </w:r>
      <w:r w:rsidR="00350812" w:rsidRPr="00350812">
        <w:rPr>
          <w:rFonts w:cs="Arial"/>
        </w:rPr>
        <w:t xml:space="preserve"> [2] представляет собой сварную конструкцию из труб</w:t>
      </w:r>
      <w:r>
        <w:rPr>
          <w:rFonts w:cs="Arial"/>
        </w:rPr>
        <w:t>ы</w:t>
      </w:r>
      <w:r w:rsidR="00350812" w:rsidRPr="00350812">
        <w:rPr>
          <w:rFonts w:cs="Arial"/>
        </w:rPr>
        <w:t xml:space="preserve"> </w:t>
      </w:r>
      <w:r>
        <w:rPr>
          <w:rFonts w:cs="Arial"/>
        </w:rPr>
        <w:t>3</w:t>
      </w:r>
      <w:r w:rsidR="00350812" w:rsidRPr="00350812">
        <w:rPr>
          <w:rFonts w:cs="Arial"/>
        </w:rPr>
        <w:t>0х</w:t>
      </w:r>
      <w:r>
        <w:rPr>
          <w:rFonts w:cs="Arial"/>
        </w:rPr>
        <w:t>3</w:t>
      </w:r>
      <w:r w:rsidR="00350812" w:rsidRPr="00350812">
        <w:rPr>
          <w:rFonts w:cs="Arial"/>
        </w:rPr>
        <w:t xml:space="preserve">0мм, имеет </w:t>
      </w:r>
      <w:r>
        <w:rPr>
          <w:rFonts w:cs="Arial"/>
        </w:rPr>
        <w:t>фланцы</w:t>
      </w:r>
      <w:r w:rsidR="00350812" w:rsidRPr="00350812">
        <w:rPr>
          <w:rFonts w:cs="Arial"/>
        </w:rPr>
        <w:t xml:space="preserve"> и </w:t>
      </w:r>
      <w:r>
        <w:rPr>
          <w:rFonts w:cs="Arial"/>
        </w:rPr>
        <w:t>ограничители</w:t>
      </w:r>
      <w:r w:rsidR="00350812" w:rsidRPr="00350812">
        <w:rPr>
          <w:rFonts w:cs="Arial"/>
        </w:rPr>
        <w:t>.</w:t>
      </w:r>
    </w:p>
    <w:p w:rsidR="007C2857" w:rsidRPr="00350812" w:rsidRDefault="00EE64F3" w:rsidP="00350812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>Стойка</w:t>
      </w:r>
      <w:r w:rsidR="007C2857" w:rsidRPr="00350812">
        <w:rPr>
          <w:rFonts w:cs="Arial"/>
        </w:rPr>
        <w:t xml:space="preserve"> [</w:t>
      </w:r>
      <w:r w:rsidR="00350812" w:rsidRPr="00350812">
        <w:rPr>
          <w:rFonts w:cs="Arial"/>
        </w:rPr>
        <w:t>3</w:t>
      </w:r>
      <w:r w:rsidR="007C2857" w:rsidRPr="00350812">
        <w:rPr>
          <w:rFonts w:cs="Arial"/>
        </w:rPr>
        <w:t>] представля</w:t>
      </w:r>
      <w:r>
        <w:rPr>
          <w:rFonts w:cs="Arial"/>
        </w:rPr>
        <w:t>е</w:t>
      </w:r>
      <w:r w:rsidR="007C2857" w:rsidRPr="00350812">
        <w:rPr>
          <w:rFonts w:cs="Arial"/>
        </w:rPr>
        <w:t xml:space="preserve">т собой </w:t>
      </w:r>
      <w:r w:rsidR="00350812" w:rsidRPr="00350812">
        <w:rPr>
          <w:rFonts w:cs="Arial"/>
        </w:rPr>
        <w:t>сварную</w:t>
      </w:r>
      <w:r w:rsidR="007C2857" w:rsidRPr="00350812">
        <w:rPr>
          <w:rFonts w:cs="Arial"/>
        </w:rPr>
        <w:t xml:space="preserve"> конструкцию, состоящую из трубы </w:t>
      </w:r>
      <w:r>
        <w:rPr>
          <w:rFonts w:cs="Arial"/>
        </w:rPr>
        <w:t>4</w:t>
      </w:r>
      <w:r w:rsidR="00350812" w:rsidRPr="00350812">
        <w:rPr>
          <w:rFonts w:cs="Arial"/>
        </w:rPr>
        <w:t>0х20</w:t>
      </w:r>
      <w:r w:rsidR="007C2857" w:rsidRPr="00350812">
        <w:rPr>
          <w:rFonts w:cs="Arial"/>
        </w:rPr>
        <w:t xml:space="preserve">мм и </w:t>
      </w:r>
      <w:r w:rsidR="00350812" w:rsidRPr="00350812">
        <w:rPr>
          <w:rFonts w:cs="Arial"/>
        </w:rPr>
        <w:t>фланцев</w:t>
      </w:r>
      <w:r w:rsidR="007C2857" w:rsidRPr="00350812">
        <w:rPr>
          <w:rFonts w:cs="Arial"/>
        </w:rPr>
        <w:t xml:space="preserve"> </w:t>
      </w:r>
      <w:r>
        <w:rPr>
          <w:rFonts w:cs="Arial"/>
        </w:rPr>
        <w:t>для колесных опор</w:t>
      </w:r>
      <w:r w:rsidR="007C2857" w:rsidRPr="00350812">
        <w:rPr>
          <w:rFonts w:cs="Arial"/>
        </w:rPr>
        <w:t>.</w:t>
      </w:r>
    </w:p>
    <w:p w:rsidR="00C12A6C" w:rsidRDefault="00350812" w:rsidP="006C223B">
      <w:pPr>
        <w:pStyle w:val="ac"/>
        <w:spacing w:line="100" w:lineRule="atLeast"/>
        <w:jc w:val="both"/>
        <w:rPr>
          <w:rFonts w:cs="Tahoma"/>
        </w:rPr>
      </w:pPr>
      <w:r>
        <w:t xml:space="preserve">Ручка </w:t>
      </w:r>
      <w:r w:rsidR="00C12A6C" w:rsidRPr="00C12A6C">
        <w:t>[</w:t>
      </w:r>
      <w:r w:rsidR="00EE64F3">
        <w:t>4</w:t>
      </w:r>
      <w:r w:rsidR="00C12A6C" w:rsidRPr="00C12A6C">
        <w:t>]</w:t>
      </w:r>
      <w:r w:rsidR="00C12A6C">
        <w:t xml:space="preserve"> </w:t>
      </w:r>
      <w:r>
        <w:t xml:space="preserve">представляет собой </w:t>
      </w:r>
      <w:r w:rsidR="00EE64F3">
        <w:t>Г</w:t>
      </w:r>
      <w:r>
        <w:t xml:space="preserve">-образную </w:t>
      </w:r>
      <w:r w:rsidR="00AF763B">
        <w:t>трубу</w:t>
      </w:r>
      <w:r>
        <w:t xml:space="preserve"> </w:t>
      </w:r>
      <w:r>
        <w:rPr>
          <w:rFonts w:ascii="GOST Common" w:hAnsi="GOST Common"/>
        </w:rPr>
        <w:t></w:t>
      </w:r>
      <w:r>
        <w:t xml:space="preserve">20х1,5 с </w:t>
      </w:r>
      <w:r w:rsidR="00AF763B">
        <w:t>фланцем</w:t>
      </w:r>
      <w:r w:rsidR="00D81EE3">
        <w:rPr>
          <w:rFonts w:cs="Tahoma"/>
        </w:rPr>
        <w:t>.</w:t>
      </w:r>
    </w:p>
    <w:p w:rsidR="00EB01C8" w:rsidRDefault="00EB01C8" w:rsidP="006C223B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>На открытые торцы труб установить заглушки</w:t>
      </w:r>
      <w:r w:rsidR="00AF763B">
        <w:rPr>
          <w:rFonts w:cs="Tahoma"/>
        </w:rPr>
        <w:t xml:space="preserve"> (если не установлены)</w:t>
      </w:r>
      <w:r>
        <w:rPr>
          <w:rFonts w:cs="Tahoma"/>
        </w:rPr>
        <w:t>, а на головки болтов и гайки установить колпачки.</w:t>
      </w:r>
    </w:p>
    <w:p w:rsidR="00AF763B" w:rsidRDefault="00AF763B" w:rsidP="006C223B">
      <w:pPr>
        <w:pStyle w:val="ac"/>
        <w:spacing w:line="100" w:lineRule="atLeast"/>
        <w:jc w:val="both"/>
        <w:rPr>
          <w:rFonts w:cs="Tahoma"/>
        </w:rPr>
      </w:pPr>
    </w:p>
    <w:p w:rsidR="00AF763B" w:rsidRDefault="00AF763B" w:rsidP="006C223B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  <w:noProof/>
        </w:rPr>
        <w:drawing>
          <wp:inline distT="0" distB="0" distL="0" distR="0" wp14:anchorId="5A1882D8" wp14:editId="79608C4E">
            <wp:extent cx="5947410" cy="61194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13.0000.000 ПС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410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63B" w:rsidRDefault="00AF763B" w:rsidP="00AF763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</w:p>
    <w:p w:rsidR="00AF763B" w:rsidRPr="004204C1" w:rsidRDefault="00AF763B" w:rsidP="00AF763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>Рис.1 Общий вид.</w:t>
      </w:r>
    </w:p>
    <w:p w:rsidR="006726A5" w:rsidRPr="006726A5" w:rsidRDefault="00420631" w:rsidP="006726A5">
      <w:pPr>
        <w:spacing w:line="100" w:lineRule="atLeast"/>
        <w:jc w:val="both"/>
        <w:rPr>
          <w:rFonts w:cs="Tahoma"/>
          <w:sz w:val="24"/>
        </w:rPr>
        <w:sectPr w:rsidR="006726A5" w:rsidRPr="006726A5" w:rsidSect="00CF1ED5">
          <w:footerReference w:type="default" r:id="rId12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rFonts w:cs="Tahoma"/>
          <w:sz w:val="24"/>
        </w:rPr>
        <w:t>.</w:t>
      </w:r>
    </w:p>
    <w:p w:rsidR="00A62597" w:rsidRPr="00386ECA" w:rsidRDefault="00A62597" w:rsidP="0096220A">
      <w:pPr>
        <w:spacing w:line="100" w:lineRule="atLeast"/>
        <w:ind w:firstLine="709"/>
        <w:jc w:val="center"/>
        <w:rPr>
          <w:rFonts w:cs="Tahoma"/>
          <w:sz w:val="24"/>
        </w:rPr>
      </w:pPr>
    </w:p>
    <w:p w:rsidR="00016272" w:rsidRDefault="00AF763B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8134550" cy="5524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13.0000.000 ПС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1996" cy="5529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857" w:rsidRDefault="00016272" w:rsidP="00B464C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 xml:space="preserve">Рис.2 </w:t>
      </w:r>
      <w:r w:rsidR="00F96E3F">
        <w:rPr>
          <w:bCs/>
          <w:i/>
          <w:sz w:val="26"/>
          <w:szCs w:val="26"/>
        </w:rPr>
        <w:t>Схема сборки и габаритные размеры</w:t>
      </w:r>
      <w:r w:rsidR="007C2857">
        <w:rPr>
          <w:bCs/>
          <w:i/>
          <w:sz w:val="26"/>
          <w:szCs w:val="26"/>
        </w:rPr>
        <w:t>.</w:t>
      </w:r>
    </w:p>
    <w:p w:rsidR="00016272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016272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4204C1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Так как </w:t>
      </w:r>
      <w:r w:rsidR="00F96E3F">
        <w:rPr>
          <w:b/>
          <w:bCs/>
          <w:sz w:val="24"/>
        </w:rPr>
        <w:t>сборка</w:t>
      </w:r>
      <w:r>
        <w:rPr>
          <w:b/>
          <w:bCs/>
          <w:sz w:val="24"/>
        </w:rPr>
        <w:t xml:space="preserve">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</w:t>
      </w:r>
      <w:r w:rsidR="00F96E3F">
        <w:rPr>
          <w:sz w:val="24"/>
        </w:rPr>
        <w:t xml:space="preserve">сборка </w:t>
      </w:r>
      <w:r>
        <w:rPr>
          <w:sz w:val="24"/>
        </w:rPr>
        <w:t xml:space="preserve">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F96E3F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>
        <w:rPr>
          <w:sz w:val="24"/>
        </w:rPr>
        <w:t>Сборка</w:t>
      </w:r>
      <w:r w:rsidR="00347FE6" w:rsidRPr="001140D3">
        <w:rPr>
          <w:sz w:val="24"/>
        </w:rPr>
        <w:t xml:space="preserve"> должна проводиться</w:t>
      </w:r>
      <w:r w:rsidR="00016272">
        <w:rPr>
          <w:sz w:val="24"/>
        </w:rPr>
        <w:t xml:space="preserve"> согласно схеме на Рис.1</w:t>
      </w:r>
      <w:r>
        <w:rPr>
          <w:sz w:val="24"/>
        </w:rPr>
        <w:t>,</w:t>
      </w:r>
      <w:r w:rsidR="00016272">
        <w:rPr>
          <w:sz w:val="24"/>
        </w:rPr>
        <w:t xml:space="preserve"> </w:t>
      </w:r>
      <w:r w:rsidR="0022197F">
        <w:rPr>
          <w:sz w:val="24"/>
        </w:rPr>
        <w:t>2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между собой, при помощи </w:t>
      </w:r>
      <w:r>
        <w:rPr>
          <w:sz w:val="24"/>
        </w:rPr>
        <w:t>крепежа</w:t>
      </w:r>
      <w:r w:rsidR="00016272">
        <w:rPr>
          <w:sz w:val="24"/>
        </w:rPr>
        <w:t xml:space="preserve">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92129E" w:rsidRDefault="00AF763B" w:rsidP="0092129E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>Собрать основу тележки из поз. 1,2,3,4</w:t>
      </w:r>
      <w:r w:rsidR="0092129E">
        <w:rPr>
          <w:sz w:val="24"/>
        </w:rPr>
        <w:t>.</w:t>
      </w:r>
    </w:p>
    <w:p w:rsidR="005640A6" w:rsidRPr="00B464CB" w:rsidRDefault="0092129E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Установить </w:t>
      </w:r>
      <w:r w:rsidR="00AF763B">
        <w:rPr>
          <w:sz w:val="24"/>
        </w:rPr>
        <w:t>колесные опоры (поворотные со стороны ручки)</w:t>
      </w:r>
      <w:r>
        <w:rPr>
          <w:sz w:val="24"/>
        </w:rPr>
        <w:t>.</w:t>
      </w:r>
    </w:p>
    <w:p w:rsidR="0092129E" w:rsidRDefault="0092129E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>Установить пластиковые заглушки и защитные колпачки.</w:t>
      </w:r>
    </w:p>
    <w:p w:rsidR="00C80F72" w:rsidRPr="004204C1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92129E" w:rsidRDefault="0092129E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</w:t>
      </w:r>
      <w:r w:rsidR="00B53BFE">
        <w:rPr>
          <w:sz w:val="24"/>
        </w:rPr>
        <w:t xml:space="preserve">необходимо </w:t>
      </w:r>
      <w:r>
        <w:rPr>
          <w:sz w:val="24"/>
        </w:rPr>
        <w:t xml:space="preserve">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B53BFE">
        <w:rPr>
          <w:sz w:val="24"/>
        </w:rPr>
        <w:t xml:space="preserve"> – 60</w:t>
      </w:r>
      <w:r w:rsidR="005477B0">
        <w:rPr>
          <w:sz w:val="24"/>
        </w:rPr>
        <w:t>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92129E">
        <w:rPr>
          <w:sz w:val="24"/>
        </w:rPr>
        <w:t xml:space="preserve">Запрещается </w:t>
      </w:r>
      <w:r w:rsidR="00DD01B6">
        <w:rPr>
          <w:sz w:val="24"/>
        </w:rPr>
        <w:t>вставать на тележку, использовать не по назначению</w:t>
      </w:r>
      <w:r>
        <w:rPr>
          <w:sz w:val="24"/>
        </w:rPr>
        <w:t>.</w:t>
      </w:r>
      <w:r w:rsidR="00B53BFE">
        <w:rPr>
          <w:sz w:val="24"/>
        </w:rPr>
        <w:t xml:space="preserve"> Тележка предназначена исключительно для стартовых колодок арт. 9606 производства фабрик</w:t>
      </w:r>
      <w:proofErr w:type="gramStart"/>
      <w:r w:rsidR="00B53BFE">
        <w:rPr>
          <w:sz w:val="24"/>
        </w:rPr>
        <w:t>и ООО</w:t>
      </w:r>
      <w:proofErr w:type="gramEnd"/>
      <w:r w:rsidR="00B53BFE">
        <w:rPr>
          <w:sz w:val="24"/>
        </w:rPr>
        <w:t xml:space="preserve"> «ФСИ Аналитика».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DD01B6" w:rsidRDefault="00DD01B6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  <w:bookmarkStart w:id="0" w:name="_GoBack"/>
      <w:bookmarkEnd w:id="0"/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B84934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84934">
        <w:rPr>
          <w:sz w:val="24"/>
        </w:rPr>
        <w:t>иведенных в данном руководстве.</w:t>
      </w:r>
    </w:p>
    <w:p w:rsidR="005640A6" w:rsidRDefault="00347FE6" w:rsidP="00B8493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4204C1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DD01B6" w:rsidRDefault="00DD01B6" w:rsidP="00DD01B6">
      <w:pPr>
        <w:spacing w:line="100" w:lineRule="atLeast"/>
        <w:jc w:val="center"/>
        <w:rPr>
          <w:sz w:val="24"/>
        </w:rPr>
      </w:pPr>
    </w:p>
    <w:p w:rsidR="005640A6" w:rsidRPr="004204C1" w:rsidRDefault="005640A6" w:rsidP="004204C1">
      <w:pPr>
        <w:spacing w:line="100" w:lineRule="atLeast"/>
        <w:jc w:val="center"/>
        <w:rPr>
          <w:sz w:val="24"/>
          <w:szCs w:val="26"/>
        </w:rPr>
      </w:pP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B84934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4204C1" w:rsidRPr="00003AB5" w:rsidRDefault="004204C1" w:rsidP="004204C1">
      <w:pPr>
        <w:autoSpaceDE w:val="0"/>
        <w:spacing w:line="100" w:lineRule="atLeast"/>
        <w:jc w:val="center"/>
        <w:rPr>
          <w:sz w:val="24"/>
        </w:rPr>
      </w:pPr>
    </w:p>
    <w:p w:rsidR="004204C1" w:rsidRPr="00003AB5" w:rsidRDefault="004204C1" w:rsidP="004204C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4204C1" w:rsidRPr="00003AB5" w:rsidRDefault="004204C1" w:rsidP="004204C1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</w:t>
      </w:r>
      <w:proofErr w:type="gramStart"/>
      <w:r w:rsidRPr="00003AB5">
        <w:rPr>
          <w:iCs/>
          <w:sz w:val="24"/>
        </w:rPr>
        <w:t>.п</w:t>
      </w:r>
      <w:proofErr w:type="gramEnd"/>
      <w:r w:rsidRPr="00003AB5">
        <w:rPr>
          <w:iCs/>
          <w:sz w:val="24"/>
        </w:rPr>
        <w:t>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4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4204C1" w:rsidRPr="00003AB5" w:rsidRDefault="004204C1" w:rsidP="004204C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5" w:history="1">
        <w:r w:rsidRPr="00003AB5">
          <w:rPr>
            <w:rStyle w:val="a5"/>
            <w:sz w:val="24"/>
          </w:rPr>
          <w:t>www.sfsi.ru</w:t>
        </w:r>
      </w:hyperlink>
    </w:p>
    <w:sectPr w:rsidR="004204C1" w:rsidRPr="00003AB5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B53BFE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7465BE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B53BFE">
                  <w:rPr>
                    <w:noProof/>
                    <w:color w:val="0F243E" w:themeColor="text2" w:themeShade="80"/>
                    <w:szCs w:val="20"/>
                  </w:rPr>
                  <w:t>2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0A3023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E0CF5"/>
    <w:rsid w:val="001F0DA8"/>
    <w:rsid w:val="0022197F"/>
    <w:rsid w:val="00234AF8"/>
    <w:rsid w:val="00275886"/>
    <w:rsid w:val="002B3EB6"/>
    <w:rsid w:val="002C0335"/>
    <w:rsid w:val="002C5990"/>
    <w:rsid w:val="002D42DA"/>
    <w:rsid w:val="002F1846"/>
    <w:rsid w:val="00315D8C"/>
    <w:rsid w:val="003366E9"/>
    <w:rsid w:val="00347FE6"/>
    <w:rsid w:val="00350812"/>
    <w:rsid w:val="0035202E"/>
    <w:rsid w:val="00355D49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4C1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F54C6"/>
    <w:rsid w:val="00513245"/>
    <w:rsid w:val="00541470"/>
    <w:rsid w:val="005477B0"/>
    <w:rsid w:val="00550307"/>
    <w:rsid w:val="00550E5F"/>
    <w:rsid w:val="005640A6"/>
    <w:rsid w:val="00564845"/>
    <w:rsid w:val="005863C9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B6716"/>
    <w:rsid w:val="006C223B"/>
    <w:rsid w:val="006C42A7"/>
    <w:rsid w:val="006E770A"/>
    <w:rsid w:val="006F28E3"/>
    <w:rsid w:val="007251E2"/>
    <w:rsid w:val="00735166"/>
    <w:rsid w:val="007465BE"/>
    <w:rsid w:val="00747762"/>
    <w:rsid w:val="00750991"/>
    <w:rsid w:val="00750F1B"/>
    <w:rsid w:val="00753AB1"/>
    <w:rsid w:val="007614C0"/>
    <w:rsid w:val="00763808"/>
    <w:rsid w:val="00771537"/>
    <w:rsid w:val="00780BDC"/>
    <w:rsid w:val="007965C1"/>
    <w:rsid w:val="007A3D1C"/>
    <w:rsid w:val="007A5234"/>
    <w:rsid w:val="007B1F02"/>
    <w:rsid w:val="007B33C8"/>
    <w:rsid w:val="007C2857"/>
    <w:rsid w:val="007E68E6"/>
    <w:rsid w:val="008072C9"/>
    <w:rsid w:val="00817C93"/>
    <w:rsid w:val="00825945"/>
    <w:rsid w:val="00836C9D"/>
    <w:rsid w:val="00837E7F"/>
    <w:rsid w:val="00851317"/>
    <w:rsid w:val="0085377D"/>
    <w:rsid w:val="00864CE0"/>
    <w:rsid w:val="008A17F5"/>
    <w:rsid w:val="008B02D4"/>
    <w:rsid w:val="008F5D55"/>
    <w:rsid w:val="009000AD"/>
    <w:rsid w:val="00900BB3"/>
    <w:rsid w:val="0092129E"/>
    <w:rsid w:val="009220D4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F20BE"/>
    <w:rsid w:val="00A0527A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AF763B"/>
    <w:rsid w:val="00B21519"/>
    <w:rsid w:val="00B21BD8"/>
    <w:rsid w:val="00B236F2"/>
    <w:rsid w:val="00B246CA"/>
    <w:rsid w:val="00B464CB"/>
    <w:rsid w:val="00B53BFE"/>
    <w:rsid w:val="00B84934"/>
    <w:rsid w:val="00B94097"/>
    <w:rsid w:val="00B97E36"/>
    <w:rsid w:val="00BA768F"/>
    <w:rsid w:val="00BB2741"/>
    <w:rsid w:val="00BE425B"/>
    <w:rsid w:val="00C11775"/>
    <w:rsid w:val="00C12A6C"/>
    <w:rsid w:val="00C52295"/>
    <w:rsid w:val="00C6392D"/>
    <w:rsid w:val="00C76B33"/>
    <w:rsid w:val="00C80F72"/>
    <w:rsid w:val="00C87618"/>
    <w:rsid w:val="00CC226F"/>
    <w:rsid w:val="00CF13EE"/>
    <w:rsid w:val="00CF1ED5"/>
    <w:rsid w:val="00D15240"/>
    <w:rsid w:val="00D21C3C"/>
    <w:rsid w:val="00D2285A"/>
    <w:rsid w:val="00D26E75"/>
    <w:rsid w:val="00D5459C"/>
    <w:rsid w:val="00D75BFF"/>
    <w:rsid w:val="00D81EE3"/>
    <w:rsid w:val="00D86F74"/>
    <w:rsid w:val="00D97E60"/>
    <w:rsid w:val="00DA1F85"/>
    <w:rsid w:val="00DD01B6"/>
    <w:rsid w:val="00DD1931"/>
    <w:rsid w:val="00DD6A46"/>
    <w:rsid w:val="00DF16D3"/>
    <w:rsid w:val="00DF17BE"/>
    <w:rsid w:val="00DF77FC"/>
    <w:rsid w:val="00E005EB"/>
    <w:rsid w:val="00E02331"/>
    <w:rsid w:val="00E21E8A"/>
    <w:rsid w:val="00E340E9"/>
    <w:rsid w:val="00E55622"/>
    <w:rsid w:val="00E631C7"/>
    <w:rsid w:val="00E85CB8"/>
    <w:rsid w:val="00EA4118"/>
    <w:rsid w:val="00EA7A41"/>
    <w:rsid w:val="00EB01C8"/>
    <w:rsid w:val="00EB29C0"/>
    <w:rsid w:val="00EC564A"/>
    <w:rsid w:val="00EE64F3"/>
    <w:rsid w:val="00EF704E"/>
    <w:rsid w:val="00F04BDB"/>
    <w:rsid w:val="00F31FBC"/>
    <w:rsid w:val="00F43B42"/>
    <w:rsid w:val="00F671AE"/>
    <w:rsid w:val="00F84106"/>
    <w:rsid w:val="00F96E3F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fsi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FD324-ADCD-4DC4-A5CE-D550445D7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3560</TotalTime>
  <Pages>6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70</cp:revision>
  <cp:lastPrinted>2021-08-10T04:36:00Z</cp:lastPrinted>
  <dcterms:created xsi:type="dcterms:W3CDTF">2021-08-10T04:52:00Z</dcterms:created>
  <dcterms:modified xsi:type="dcterms:W3CDTF">2023-05-10T05:22:00Z</dcterms:modified>
</cp:coreProperties>
</file>